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042BDA" w14:textId="0EB1724E" w:rsidR="00FD1368" w:rsidRPr="00E27927" w:rsidRDefault="0096691E" w:rsidP="00C15B61">
      <w:pPr>
        <w:tabs>
          <w:tab w:val="left" w:pos="5954"/>
        </w:tabs>
        <w:spacing w:line="276" w:lineRule="auto"/>
        <w:ind w:right="141"/>
        <w:rPr>
          <w:rFonts w:ascii="Marianne" w:hAnsi="Marianne"/>
          <w:sz w:val="32"/>
        </w:rPr>
      </w:pPr>
      <w:r w:rsidRPr="00E27927">
        <w:rPr>
          <w:rFonts w:ascii="Marianne" w:hAnsi="Marianne"/>
          <w:noProof/>
          <w:lang w:eastAsia="fr-FR"/>
        </w:rPr>
        <mc:AlternateContent>
          <mc:Choice Requires="wps">
            <w:drawing>
              <wp:anchor distT="0" distB="0" distL="114300" distR="114300" simplePos="0" relativeHeight="252052480" behindDoc="0" locked="0" layoutInCell="1" allowOverlap="1" wp14:anchorId="2A747F9F" wp14:editId="041E79CE">
                <wp:simplePos x="0" y="0"/>
                <wp:positionH relativeFrom="page">
                  <wp:posOffset>3996690</wp:posOffset>
                </wp:positionH>
                <wp:positionV relativeFrom="paragraph">
                  <wp:posOffset>226695</wp:posOffset>
                </wp:positionV>
                <wp:extent cx="3554730" cy="287655"/>
                <wp:effectExtent l="0" t="0" r="7620" b="0"/>
                <wp:wrapNone/>
                <wp:docPr id="428" name="Rectangle 9"/>
                <wp:cNvGraphicFramePr/>
                <a:graphic xmlns:a="http://schemas.openxmlformats.org/drawingml/2006/main">
                  <a:graphicData uri="http://schemas.microsoft.com/office/word/2010/wordprocessingShape">
                    <wps:wsp>
                      <wps:cNvSpPr/>
                      <wps:spPr>
                        <a:xfrm>
                          <a:off x="0" y="0"/>
                          <a:ext cx="3554730" cy="287655"/>
                        </a:xfrm>
                        <a:prstGeom prst="rect">
                          <a:avLst/>
                        </a:prstGeom>
                        <a:solidFill>
                          <a:srgbClr val="F26B23"/>
                        </a:solidFill>
                        <a:ln w="9525">
                          <a:noFill/>
                          <a:miter lim="800000"/>
                          <a:headEnd/>
                          <a:tailEnd/>
                        </a:ln>
                      </wps:spPr>
                      <wps:txbx>
                        <w:txbxContent>
                          <w:p w14:paraId="0DED4C3D" w14:textId="7C529D2C" w:rsidR="00FD6FA8" w:rsidRPr="00260AA4" w:rsidRDefault="00FD6FA8" w:rsidP="00FD1368">
                            <w:pPr>
                              <w:pStyle w:val="NormalWeb"/>
                              <w:spacing w:before="0" w:beforeAutospacing="0" w:after="0" w:afterAutospacing="0"/>
                              <w:jc w:val="center"/>
                              <w:rPr>
                                <w:sz w:val="16"/>
                              </w:rPr>
                            </w:pPr>
                            <w:r>
                              <w:rPr>
                                <w:rFonts w:ascii="Marianne Medium" w:hAnsi="Marianne Medium" w:cstheme="minorBidi"/>
                                <w:color w:val="FFFFFF" w:themeColor="background1"/>
                                <w:kern w:val="24"/>
                                <w:szCs w:val="40"/>
                              </w:rPr>
                              <w:t>Professionnels | Bénévoles | Aidants | Aidés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ect w14:anchorId="2A747F9F" id="Rectangle 9" o:spid="_x0000_s1026" style="position:absolute;margin-left:314.7pt;margin-top:17.85pt;width:279.9pt;height:22.65pt;z-index:25205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" fillcolor="#f26b23" stroked="f">
                <v:textbox>
                  <w:txbxContent>
                    <w:p w14:paraId="0DED4C3D" w14:textId="7C529D2C" w:rsidR="00FD6FA8" w:rsidRPr="00260AA4" w:rsidRDefault="00FD6FA8" w:rsidP="00FD1368">
                      <w:pPr>
                        <w:pStyle w:val="NormalWeb"/>
                        <w:spacing w:before="0" w:beforeAutospacing="0" w:after="0" w:afterAutospacing="0"/>
                        <w:jc w:val="center"/>
                        <w:rPr>
                          <w:sz w:val="16"/>
                        </w:rPr>
                      </w:pPr>
                      <w:r>
                        <w:rPr>
                          <w:rFonts w:ascii="Marianne Medium" w:hAnsi="Marianne Medium" w:cstheme="minorBidi"/>
                          <w:color w:val="FFFFFF" w:themeColor="background1"/>
                          <w:kern w:val="24"/>
                          <w:szCs w:val="40"/>
                        </w:rPr>
                        <w:t>Professionnels | Bénévoles | Aidants | Aidés</w:t>
                      </w:r>
                    </w:p>
                  </w:txbxContent>
                </v:textbox>
                <w10:wrap anchorx="page"/>
              </v:rect>
            </w:pict>
          </mc:Fallback>
        </mc:AlternateContent>
      </w:r>
      <w:r w:rsidR="00D63C19" w:rsidRPr="00E27927">
        <w:rPr>
          <w:rFonts w:ascii="Marianne" w:hAnsi="Marianne"/>
          <w:noProof/>
          <w:lang w:eastAsia="fr-FR"/>
        </w:rPr>
        <w:drawing>
          <wp:anchor distT="0" distB="0" distL="114300" distR="114300" simplePos="0" relativeHeight="252053504" behindDoc="0" locked="0" layoutInCell="1" allowOverlap="1" wp14:anchorId="7C1E3223" wp14:editId="487AD9BA">
            <wp:simplePos x="0" y="0"/>
            <wp:positionH relativeFrom="margin">
              <wp:posOffset>-269875</wp:posOffset>
            </wp:positionH>
            <wp:positionV relativeFrom="paragraph">
              <wp:posOffset>-684530</wp:posOffset>
            </wp:positionV>
            <wp:extent cx="1174115" cy="914400"/>
            <wp:effectExtent l="0" t="0" r="6985" b="0"/>
            <wp:wrapNone/>
            <wp:docPr id="686" name="Imag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MIN_Solidarites_Sante_RV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4115" cy="914400"/>
                    </a:xfrm>
                    <a:prstGeom prst="rect">
                      <a:avLst/>
                    </a:prstGeom>
                  </pic:spPr>
                </pic:pic>
              </a:graphicData>
            </a:graphic>
            <wp14:sizeRelH relativeFrom="page">
              <wp14:pctWidth>0</wp14:pctWidth>
            </wp14:sizeRelH>
            <wp14:sizeRelV relativeFrom="page">
              <wp14:pctHeight>0</wp14:pctHeight>
            </wp14:sizeRelV>
          </wp:anchor>
        </w:drawing>
      </w:r>
      <w:r w:rsidR="00FD1368" w:rsidRPr="00E27927">
        <w:rPr>
          <w:rFonts w:ascii="Marianne" w:hAnsi="Marianne"/>
          <w:noProof/>
          <w:lang w:eastAsia="fr-FR"/>
        </w:rPr>
        <mc:AlternateContent>
          <mc:Choice Requires="wps">
            <w:drawing>
              <wp:anchor distT="0" distB="0" distL="114300" distR="114300" simplePos="0" relativeHeight="252051456" behindDoc="1" locked="0" layoutInCell="1" allowOverlap="1" wp14:anchorId="3424FFCA" wp14:editId="301F26F6">
                <wp:simplePos x="0" y="0"/>
                <wp:positionH relativeFrom="page">
                  <wp:posOffset>457200</wp:posOffset>
                </wp:positionH>
                <wp:positionV relativeFrom="paragraph">
                  <wp:posOffset>228600</wp:posOffset>
                </wp:positionV>
                <wp:extent cx="7101840" cy="8973820"/>
                <wp:effectExtent l="0" t="0" r="3810" b="0"/>
                <wp:wrapNone/>
                <wp:docPr id="550" name="Rectangle 550"/>
                <wp:cNvGraphicFramePr/>
                <a:graphic xmlns:a="http://schemas.openxmlformats.org/drawingml/2006/main">
                  <a:graphicData uri="http://schemas.microsoft.com/office/word/2010/wordprocessingShape">
                    <wps:wsp>
                      <wps:cNvSpPr/>
                      <wps:spPr>
                        <a:xfrm>
                          <a:off x="0" y="0"/>
                          <a:ext cx="7101840" cy="897382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927DAD" w14:textId="77777777" w:rsidR="00FD6FA8" w:rsidRDefault="00FD6FA8" w:rsidP="00FD1368">
                            <w:pPr>
                              <w:jc w:val="center"/>
                            </w:pPr>
                          </w:p>
                          <w:p w14:paraId="05EC3490" w14:textId="77777777" w:rsidR="00FD6FA8" w:rsidRDefault="00FD6FA8" w:rsidP="00FD13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4FFCA" id="Rectangle 550" o:spid="_x0000_s1027" style="position:absolute;margin-left:36pt;margin-top:18pt;width:559.2pt;height:706.6pt;z-index:-25126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" fillcolor="#deeaf6 [660]" stroked="f" strokeweight="1pt">
                <v:textbox>
                  <w:txbxContent>
                    <w:p w14:paraId="63927DAD" w14:textId="77777777" w:rsidR="00FD6FA8" w:rsidRDefault="00FD6FA8" w:rsidP="00FD1368">
                      <w:pPr>
                        <w:jc w:val="center"/>
                      </w:pPr>
                    </w:p>
                    <w:p w14:paraId="05EC3490" w14:textId="77777777" w:rsidR="00FD6FA8" w:rsidRDefault="00FD6FA8" w:rsidP="00FD1368">
                      <w:pPr>
                        <w:jc w:val="center"/>
                      </w:pPr>
                    </w:p>
                  </w:txbxContent>
                </v:textbox>
                <w10:wrap anchorx="page"/>
              </v:rect>
            </w:pict>
          </mc:Fallback>
        </mc:AlternateContent>
      </w:r>
      <w:r w:rsidR="00FD1368" w:rsidRPr="00E27927">
        <w:rPr>
          <w:rFonts w:ascii="Marianne" w:hAnsi="Marianne"/>
          <w:sz w:val="28"/>
        </w:rPr>
        <w:t xml:space="preserve"> </w:t>
      </w:r>
    </w:p>
    <w:p w14:paraId="6B1345AD" w14:textId="2366EA6D" w:rsidR="00FD1368" w:rsidRPr="00E27927" w:rsidRDefault="00FD1368" w:rsidP="00C15B61">
      <w:pPr>
        <w:spacing w:line="276" w:lineRule="auto"/>
        <w:ind w:right="141"/>
        <w:rPr>
          <w:rFonts w:ascii="Marianne" w:hAnsi="Marianne"/>
          <w:sz w:val="20"/>
        </w:rPr>
      </w:pPr>
    </w:p>
    <w:p w14:paraId="5D64E4DF" w14:textId="6A71C5F6" w:rsidR="00FD1368" w:rsidRPr="00E27927" w:rsidRDefault="00FD1368" w:rsidP="00C15B61">
      <w:pPr>
        <w:spacing w:line="276" w:lineRule="auto"/>
        <w:ind w:right="141"/>
        <w:rPr>
          <w:rFonts w:ascii="Marianne" w:hAnsi="Marianne"/>
          <w:sz w:val="20"/>
        </w:rPr>
      </w:pPr>
    </w:p>
    <w:p w14:paraId="02AD35ED" w14:textId="1C616536" w:rsidR="00FD1368" w:rsidRPr="00E27927" w:rsidRDefault="00FD1368" w:rsidP="00C15B61">
      <w:pPr>
        <w:spacing w:line="276" w:lineRule="auto"/>
        <w:ind w:right="141"/>
        <w:rPr>
          <w:rFonts w:ascii="Marianne" w:hAnsi="Marianne"/>
          <w:sz w:val="36"/>
          <w:szCs w:val="40"/>
        </w:rPr>
      </w:pPr>
      <w:r w:rsidRPr="00E27927">
        <w:rPr>
          <w:rFonts w:ascii="Marianne" w:hAnsi="Marianne"/>
          <w:noProof/>
          <w:lang w:eastAsia="fr-FR"/>
        </w:rPr>
        <mc:AlternateContent>
          <mc:Choice Requires="wps">
            <w:drawing>
              <wp:anchor distT="0" distB="0" distL="114300" distR="114300" simplePos="0" relativeHeight="252054528" behindDoc="0" locked="0" layoutInCell="1" allowOverlap="1" wp14:anchorId="615E4540" wp14:editId="274426D8">
                <wp:simplePos x="0" y="0"/>
                <wp:positionH relativeFrom="margin">
                  <wp:posOffset>643890</wp:posOffset>
                </wp:positionH>
                <wp:positionV relativeFrom="paragraph">
                  <wp:posOffset>285496</wp:posOffset>
                </wp:positionV>
                <wp:extent cx="5072380" cy="2147958"/>
                <wp:effectExtent l="0" t="0" r="0" b="0"/>
                <wp:wrapNone/>
                <wp:docPr id="554" name="Rectangle 9"/>
                <wp:cNvGraphicFramePr/>
                <a:graphic xmlns:a="http://schemas.openxmlformats.org/drawingml/2006/main">
                  <a:graphicData uri="http://schemas.microsoft.com/office/word/2010/wordprocessingShape">
                    <wps:wsp>
                      <wps:cNvSpPr/>
                      <wps:spPr>
                        <a:xfrm>
                          <a:off x="0" y="0"/>
                          <a:ext cx="5072380" cy="2147958"/>
                        </a:xfrm>
                        <a:prstGeom prst="rect">
                          <a:avLst/>
                        </a:prstGeom>
                        <a:noFill/>
                      </wps:spPr>
                      <wps:txbx>
                        <w:txbxContent>
                          <w:p w14:paraId="51A91C34" w14:textId="187A7D8A" w:rsidR="00FD6FA8" w:rsidRPr="00D63C19" w:rsidRDefault="00FD6FA8" w:rsidP="00D63C19">
                            <w:pPr>
                              <w:pStyle w:val="NormalWeb"/>
                              <w:spacing w:before="0" w:beforeAutospacing="0" w:after="360" w:afterAutospacing="0" w:line="276" w:lineRule="auto"/>
                              <w:rPr>
                                <w:rFonts w:ascii="Marianne ExtraBold" w:hAnsi="Marianne ExtraBold" w:cstheme="minorBidi"/>
                                <w:color w:val="FFFFFF" w:themeColor="background1"/>
                                <w:kern w:val="24"/>
                                <w:sz w:val="76"/>
                                <w:szCs w:val="76"/>
                              </w:rPr>
                            </w:pPr>
                            <w:r>
                              <w:rPr>
                                <w:rFonts w:ascii="Marianne ExtraBold" w:hAnsi="Marianne ExtraBold" w:cstheme="minorBidi"/>
                                <w:color w:val="FFFFFF" w:themeColor="background1"/>
                                <w:kern w:val="24"/>
                                <w:sz w:val="76"/>
                                <w:szCs w:val="76"/>
                              </w:rPr>
                              <w:t>BESOIN DE REPIT</w:t>
                            </w:r>
                          </w:p>
                          <w:p w14:paraId="5FABD0F4" w14:textId="0D1BFCEF" w:rsidR="00FD6FA8" w:rsidRPr="00D63C19" w:rsidRDefault="00FD6FA8" w:rsidP="00D63C19">
                            <w:pPr>
                              <w:pStyle w:val="NormalWeb"/>
                              <w:spacing w:before="0" w:beforeAutospacing="0" w:after="120" w:afterAutospacing="0" w:line="600" w:lineRule="exact"/>
                              <w:rPr>
                                <w:rFonts w:ascii="Marianne ExtraBold" w:hAnsi="Marianne ExtraBold" w:cstheme="minorBidi"/>
                                <w:color w:val="009584"/>
                                <w:kern w:val="24"/>
                                <w:sz w:val="60"/>
                                <w:szCs w:val="60"/>
                              </w:rPr>
                            </w:pPr>
                            <w:r>
                              <w:rPr>
                                <w:rFonts w:ascii="Marianne ExtraBold" w:hAnsi="Marianne ExtraBold" w:cstheme="minorBidi"/>
                                <w:color w:val="009584"/>
                                <w:kern w:val="24"/>
                                <w:sz w:val="60"/>
                                <w:szCs w:val="60"/>
                              </w:rPr>
                              <w:t xml:space="preserve">17 Fiches-repères </w:t>
                            </w:r>
                            <w:r>
                              <w:rPr>
                                <w:rFonts w:ascii="Marianne ExtraBold" w:hAnsi="Marianne ExtraBold" w:cstheme="minorBidi"/>
                                <w:color w:val="009584"/>
                                <w:kern w:val="24"/>
                                <w:sz w:val="60"/>
                                <w:szCs w:val="60"/>
                              </w:rPr>
                              <w:br/>
                              <w:t>pour vous aider</w:t>
                            </w:r>
                          </w:p>
                        </w:txbxContent>
                      </wps:txbx>
                      <wps:bodyPr wrap="square" lIns="144000" tIns="72000" rIns="144000" bIns="72000">
                        <a:noAutofit/>
                      </wps:bodyPr>
                    </wps:wsp>
                  </a:graphicData>
                </a:graphic>
                <wp14:sizeRelH relativeFrom="margin">
                  <wp14:pctWidth>0</wp14:pctWidth>
                </wp14:sizeRelH>
                <wp14:sizeRelV relativeFrom="margin">
                  <wp14:pctHeight>0</wp14:pctHeight>
                </wp14:sizeRelV>
              </wp:anchor>
            </w:drawing>
          </mc:Choice>
          <mc:Fallback>
            <w:pict>
              <v:rect w14:anchorId="615E4540" id="_x0000_s1028" style="position:absolute;margin-left:50.7pt;margin-top:22.5pt;width:399.4pt;height:169.15pt;z-index:25205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" filled="f" stroked="f">
                <v:textbox inset="4mm,2mm,4mm,2mm">
                  <w:txbxContent>
                    <w:p w14:paraId="51A91C34" w14:textId="187A7D8A" w:rsidR="00FD6FA8" w:rsidRPr="00D63C19" w:rsidRDefault="00FD6FA8" w:rsidP="00D63C19">
                      <w:pPr>
                        <w:pStyle w:val="NormalWeb"/>
                        <w:spacing w:before="0" w:beforeAutospacing="0" w:after="360" w:afterAutospacing="0" w:line="276" w:lineRule="auto"/>
                        <w:rPr>
                          <w:rFonts w:ascii="Marianne ExtraBold" w:hAnsi="Marianne ExtraBold" w:cstheme="minorBidi"/>
                          <w:color w:val="FFFFFF" w:themeColor="background1"/>
                          <w:kern w:val="24"/>
                          <w:sz w:val="76"/>
                          <w:szCs w:val="76"/>
                        </w:rPr>
                      </w:pPr>
                      <w:r>
                        <w:rPr>
                          <w:rFonts w:ascii="Marianne ExtraBold" w:hAnsi="Marianne ExtraBold" w:cstheme="minorBidi"/>
                          <w:color w:val="FFFFFF" w:themeColor="background1"/>
                          <w:kern w:val="24"/>
                          <w:sz w:val="76"/>
                          <w:szCs w:val="76"/>
                        </w:rPr>
                        <w:t>BESOIN DE REPIT</w:t>
                      </w:r>
                    </w:p>
                    <w:p w14:paraId="5FABD0F4" w14:textId="0D1BFCEF" w:rsidR="00FD6FA8" w:rsidRPr="00D63C19" w:rsidRDefault="00FD6FA8" w:rsidP="00D63C19">
                      <w:pPr>
                        <w:pStyle w:val="NormalWeb"/>
                        <w:spacing w:before="0" w:beforeAutospacing="0" w:after="120" w:afterAutospacing="0" w:line="600" w:lineRule="exact"/>
                        <w:rPr>
                          <w:rFonts w:ascii="Marianne ExtraBold" w:hAnsi="Marianne ExtraBold" w:cstheme="minorBidi"/>
                          <w:color w:val="009584"/>
                          <w:kern w:val="24"/>
                          <w:sz w:val="60"/>
                          <w:szCs w:val="60"/>
                        </w:rPr>
                      </w:pPr>
                      <w:r>
                        <w:rPr>
                          <w:rFonts w:ascii="Marianne ExtraBold" w:hAnsi="Marianne ExtraBold" w:cstheme="minorBidi"/>
                          <w:color w:val="009584"/>
                          <w:kern w:val="24"/>
                          <w:sz w:val="60"/>
                          <w:szCs w:val="60"/>
                        </w:rPr>
                        <w:t xml:space="preserve">17 Fiches-repères </w:t>
                      </w:r>
                      <w:r>
                        <w:rPr>
                          <w:rFonts w:ascii="Marianne ExtraBold" w:hAnsi="Marianne ExtraBold" w:cstheme="minorBidi"/>
                          <w:color w:val="009584"/>
                          <w:kern w:val="24"/>
                          <w:sz w:val="60"/>
                          <w:szCs w:val="60"/>
                        </w:rPr>
                        <w:br/>
                        <w:t>pour vous aider</w:t>
                      </w:r>
                    </w:p>
                  </w:txbxContent>
                </v:textbox>
                <w10:wrap anchorx="margin"/>
              </v:rect>
            </w:pict>
          </mc:Fallback>
        </mc:AlternateContent>
      </w:r>
      <w:r>
        <w:rPr>
          <w:rFonts w:ascii="Marianne" w:hAnsi="Marianne"/>
          <w:noProof/>
          <w:sz w:val="32"/>
          <w:lang w:eastAsia="fr-FR"/>
        </w:rPr>
        <mc:AlternateContent>
          <mc:Choice Requires="wps">
            <w:drawing>
              <wp:anchor distT="0" distB="0" distL="114300" distR="114300" simplePos="0" relativeHeight="252050432" behindDoc="0" locked="0" layoutInCell="1" allowOverlap="1" wp14:anchorId="4FE98765" wp14:editId="7E35DAE8">
                <wp:simplePos x="0" y="0"/>
                <wp:positionH relativeFrom="column">
                  <wp:posOffset>624205</wp:posOffset>
                </wp:positionH>
                <wp:positionV relativeFrom="paragraph">
                  <wp:posOffset>354331</wp:posOffset>
                </wp:positionV>
                <wp:extent cx="4480560" cy="666750"/>
                <wp:effectExtent l="0" t="0" r="0" b="0"/>
                <wp:wrapNone/>
                <wp:docPr id="555" name="Rectangle à coins arrondis 555"/>
                <wp:cNvGraphicFramePr/>
                <a:graphic xmlns:a="http://schemas.openxmlformats.org/drawingml/2006/main">
                  <a:graphicData uri="http://schemas.microsoft.com/office/word/2010/wordprocessingShape">
                    <wps:wsp>
                      <wps:cNvSpPr/>
                      <wps:spPr>
                        <a:xfrm>
                          <a:off x="0" y="0"/>
                          <a:ext cx="4480560" cy="666750"/>
                        </a:xfrm>
                        <a:prstGeom prst="roundRect">
                          <a:avLst/>
                        </a:prstGeom>
                        <a:solidFill>
                          <a:srgbClr val="00958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C46D695" id="Rectangle à coins arrondis 555" o:spid="_x0000_s1026" style="position:absolute;margin-left:49.15pt;margin-top:27.9pt;width:352.8pt;height:52.5pt;z-index:25205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" fillcolor="#009584" stroked="f" strokeweight="1pt">
                <v:stroke joinstyle="miter"/>
              </v:roundrect>
            </w:pict>
          </mc:Fallback>
        </mc:AlternateContent>
      </w:r>
    </w:p>
    <w:p w14:paraId="49FA82B0" w14:textId="001C2CCE" w:rsidR="00FD1368" w:rsidRDefault="0096691E" w:rsidP="00C15B61">
      <w:pPr>
        <w:spacing w:line="276" w:lineRule="auto"/>
        <w:ind w:right="141"/>
        <w:rPr>
          <w:rFonts w:ascii="Marianne" w:hAnsi="Marianne"/>
          <w:sz w:val="36"/>
          <w:szCs w:val="40"/>
        </w:rPr>
      </w:pPr>
      <w:r>
        <w:rPr>
          <w:rFonts w:ascii="Marianne" w:hAnsi="Marianne"/>
          <w:noProof/>
          <w:sz w:val="32"/>
          <w:lang w:eastAsia="fr-FR"/>
        </w:rPr>
        <mc:AlternateContent>
          <mc:Choice Requires="wpg">
            <w:drawing>
              <wp:anchor distT="0" distB="0" distL="114300" distR="114300" simplePos="0" relativeHeight="252071936" behindDoc="0" locked="0" layoutInCell="1" allowOverlap="1" wp14:anchorId="154A5535" wp14:editId="25310766">
                <wp:simplePos x="0" y="0"/>
                <wp:positionH relativeFrom="column">
                  <wp:posOffset>3941445</wp:posOffset>
                </wp:positionH>
                <wp:positionV relativeFrom="paragraph">
                  <wp:posOffset>701675</wp:posOffset>
                </wp:positionV>
                <wp:extent cx="2120900" cy="1851660"/>
                <wp:effectExtent l="57150" t="38100" r="12700" b="34290"/>
                <wp:wrapNone/>
                <wp:docPr id="557" name="Groupe 557"/>
                <wp:cNvGraphicFramePr/>
                <a:graphic xmlns:a="http://schemas.openxmlformats.org/drawingml/2006/main">
                  <a:graphicData uri="http://schemas.microsoft.com/office/word/2010/wordprocessingGroup">
                    <wpg:wgp>
                      <wpg:cNvGrpSpPr/>
                      <wpg:grpSpPr>
                        <a:xfrm>
                          <a:off x="0" y="0"/>
                          <a:ext cx="2120900" cy="1851660"/>
                          <a:chOff x="3745" y="0"/>
                          <a:chExt cx="2121180" cy="1852114"/>
                        </a:xfrm>
                      </wpg:grpSpPr>
                      <wps:wsp>
                        <wps:cNvPr id="558" name="Forme libre 558"/>
                        <wps:cNvSpPr/>
                        <wps:spPr>
                          <a:xfrm rot="20919916">
                            <a:off x="266131" y="395785"/>
                            <a:ext cx="1397871" cy="1314408"/>
                          </a:xfrm>
                          <a:custGeom>
                            <a:avLst/>
                            <a:gdLst>
                              <a:gd name="connsiteX0" fmla="*/ 901583 w 1924610"/>
                              <a:gd name="connsiteY0" fmla="*/ 69653 h 1356381"/>
                              <a:gd name="connsiteX1" fmla="*/ 342025 w 1924610"/>
                              <a:gd name="connsiteY1" fmla="*/ 28709 h 1356381"/>
                              <a:gd name="connsiteX2" fmla="*/ 831 w 1924610"/>
                              <a:gd name="connsiteY2" fmla="*/ 492733 h 1356381"/>
                              <a:gd name="connsiteX3" fmla="*/ 287434 w 1924610"/>
                              <a:gd name="connsiteY3" fmla="*/ 1134178 h 1356381"/>
                              <a:gd name="connsiteX4" fmla="*/ 1392903 w 1924610"/>
                              <a:gd name="connsiteY4" fmla="*/ 1352542 h 1356381"/>
                              <a:gd name="connsiteX5" fmla="*/ 1911518 w 1924610"/>
                              <a:gd name="connsiteY5" fmla="*/ 984053 h 1356381"/>
                              <a:gd name="connsiteX6" fmla="*/ 1693153 w 1924610"/>
                              <a:gd name="connsiteY6" fmla="*/ 233426 h 1356381"/>
                              <a:gd name="connsiteX7" fmla="*/ 901583 w 1924610"/>
                              <a:gd name="connsiteY7" fmla="*/ 69653 h 1356381"/>
                              <a:gd name="connsiteX0" fmla="*/ 970330 w 1923613"/>
                              <a:gd name="connsiteY0" fmla="*/ 29308 h 1385689"/>
                              <a:gd name="connsiteX1" fmla="*/ 342025 w 1923613"/>
                              <a:gd name="connsiteY1" fmla="*/ 58017 h 1385689"/>
                              <a:gd name="connsiteX2" fmla="*/ 831 w 1923613"/>
                              <a:gd name="connsiteY2" fmla="*/ 522041 h 1385689"/>
                              <a:gd name="connsiteX3" fmla="*/ 287434 w 1923613"/>
                              <a:gd name="connsiteY3" fmla="*/ 1163486 h 1385689"/>
                              <a:gd name="connsiteX4" fmla="*/ 1392903 w 1923613"/>
                              <a:gd name="connsiteY4" fmla="*/ 1381850 h 1385689"/>
                              <a:gd name="connsiteX5" fmla="*/ 1911518 w 1923613"/>
                              <a:gd name="connsiteY5" fmla="*/ 1013361 h 1385689"/>
                              <a:gd name="connsiteX6" fmla="*/ 1693153 w 1923613"/>
                              <a:gd name="connsiteY6" fmla="*/ 262734 h 1385689"/>
                              <a:gd name="connsiteX7" fmla="*/ 970330 w 1923613"/>
                              <a:gd name="connsiteY7" fmla="*/ 29308 h 1385689"/>
                              <a:gd name="connsiteX0" fmla="*/ 1009610 w 1923181"/>
                              <a:gd name="connsiteY0" fmla="*/ 16484 h 1415802"/>
                              <a:gd name="connsiteX1" fmla="*/ 342025 w 1923181"/>
                              <a:gd name="connsiteY1" fmla="*/ 88130 h 1415802"/>
                              <a:gd name="connsiteX2" fmla="*/ 831 w 1923181"/>
                              <a:gd name="connsiteY2" fmla="*/ 552154 h 1415802"/>
                              <a:gd name="connsiteX3" fmla="*/ 287434 w 1923181"/>
                              <a:gd name="connsiteY3" fmla="*/ 1193599 h 1415802"/>
                              <a:gd name="connsiteX4" fmla="*/ 1392903 w 1923181"/>
                              <a:gd name="connsiteY4" fmla="*/ 1411963 h 1415802"/>
                              <a:gd name="connsiteX5" fmla="*/ 1911518 w 1923181"/>
                              <a:gd name="connsiteY5" fmla="*/ 1043474 h 1415802"/>
                              <a:gd name="connsiteX6" fmla="*/ 1693153 w 1923181"/>
                              <a:gd name="connsiteY6" fmla="*/ 292847 h 1415802"/>
                              <a:gd name="connsiteX7" fmla="*/ 1009610 w 1923181"/>
                              <a:gd name="connsiteY7" fmla="*/ 16484 h 1415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23181" h="1415802">
                                <a:moveTo>
                                  <a:pt x="1009610" y="16484"/>
                                </a:moveTo>
                                <a:cubicBezTo>
                                  <a:pt x="784422" y="-17635"/>
                                  <a:pt x="510155" y="-1148"/>
                                  <a:pt x="342025" y="88130"/>
                                </a:cubicBezTo>
                                <a:cubicBezTo>
                                  <a:pt x="173895" y="177408"/>
                                  <a:pt x="9930" y="367909"/>
                                  <a:pt x="831" y="552154"/>
                                </a:cubicBezTo>
                                <a:cubicBezTo>
                                  <a:pt x="-8268" y="736399"/>
                                  <a:pt x="55422" y="1050298"/>
                                  <a:pt x="287434" y="1193599"/>
                                </a:cubicBezTo>
                                <a:cubicBezTo>
                                  <a:pt x="519446" y="1336900"/>
                                  <a:pt x="1122222" y="1436984"/>
                                  <a:pt x="1392903" y="1411963"/>
                                </a:cubicBezTo>
                                <a:cubicBezTo>
                                  <a:pt x="1663584" y="1386942"/>
                                  <a:pt x="1861476" y="1229993"/>
                                  <a:pt x="1911518" y="1043474"/>
                                </a:cubicBezTo>
                                <a:cubicBezTo>
                                  <a:pt x="1961560" y="856955"/>
                                  <a:pt x="1843471" y="464012"/>
                                  <a:pt x="1693153" y="292847"/>
                                </a:cubicBezTo>
                                <a:cubicBezTo>
                                  <a:pt x="1542835" y="121682"/>
                                  <a:pt x="1234798" y="50603"/>
                                  <a:pt x="1009610" y="16484"/>
                                </a:cubicBezTo>
                                <a:close/>
                              </a:path>
                            </a:pathLst>
                          </a:custGeom>
                          <a:solidFill>
                            <a:srgbClr val="FEC80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7C0737" w14:textId="77777777" w:rsidR="00FD6FA8" w:rsidRDefault="00FD6FA8" w:rsidP="00FD13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Connecteur droit 560"/>
                        <wps:cNvCnPr/>
                        <wps:spPr>
                          <a:xfrm flipH="1" flipV="1">
                            <a:off x="771098" y="0"/>
                            <a:ext cx="31898" cy="268870"/>
                          </a:xfrm>
                          <a:prstGeom prst="line">
                            <a:avLst/>
                          </a:prstGeom>
                          <a:ln w="76200">
                            <a:solidFill>
                              <a:srgbClr val="FEC80B"/>
                            </a:solidFill>
                          </a:ln>
                        </wps:spPr>
                        <wps:style>
                          <a:lnRef idx="1">
                            <a:schemeClr val="accent1"/>
                          </a:lnRef>
                          <a:fillRef idx="0">
                            <a:schemeClr val="accent1"/>
                          </a:fillRef>
                          <a:effectRef idx="0">
                            <a:schemeClr val="accent1"/>
                          </a:effectRef>
                          <a:fontRef idx="minor">
                            <a:schemeClr val="tx1"/>
                          </a:fontRef>
                        </wps:style>
                        <wps:bodyPr/>
                      </wps:wsp>
                      <wps:wsp>
                        <wps:cNvPr id="563" name="Connecteur droit 563"/>
                        <wps:cNvCnPr/>
                        <wps:spPr>
                          <a:xfrm flipV="1">
                            <a:off x="1146412" y="27295"/>
                            <a:ext cx="95840" cy="247340"/>
                          </a:xfrm>
                          <a:prstGeom prst="line">
                            <a:avLst/>
                          </a:prstGeom>
                          <a:ln w="76200">
                            <a:solidFill>
                              <a:srgbClr val="FEC80B"/>
                            </a:solidFill>
                          </a:ln>
                        </wps:spPr>
                        <wps:style>
                          <a:lnRef idx="1">
                            <a:schemeClr val="accent1"/>
                          </a:lnRef>
                          <a:fillRef idx="0">
                            <a:schemeClr val="accent1"/>
                          </a:fillRef>
                          <a:effectRef idx="0">
                            <a:schemeClr val="accent1"/>
                          </a:effectRef>
                          <a:fontRef idx="minor">
                            <a:schemeClr val="tx1"/>
                          </a:fontRef>
                        </wps:style>
                        <wps:bodyPr/>
                      </wps:wsp>
                      <wps:wsp>
                        <wps:cNvPr id="564" name="Connecteur droit 564"/>
                        <wps:cNvCnPr/>
                        <wps:spPr>
                          <a:xfrm flipV="1">
                            <a:off x="1439839" y="191068"/>
                            <a:ext cx="202018" cy="225750"/>
                          </a:xfrm>
                          <a:prstGeom prst="line">
                            <a:avLst/>
                          </a:prstGeom>
                          <a:ln w="76200">
                            <a:solidFill>
                              <a:srgbClr val="FEC80B"/>
                            </a:solidFill>
                          </a:ln>
                        </wps:spPr>
                        <wps:style>
                          <a:lnRef idx="1">
                            <a:schemeClr val="accent1"/>
                          </a:lnRef>
                          <a:fillRef idx="0">
                            <a:schemeClr val="accent1"/>
                          </a:fillRef>
                          <a:effectRef idx="0">
                            <a:schemeClr val="accent1"/>
                          </a:effectRef>
                          <a:fontRef idx="minor">
                            <a:schemeClr val="tx1"/>
                          </a:fontRef>
                        </wps:style>
                        <wps:bodyPr/>
                      </wps:wsp>
                      <wps:wsp>
                        <wps:cNvPr id="566" name="Connecteur droit 566"/>
                        <wps:cNvCnPr/>
                        <wps:spPr>
                          <a:xfrm flipV="1">
                            <a:off x="1712794" y="525438"/>
                            <a:ext cx="212652" cy="159522"/>
                          </a:xfrm>
                          <a:prstGeom prst="line">
                            <a:avLst/>
                          </a:prstGeom>
                          <a:ln w="76200">
                            <a:solidFill>
                              <a:srgbClr val="FEC80B"/>
                            </a:solidFill>
                          </a:ln>
                        </wps:spPr>
                        <wps:style>
                          <a:lnRef idx="1">
                            <a:schemeClr val="accent1"/>
                          </a:lnRef>
                          <a:fillRef idx="0">
                            <a:schemeClr val="accent1"/>
                          </a:fillRef>
                          <a:effectRef idx="0">
                            <a:schemeClr val="accent1"/>
                          </a:effectRef>
                          <a:fontRef idx="minor">
                            <a:schemeClr val="tx1"/>
                          </a:fontRef>
                        </wps:style>
                        <wps:bodyPr/>
                      </wps:wsp>
                      <wps:wsp>
                        <wps:cNvPr id="567" name="Connecteur droit 567"/>
                        <wps:cNvCnPr/>
                        <wps:spPr>
                          <a:xfrm flipV="1">
                            <a:off x="1821976" y="921223"/>
                            <a:ext cx="265814" cy="31293"/>
                          </a:xfrm>
                          <a:prstGeom prst="line">
                            <a:avLst/>
                          </a:prstGeom>
                          <a:ln w="76200">
                            <a:solidFill>
                              <a:srgbClr val="FEC80B"/>
                            </a:solidFill>
                          </a:ln>
                        </wps:spPr>
                        <wps:style>
                          <a:lnRef idx="1">
                            <a:schemeClr val="accent1"/>
                          </a:lnRef>
                          <a:fillRef idx="0">
                            <a:schemeClr val="accent1"/>
                          </a:fillRef>
                          <a:effectRef idx="0">
                            <a:schemeClr val="accent1"/>
                          </a:effectRef>
                          <a:fontRef idx="minor">
                            <a:schemeClr val="tx1"/>
                          </a:fontRef>
                        </wps:style>
                        <wps:bodyPr/>
                      </wps:wsp>
                      <wps:wsp>
                        <wps:cNvPr id="576" name="Connecteur droit 576"/>
                        <wps:cNvCnPr/>
                        <wps:spPr>
                          <a:xfrm flipV="1">
                            <a:off x="1869743" y="1317009"/>
                            <a:ext cx="255182" cy="0"/>
                          </a:xfrm>
                          <a:prstGeom prst="line">
                            <a:avLst/>
                          </a:prstGeom>
                          <a:ln w="76200">
                            <a:solidFill>
                              <a:srgbClr val="FEC80B"/>
                            </a:solidFill>
                          </a:ln>
                        </wps:spPr>
                        <wps:style>
                          <a:lnRef idx="1">
                            <a:schemeClr val="accent1"/>
                          </a:lnRef>
                          <a:fillRef idx="0">
                            <a:schemeClr val="accent1"/>
                          </a:fillRef>
                          <a:effectRef idx="0">
                            <a:schemeClr val="accent1"/>
                          </a:effectRef>
                          <a:fontRef idx="minor">
                            <a:schemeClr val="tx1"/>
                          </a:fontRef>
                        </wps:style>
                        <wps:bodyPr/>
                      </wps:wsp>
                      <wps:wsp>
                        <wps:cNvPr id="577" name="Ellipse 577"/>
                        <wps:cNvSpPr/>
                        <wps:spPr>
                          <a:xfrm rot="20446496">
                            <a:off x="491319" y="962167"/>
                            <a:ext cx="876300" cy="876300"/>
                          </a:xfrm>
                          <a:prstGeom prst="ellipse">
                            <a:avLst/>
                          </a:prstGeom>
                          <a:solidFill>
                            <a:srgbClr val="F36B22"/>
                          </a:solidFill>
                          <a:ln w="9525">
                            <a:noFill/>
                            <a:miter lim="800000"/>
                            <a:headEnd/>
                            <a:tailEnd/>
                          </a:ln>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8" name="Ellipse 578"/>
                        <wps:cNvSpPr/>
                        <wps:spPr>
                          <a:xfrm rot="20446496">
                            <a:off x="641445" y="975814"/>
                            <a:ext cx="876300" cy="876300"/>
                          </a:xfrm>
                          <a:prstGeom prst="ellipse">
                            <a:avLst/>
                          </a:prstGeom>
                          <a:noFill/>
                          <a:ln w="571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 name="Rectangle 9"/>
                        <wps:cNvSpPr/>
                        <wps:spPr>
                          <a:xfrm rot="1038981">
                            <a:off x="3745" y="587264"/>
                            <a:ext cx="1090784" cy="515601"/>
                          </a:xfrm>
                          <a:prstGeom prst="rect">
                            <a:avLst/>
                          </a:prstGeom>
                          <a:solidFill>
                            <a:srgbClr val="009584"/>
                          </a:solidFill>
                        </wps:spPr>
                        <wps:txbx>
                          <w:txbxContent>
                            <w:p w14:paraId="7A2DBC5E" w14:textId="5C19749F" w:rsidR="00FD6FA8" w:rsidRPr="0096691E" w:rsidRDefault="0096691E" w:rsidP="00D63C19">
                              <w:pPr>
                                <w:pStyle w:val="NormalWeb"/>
                                <w:spacing w:before="0" w:beforeAutospacing="0" w:after="0" w:afterAutospacing="0"/>
                                <w:rPr>
                                  <w:rFonts w:ascii="Marianne ExtraBold" w:hAnsi="Marianne ExtraBold"/>
                                  <w:color w:val="FFFFFF" w:themeColor="background1"/>
                                  <w:sz w:val="48"/>
                                </w:rPr>
                              </w:pPr>
                              <w:r w:rsidRPr="0096691E">
                                <w:rPr>
                                  <w:rFonts w:ascii="Marianne ExtraBold" w:hAnsi="Marianne ExtraBold"/>
                                  <w:color w:val="FFFFFF" w:themeColor="background1"/>
                                  <w:sz w:val="48"/>
                                </w:rPr>
                                <w:t>2022</w:t>
                              </w:r>
                            </w:p>
                          </w:txbxContent>
                        </wps:txbx>
                        <wps:bodyPr wrap="square" lIns="144000" tIns="72000" rIns="144000" bIns="72000">
                          <a:spAutoFit/>
                        </wps:bodyPr>
                      </wps:wsp>
                    </wpg:wgp>
                  </a:graphicData>
                </a:graphic>
                <wp14:sizeRelH relativeFrom="margin">
                  <wp14:pctWidth>0</wp14:pctWidth>
                </wp14:sizeRelH>
                <wp14:sizeRelV relativeFrom="margin">
                  <wp14:pctHeight>0</wp14:pctHeight>
                </wp14:sizeRelV>
              </wp:anchor>
            </w:drawing>
          </mc:Choice>
          <mc:Fallback>
            <w:pict>
              <v:group w14:anchorId="154A5535" id="Groupe 557" o:spid="_x0000_s1029" style="position:absolute;margin-left:310.35pt;margin-top:55.25pt;width:167pt;height:145.8pt;z-index:252071936;mso-width-relative:margin;mso-height-relative:margin" coordorigin="37" coordsize="21211,1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">
                <v:shape id="Forme libre 558" o:spid="_x0000_s1030" style="position:absolute;left:2661;top:3957;width:13979;height:13144;rotation:-742833fd;visibility:visible;mso-wrap-style:square;v-text-anchor:middle" coordsize="1923181,14158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" adj="-11796480,,5400" path="m1009610,16484c784422,-17635,510155,-1148,342025,88130,173895,177408,9930,367909,831,552154v-9099,184245,54591,498144,286603,641445c519446,1336900,1122222,1436984,1392903,1411963v270681,-25021,468573,-181970,518615,-368489c1961560,856955,1843471,464012,1693153,292847,1542835,121682,1234798,50603,1009610,16484xe" fillcolor="#fec80b" stroked="f" strokeweight="1pt">
                  <v:stroke joinstyle="miter"/>
                  <v:formulas/>
                  <v:path arrowok="t" o:connecttype="custom" o:connectlocs="733839,15303;248602,81818;604,512611;208922,1108118;1012437,1310844;1389394,968745;1230674,271874;733839,15303" o:connectangles="0,0,0,0,0,0,0,0" textboxrect="0,0,1923181,1415802"/>
                  <v:textbox>
                    <w:txbxContent>
                      <w:p w14:paraId="5D7C0737" w14:textId="77777777" w:rsidR="00FD6FA8" w:rsidRDefault="00FD6FA8" w:rsidP="00FD1368">
                        <w:pPr>
                          <w:jc w:val="center"/>
                        </w:pPr>
                      </w:p>
                    </w:txbxContent>
                  </v:textbox>
                </v:shape>
                <v:line id="Connecteur droit 560" o:spid="_x0000_s1031" style="position:absolute;flip:x y;visibility:visible;mso-wrap-style:square" from="7710,0" to="8029,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" strokecolor="#fec80b" strokeweight="6pt">
                  <v:stroke joinstyle="miter"/>
                </v:line>
                <v:line id="Connecteur droit 563" o:spid="_x0000_s1032" style="position:absolute;flip:y;visibility:visible;mso-wrap-style:square" from="11464,272" to="12422,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" strokecolor="#fec80b" strokeweight="6pt">
                  <v:stroke joinstyle="miter"/>
                </v:line>
                <v:line id="Connecteur droit 564" o:spid="_x0000_s1033" style="position:absolute;flip:y;visibility:visible;mso-wrap-style:square" from="14398,1910" to="16418,4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" strokecolor="#fec80b" strokeweight="6pt">
                  <v:stroke joinstyle="miter"/>
                </v:line>
                <v:line id="Connecteur droit 566" o:spid="_x0000_s1034" style="position:absolute;flip:y;visibility:visible;mso-wrap-style:square" from="17127,5254" to="19254,6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" strokecolor="#fec80b" strokeweight="6pt">
                  <v:stroke joinstyle="miter"/>
                </v:line>
                <v:line id="Connecteur droit 567" o:spid="_x0000_s1035" style="position:absolute;flip:y;visibility:visible;mso-wrap-style:square" from="18219,9212" to="20877,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" strokecolor="#fec80b" strokeweight="6pt">
                  <v:stroke joinstyle="miter"/>
                </v:line>
                <v:line id="Connecteur droit 576" o:spid="_x0000_s1036" style="position:absolute;flip:y;visibility:visible;mso-wrap-style:square" from="18697,13170" to="21249,1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" strokecolor="#fec80b" strokeweight="6pt">
                  <v:stroke joinstyle="miter"/>
                </v:line>
                <v:oval id="Ellipse 577" o:spid="_x0000_s1037" style="position:absolute;left:4913;top:9621;width:8763;height:8763;rotation:-125993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" fillcolor="#f36b22" stroked="f">
                  <v:stroke joinstyle="miter"/>
                </v:oval>
                <v:oval id="Ellipse 578" o:spid="_x0000_s1038" style="position:absolute;left:6414;top:9758;width:8763;height:8763;rotation:-12599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" filled="f" strokecolor="black [3213]" strokeweight="4.5pt">
                  <v:stroke joinstyle="miter"/>
                </v:oval>
                <v:rect id="_x0000_s1039" style="position:absolute;left:37;top:5872;width:10908;height:5156;rotation:11348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" fillcolor="#009584" stroked="f">
                  <v:textbox style="mso-fit-shape-to-text:t" inset="4mm,2mm,4mm,2mm">
                    <w:txbxContent>
                      <w:p w14:paraId="7A2DBC5E" w14:textId="5C19749F" w:rsidR="00FD6FA8" w:rsidRPr="0096691E" w:rsidRDefault="0096691E" w:rsidP="00D63C19">
                        <w:pPr>
                          <w:pStyle w:val="NormalWeb"/>
                          <w:spacing w:before="0" w:beforeAutospacing="0" w:after="0" w:afterAutospacing="0"/>
                          <w:rPr>
                            <w:rFonts w:ascii="Marianne ExtraBold" w:hAnsi="Marianne ExtraBold"/>
                            <w:color w:val="FFFFFF" w:themeColor="background1"/>
                            <w:sz w:val="48"/>
                          </w:rPr>
                        </w:pPr>
                        <w:r w:rsidRPr="0096691E">
                          <w:rPr>
                            <w:rFonts w:ascii="Marianne ExtraBold" w:hAnsi="Marianne ExtraBold"/>
                            <w:color w:val="FFFFFF" w:themeColor="background1"/>
                            <w:sz w:val="48"/>
                          </w:rPr>
                          <w:t>2022</w:t>
                        </w:r>
                      </w:p>
                    </w:txbxContent>
                  </v:textbox>
                </v:rect>
              </v:group>
            </w:pict>
          </mc:Fallback>
        </mc:AlternateContent>
      </w:r>
      <w:r w:rsidR="00DD3096">
        <w:rPr>
          <w:rFonts w:ascii="Marianne" w:hAnsi="Marianne"/>
          <w:noProof/>
          <w:sz w:val="32"/>
          <w:lang w:eastAsia="fr-FR"/>
        </w:rPr>
        <mc:AlternateContent>
          <mc:Choice Requires="wps">
            <w:drawing>
              <wp:anchor distT="0" distB="0" distL="114300" distR="114300" simplePos="0" relativeHeight="252049408" behindDoc="0" locked="0" layoutInCell="1" allowOverlap="1" wp14:anchorId="0412D4A3" wp14:editId="29A5CEAA">
                <wp:simplePos x="0" y="0"/>
                <wp:positionH relativeFrom="column">
                  <wp:posOffset>624807</wp:posOffset>
                </wp:positionH>
                <wp:positionV relativeFrom="paragraph">
                  <wp:posOffset>759277</wp:posOffset>
                </wp:positionV>
                <wp:extent cx="3422053" cy="1080770"/>
                <wp:effectExtent l="0" t="0" r="6985" b="5080"/>
                <wp:wrapNone/>
                <wp:docPr id="589" name="Rectangle à coins arrondis 589"/>
                <wp:cNvGraphicFramePr/>
                <a:graphic xmlns:a="http://schemas.openxmlformats.org/drawingml/2006/main">
                  <a:graphicData uri="http://schemas.microsoft.com/office/word/2010/wordprocessingShape">
                    <wps:wsp>
                      <wps:cNvSpPr/>
                      <wps:spPr>
                        <a:xfrm>
                          <a:off x="0" y="0"/>
                          <a:ext cx="3422053" cy="108077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73074A" id="Rectangle à coins arrondis 589" o:spid="_x0000_s1026" style="position:absolute;margin-left:49.2pt;margin-top:59.8pt;width:269.45pt;height:85.1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" fillcolor="white [3212]" stroked="f" strokeweight="1pt">
                <v:stroke joinstyle="miter"/>
              </v:roundrect>
            </w:pict>
          </mc:Fallback>
        </mc:AlternateContent>
      </w:r>
      <w:r w:rsidR="00DD3096">
        <w:rPr>
          <w:rFonts w:ascii="Marianne" w:hAnsi="Marianne"/>
          <w:noProof/>
          <w:sz w:val="32"/>
          <w:lang w:eastAsia="fr-FR"/>
        </w:rPr>
        <mc:AlternateContent>
          <mc:Choice Requires="wps">
            <w:drawing>
              <wp:anchor distT="0" distB="0" distL="114300" distR="114300" simplePos="0" relativeHeight="252072960" behindDoc="0" locked="0" layoutInCell="1" allowOverlap="1" wp14:anchorId="7CD37167" wp14:editId="53EF7A3B">
                <wp:simplePos x="0" y="0"/>
                <wp:positionH relativeFrom="column">
                  <wp:posOffset>-524002</wp:posOffset>
                </wp:positionH>
                <wp:positionV relativeFrom="paragraph">
                  <wp:posOffset>827532</wp:posOffset>
                </wp:positionV>
                <wp:extent cx="1897888" cy="107950"/>
                <wp:effectExtent l="0" t="635" r="6985" b="6985"/>
                <wp:wrapNone/>
                <wp:docPr id="556" name="Rectangle 556"/>
                <wp:cNvGraphicFramePr/>
                <a:graphic xmlns:a="http://schemas.openxmlformats.org/drawingml/2006/main">
                  <a:graphicData uri="http://schemas.microsoft.com/office/word/2010/wordprocessingShape">
                    <wps:wsp>
                      <wps:cNvSpPr/>
                      <wps:spPr>
                        <a:xfrm rot="5400000">
                          <a:off x="0" y="0"/>
                          <a:ext cx="1897888" cy="107950"/>
                        </a:xfrm>
                        <a:prstGeom prst="rect">
                          <a:avLst/>
                        </a:prstGeom>
                        <a:solidFill>
                          <a:srgbClr val="F26B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314F0" id="Rectangle 556" o:spid="_x0000_s1026" style="position:absolute;margin-left:-41.25pt;margin-top:65.15pt;width:149.45pt;height:8.5pt;rotation:90;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" fillcolor="#f26b23" stroked="f" strokeweight="1pt"/>
            </w:pict>
          </mc:Fallback>
        </mc:AlternateContent>
      </w:r>
      <w:r w:rsidR="006A0739" w:rsidRPr="00F57124">
        <w:rPr>
          <w:rFonts w:ascii="Marianne" w:hAnsi="Marianne"/>
          <w:noProof/>
          <w:sz w:val="28"/>
          <w:lang w:eastAsia="fr-FR"/>
        </w:rPr>
        <mc:AlternateContent>
          <mc:Choice Requires="wps">
            <w:drawing>
              <wp:anchor distT="0" distB="0" distL="114300" distR="114300" simplePos="0" relativeHeight="252164096" behindDoc="0" locked="0" layoutInCell="1" allowOverlap="1" wp14:anchorId="1C69D742" wp14:editId="70955FE2">
                <wp:simplePos x="0" y="0"/>
                <wp:positionH relativeFrom="column">
                  <wp:posOffset>2272258</wp:posOffset>
                </wp:positionH>
                <wp:positionV relativeFrom="paragraph">
                  <wp:posOffset>5463540</wp:posOffset>
                </wp:positionV>
                <wp:extent cx="1965960" cy="453390"/>
                <wp:effectExtent l="0" t="0" r="0" b="3810"/>
                <wp:wrapNone/>
                <wp:docPr id="9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453390"/>
                        </a:xfrm>
                        <a:prstGeom prst="rect">
                          <a:avLst/>
                        </a:prstGeom>
                        <a:noFill/>
                        <a:ln w="9525">
                          <a:noFill/>
                          <a:miter lim="800000"/>
                          <a:headEnd/>
                          <a:tailEnd/>
                        </a:ln>
                      </wps:spPr>
                      <wps:txbx>
                        <w:txbxContent>
                          <w:p w14:paraId="31B36E0A" w14:textId="77777777" w:rsidR="00FD6FA8" w:rsidRPr="00DA3A0E" w:rsidRDefault="00FD6FA8" w:rsidP="006A0739">
                            <w:pPr>
                              <w:jc w:val="center"/>
                              <w:rPr>
                                <w:rFonts w:ascii="Marianne ExtraBold" w:hAnsi="Marianne ExtraBold" w:cs="Calibri"/>
                                <w:sz w:val="28"/>
                              </w:rPr>
                            </w:pPr>
                            <w:r w:rsidRPr="00DA3A0E">
                              <w:rPr>
                                <w:rFonts w:ascii="Marianne ExtraBold" w:hAnsi="Marianne ExtraBold"/>
                                <w:sz w:val="28"/>
                              </w:rPr>
                              <w:t>J</w:t>
                            </w:r>
                            <w:r w:rsidRPr="00DA3A0E">
                              <w:rPr>
                                <w:rFonts w:ascii="Marianne ExtraBold" w:hAnsi="Marianne ExtraBold" w:cs="Calibri"/>
                                <w:sz w:val="28"/>
                              </w:rPr>
                              <w:t>’ai besoin de…</w:t>
                            </w:r>
                          </w:p>
                        </w:txbxContent>
                      </wps:txbx>
                      <wps:bodyPr rot="0" spcFirstLastPara="1" vert="horz" wrap="square" lIns="91440" tIns="45720" rIns="91440" bIns="45720" numCol="1" anchor="t" anchorCtr="0">
                        <a:noAutofit/>
                      </wps:bodyPr>
                    </wps:wsp>
                  </a:graphicData>
                </a:graphic>
              </wp:anchor>
            </w:drawing>
          </mc:Choice>
          <mc:Fallback>
            <w:pict>
              <v:shapetype w14:anchorId="1C69D742" id="_x0000_t202" coordsize="21600,21600" o:spt="202" path="m,l,21600r21600,l21600,xe">
                <v:stroke joinstyle="miter"/>
                <v:path gradientshapeok="t" o:connecttype="rect"/>
              </v:shapetype>
              <v:shape id="Zone de texte 2" o:spid="_x0000_s1040" type="#_x0000_t202" style="position:absolute;margin-left:178.9pt;margin-top:430.2pt;width:154.8pt;height:35.7pt;z-index:252164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" filled="f" stroked="f">
                <v:textbox>
                  <w:txbxContent>
                    <w:p w14:paraId="31B36E0A" w14:textId="77777777" w:rsidR="00FD6FA8" w:rsidRPr="00DA3A0E" w:rsidRDefault="00FD6FA8" w:rsidP="006A0739">
                      <w:pPr>
                        <w:jc w:val="center"/>
                        <w:rPr>
                          <w:rFonts w:ascii="Marianne ExtraBold" w:hAnsi="Marianne ExtraBold" w:cs="Calibri"/>
                          <w:sz w:val="28"/>
                        </w:rPr>
                      </w:pPr>
                      <w:r w:rsidRPr="00DA3A0E">
                        <w:rPr>
                          <w:rFonts w:ascii="Marianne ExtraBold" w:hAnsi="Marianne ExtraBold"/>
                          <w:sz w:val="28"/>
                        </w:rPr>
                        <w:t>J</w:t>
                      </w:r>
                      <w:r w:rsidRPr="00DA3A0E">
                        <w:rPr>
                          <w:rFonts w:ascii="Marianne ExtraBold" w:hAnsi="Marianne ExtraBold" w:cs="Calibri"/>
                          <w:sz w:val="28"/>
                        </w:rPr>
                        <w:t>’ai besoin de…</w:t>
                      </w:r>
                    </w:p>
                  </w:txbxContent>
                </v:textbox>
              </v:shape>
            </w:pict>
          </mc:Fallback>
        </mc:AlternateContent>
      </w:r>
      <w:r w:rsidR="00FD1368">
        <w:rPr>
          <w:rFonts w:ascii="Marianne" w:hAnsi="Marianne"/>
          <w:noProof/>
          <w:sz w:val="32"/>
          <w:lang w:eastAsia="fr-FR"/>
        </w:rPr>
        <mc:AlternateContent>
          <mc:Choice Requires="wps">
            <w:drawing>
              <wp:anchor distT="0" distB="0" distL="114300" distR="114300" simplePos="0" relativeHeight="252057600" behindDoc="0" locked="0" layoutInCell="1" allowOverlap="1" wp14:anchorId="3F90CD65" wp14:editId="2D8C4C2D">
                <wp:simplePos x="0" y="0"/>
                <wp:positionH relativeFrom="column">
                  <wp:posOffset>1542276</wp:posOffset>
                </wp:positionH>
                <wp:positionV relativeFrom="paragraph">
                  <wp:posOffset>3307227</wp:posOffset>
                </wp:positionV>
                <wp:extent cx="3831781" cy="2985770"/>
                <wp:effectExtent l="0" t="0" r="0" b="5080"/>
                <wp:wrapNone/>
                <wp:docPr id="640" name="Forme libre 640"/>
                <wp:cNvGraphicFramePr/>
                <a:graphic xmlns:a="http://schemas.openxmlformats.org/drawingml/2006/main">
                  <a:graphicData uri="http://schemas.microsoft.com/office/word/2010/wordprocessingShape">
                    <wps:wsp>
                      <wps:cNvSpPr/>
                      <wps:spPr>
                        <a:xfrm>
                          <a:off x="0" y="0"/>
                          <a:ext cx="3831781" cy="2985770"/>
                        </a:xfrm>
                        <a:custGeom>
                          <a:avLst/>
                          <a:gdLst>
                            <a:gd name="connsiteX0" fmla="*/ 1173845 w 3832349"/>
                            <a:gd name="connsiteY0" fmla="*/ 13075 h 2986239"/>
                            <a:gd name="connsiteX1" fmla="*/ 185017 w 3832349"/>
                            <a:gd name="connsiteY1" fmla="*/ 289521 h 2986239"/>
                            <a:gd name="connsiteX2" fmla="*/ 121222 w 3832349"/>
                            <a:gd name="connsiteY2" fmla="*/ 1618591 h 2986239"/>
                            <a:gd name="connsiteX3" fmla="*/ 68059 w 3832349"/>
                            <a:gd name="connsiteY3" fmla="*/ 2416033 h 2986239"/>
                            <a:gd name="connsiteX4" fmla="*/ 1152580 w 3832349"/>
                            <a:gd name="connsiteY4" fmla="*/ 2979559 h 2986239"/>
                            <a:gd name="connsiteX5" fmla="*/ 2747464 w 3832349"/>
                            <a:gd name="connsiteY5" fmla="*/ 2660582 h 2986239"/>
                            <a:gd name="connsiteX6" fmla="*/ 3693762 w 3832349"/>
                            <a:gd name="connsiteY6" fmla="*/ 1724917 h 2986239"/>
                            <a:gd name="connsiteX7" fmla="*/ 3757557 w 3832349"/>
                            <a:gd name="connsiteY7" fmla="*/ 906210 h 2986239"/>
                            <a:gd name="connsiteX8" fmla="*/ 3023910 w 3832349"/>
                            <a:gd name="connsiteY8" fmla="*/ 449010 h 2986239"/>
                            <a:gd name="connsiteX9" fmla="*/ 2428487 w 3832349"/>
                            <a:gd name="connsiteY9" fmla="*/ 87503 h 2986239"/>
                            <a:gd name="connsiteX10" fmla="*/ 1173845 w 3832349"/>
                            <a:gd name="connsiteY10" fmla="*/ 13075 h 29862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832349" h="2986239">
                              <a:moveTo>
                                <a:pt x="1173845" y="13075"/>
                              </a:moveTo>
                              <a:cubicBezTo>
                                <a:pt x="799933" y="46745"/>
                                <a:pt x="360454" y="21935"/>
                                <a:pt x="185017" y="289521"/>
                              </a:cubicBezTo>
                              <a:cubicBezTo>
                                <a:pt x="9580" y="557107"/>
                                <a:pt x="140715" y="1264172"/>
                                <a:pt x="121222" y="1618591"/>
                              </a:cubicBezTo>
                              <a:cubicBezTo>
                                <a:pt x="101729" y="1973010"/>
                                <a:pt x="-103834" y="2189205"/>
                                <a:pt x="68059" y="2416033"/>
                              </a:cubicBezTo>
                              <a:cubicBezTo>
                                <a:pt x="239952" y="2642861"/>
                                <a:pt x="706013" y="2938801"/>
                                <a:pt x="1152580" y="2979559"/>
                              </a:cubicBezTo>
                              <a:cubicBezTo>
                                <a:pt x="1599147" y="3020317"/>
                                <a:pt x="2323934" y="2869689"/>
                                <a:pt x="2747464" y="2660582"/>
                              </a:cubicBezTo>
                              <a:cubicBezTo>
                                <a:pt x="3170994" y="2451475"/>
                                <a:pt x="3525413" y="2017312"/>
                                <a:pt x="3693762" y="1724917"/>
                              </a:cubicBezTo>
                              <a:cubicBezTo>
                                <a:pt x="3862111" y="1432522"/>
                                <a:pt x="3869199" y="1118861"/>
                                <a:pt x="3757557" y="906210"/>
                              </a:cubicBezTo>
                              <a:cubicBezTo>
                                <a:pt x="3645915" y="693559"/>
                                <a:pt x="3023910" y="449010"/>
                                <a:pt x="3023910" y="449010"/>
                              </a:cubicBezTo>
                              <a:cubicBezTo>
                                <a:pt x="2802398" y="312559"/>
                                <a:pt x="2733287" y="161931"/>
                                <a:pt x="2428487" y="87503"/>
                              </a:cubicBezTo>
                              <a:cubicBezTo>
                                <a:pt x="2123687" y="13075"/>
                                <a:pt x="1547757" y="-20595"/>
                                <a:pt x="1173845" y="13075"/>
                              </a:cubicBezTo>
                              <a:close/>
                            </a:path>
                          </a:pathLst>
                        </a:cu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2D2125" id="Forme libre 640" o:spid="_x0000_s1026" style="position:absolute;margin-left:121.45pt;margin-top:260.4pt;width:301.7pt;height:235.1pt;z-index:252057600;visibility:visible;mso-wrap-style:square;mso-wrap-distance-left:9pt;mso-wrap-distance-top:0;mso-wrap-distance-right:9pt;mso-wrap-distance-bottom:0;mso-position-horizontal:absolute;mso-position-horizontal-relative:text;mso-position-vertical:absolute;mso-position-vertical-relative:text;v-text-anchor:middle" coordsize="3832349,2986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" path="m1173845,13075c799933,46745,360454,21935,185017,289521,9580,557107,140715,1264172,121222,1618591v-19493,354419,-225056,570614,-53163,797442c239952,2642861,706013,2938801,1152580,2979559v446567,40758,1171354,-109870,1594884,-318977c3170994,2451475,3525413,2017312,3693762,1724917v168349,-292395,175437,-606056,63795,-818707c3645915,693559,3023910,449010,3023910,449010,2802398,312559,2733287,161931,2428487,87503,2123687,13075,1547757,-20595,1173845,13075xe" fillcolor="#bdd6ee [1300]" stroked="f" strokeweight="1pt">
                <v:stroke joinstyle="miter"/>
                <v:path arrowok="t" o:connecttype="custom" o:connectlocs="1173671,13073;184990,289476;121204,1618337;68049,2415654;1152409,2979091;2747057,2660164;3693215,1724646;3757000,906068;3023462,448939;2428127,87489;1173671,13073" o:connectangles="0,0,0,0,0,0,0,0,0,0,0"/>
              </v:shape>
            </w:pict>
          </mc:Fallback>
        </mc:AlternateContent>
      </w:r>
      <w:r w:rsidR="00FD1368">
        <w:rPr>
          <w:rFonts w:ascii="Marianne" w:hAnsi="Marianne"/>
          <w:noProof/>
          <w:sz w:val="32"/>
          <w:lang w:eastAsia="fr-FR"/>
        </w:rPr>
        <mc:AlternateContent>
          <mc:Choice Requires="wps">
            <w:drawing>
              <wp:anchor distT="0" distB="0" distL="114300" distR="114300" simplePos="0" relativeHeight="252058624" behindDoc="0" locked="0" layoutInCell="1" allowOverlap="1" wp14:anchorId="5FB7C8D3" wp14:editId="7A53238D">
                <wp:simplePos x="0" y="0"/>
                <wp:positionH relativeFrom="column">
                  <wp:posOffset>4349272</wp:posOffset>
                </wp:positionH>
                <wp:positionV relativeFrom="paragraph">
                  <wp:posOffset>5252985</wp:posOffset>
                </wp:positionV>
                <wp:extent cx="1729540" cy="1266190"/>
                <wp:effectExtent l="57150" t="0" r="23495" b="0"/>
                <wp:wrapNone/>
                <wp:docPr id="673" name="Forme libre 673"/>
                <wp:cNvGraphicFramePr/>
                <a:graphic xmlns:a="http://schemas.openxmlformats.org/drawingml/2006/main">
                  <a:graphicData uri="http://schemas.microsoft.com/office/word/2010/wordprocessingShape">
                    <wps:wsp>
                      <wps:cNvSpPr/>
                      <wps:spPr>
                        <a:xfrm rot="907273" flipH="1">
                          <a:off x="0" y="0"/>
                          <a:ext cx="1729540" cy="1266190"/>
                        </a:xfrm>
                        <a:custGeom>
                          <a:avLst/>
                          <a:gdLst>
                            <a:gd name="connsiteX0" fmla="*/ 901583 w 1924610"/>
                            <a:gd name="connsiteY0" fmla="*/ 69653 h 1356381"/>
                            <a:gd name="connsiteX1" fmla="*/ 342025 w 1924610"/>
                            <a:gd name="connsiteY1" fmla="*/ 28709 h 1356381"/>
                            <a:gd name="connsiteX2" fmla="*/ 831 w 1924610"/>
                            <a:gd name="connsiteY2" fmla="*/ 492733 h 1356381"/>
                            <a:gd name="connsiteX3" fmla="*/ 287434 w 1924610"/>
                            <a:gd name="connsiteY3" fmla="*/ 1134178 h 1356381"/>
                            <a:gd name="connsiteX4" fmla="*/ 1392903 w 1924610"/>
                            <a:gd name="connsiteY4" fmla="*/ 1352542 h 1356381"/>
                            <a:gd name="connsiteX5" fmla="*/ 1911518 w 1924610"/>
                            <a:gd name="connsiteY5" fmla="*/ 984053 h 1356381"/>
                            <a:gd name="connsiteX6" fmla="*/ 1693153 w 1924610"/>
                            <a:gd name="connsiteY6" fmla="*/ 233426 h 1356381"/>
                            <a:gd name="connsiteX7" fmla="*/ 901583 w 1924610"/>
                            <a:gd name="connsiteY7" fmla="*/ 69653 h 1356381"/>
                            <a:gd name="connsiteX0" fmla="*/ 970330 w 1923613"/>
                            <a:gd name="connsiteY0" fmla="*/ 29308 h 1385689"/>
                            <a:gd name="connsiteX1" fmla="*/ 342025 w 1923613"/>
                            <a:gd name="connsiteY1" fmla="*/ 58017 h 1385689"/>
                            <a:gd name="connsiteX2" fmla="*/ 831 w 1923613"/>
                            <a:gd name="connsiteY2" fmla="*/ 522041 h 1385689"/>
                            <a:gd name="connsiteX3" fmla="*/ 287434 w 1923613"/>
                            <a:gd name="connsiteY3" fmla="*/ 1163486 h 1385689"/>
                            <a:gd name="connsiteX4" fmla="*/ 1392903 w 1923613"/>
                            <a:gd name="connsiteY4" fmla="*/ 1381850 h 1385689"/>
                            <a:gd name="connsiteX5" fmla="*/ 1911518 w 1923613"/>
                            <a:gd name="connsiteY5" fmla="*/ 1013361 h 1385689"/>
                            <a:gd name="connsiteX6" fmla="*/ 1693153 w 1923613"/>
                            <a:gd name="connsiteY6" fmla="*/ 262734 h 1385689"/>
                            <a:gd name="connsiteX7" fmla="*/ 970330 w 1923613"/>
                            <a:gd name="connsiteY7" fmla="*/ 29308 h 1385689"/>
                            <a:gd name="connsiteX0" fmla="*/ 1009610 w 1923181"/>
                            <a:gd name="connsiteY0" fmla="*/ 16484 h 1415802"/>
                            <a:gd name="connsiteX1" fmla="*/ 342025 w 1923181"/>
                            <a:gd name="connsiteY1" fmla="*/ 88130 h 1415802"/>
                            <a:gd name="connsiteX2" fmla="*/ 831 w 1923181"/>
                            <a:gd name="connsiteY2" fmla="*/ 552154 h 1415802"/>
                            <a:gd name="connsiteX3" fmla="*/ 287434 w 1923181"/>
                            <a:gd name="connsiteY3" fmla="*/ 1193599 h 1415802"/>
                            <a:gd name="connsiteX4" fmla="*/ 1392903 w 1923181"/>
                            <a:gd name="connsiteY4" fmla="*/ 1411963 h 1415802"/>
                            <a:gd name="connsiteX5" fmla="*/ 1911518 w 1923181"/>
                            <a:gd name="connsiteY5" fmla="*/ 1043474 h 1415802"/>
                            <a:gd name="connsiteX6" fmla="*/ 1693153 w 1923181"/>
                            <a:gd name="connsiteY6" fmla="*/ 292847 h 1415802"/>
                            <a:gd name="connsiteX7" fmla="*/ 1009610 w 1923181"/>
                            <a:gd name="connsiteY7" fmla="*/ 16484 h 1415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23181" h="1415802">
                              <a:moveTo>
                                <a:pt x="1009610" y="16484"/>
                              </a:moveTo>
                              <a:cubicBezTo>
                                <a:pt x="784422" y="-17635"/>
                                <a:pt x="510155" y="-1148"/>
                                <a:pt x="342025" y="88130"/>
                              </a:cubicBezTo>
                              <a:cubicBezTo>
                                <a:pt x="173895" y="177408"/>
                                <a:pt x="9930" y="367909"/>
                                <a:pt x="831" y="552154"/>
                              </a:cubicBezTo>
                              <a:cubicBezTo>
                                <a:pt x="-8268" y="736399"/>
                                <a:pt x="55422" y="1050298"/>
                                <a:pt x="287434" y="1193599"/>
                              </a:cubicBezTo>
                              <a:cubicBezTo>
                                <a:pt x="519446" y="1336900"/>
                                <a:pt x="1122222" y="1436984"/>
                                <a:pt x="1392903" y="1411963"/>
                              </a:cubicBezTo>
                              <a:cubicBezTo>
                                <a:pt x="1663584" y="1386942"/>
                                <a:pt x="1861476" y="1229993"/>
                                <a:pt x="1911518" y="1043474"/>
                              </a:cubicBezTo>
                              <a:cubicBezTo>
                                <a:pt x="1961560" y="856955"/>
                                <a:pt x="1843471" y="464012"/>
                                <a:pt x="1693153" y="292847"/>
                              </a:cubicBezTo>
                              <a:cubicBezTo>
                                <a:pt x="1542835" y="121682"/>
                                <a:pt x="1234798" y="50603"/>
                                <a:pt x="1009610" y="16484"/>
                              </a:cubicBezTo>
                              <a:close/>
                            </a:path>
                          </a:pathLst>
                        </a:custGeom>
                        <a:solidFill>
                          <a:srgbClr val="64BC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A057DC" w14:textId="77777777" w:rsidR="00FD6FA8" w:rsidRDefault="00FD6FA8" w:rsidP="00FD13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B7C8D3" id="Forme libre 673" o:spid="_x0000_s1041" style="position:absolute;margin-left:342.45pt;margin-top:413.6pt;width:136.2pt;height:99.7pt;rotation:-990984fd;flip:x;z-index:252058624;visibility:visible;mso-wrap-style:square;mso-wrap-distance-left:9pt;mso-wrap-distance-top:0;mso-wrap-distance-right:9pt;mso-wrap-distance-bottom:0;mso-position-horizontal:absolute;mso-position-horizontal-relative:text;mso-position-vertical:absolute;mso-position-vertical-relative:text;v-text-anchor:middle" coordsize="1923181,14158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" adj="-11796480,,5400" path="m1009610,16484c784422,-17635,510155,-1148,342025,88130,173895,177408,9930,367909,831,552154v-9099,184245,54591,498144,286603,641445c519446,1336900,1122222,1436984,1392903,1411963v270681,-25021,468573,-181970,518615,-368489c1961560,856955,1843471,464012,1693153,292847,1542835,121682,1234798,50603,1009610,16484xe" fillcolor="#64bc45" stroked="f" strokeweight="1pt">
                <v:stroke joinstyle="miter"/>
                <v:formulas/>
                <v:path arrowok="t" o:connecttype="custom" o:connectlocs="907955,14742;307587,78817;747,493806;258493,1067468;1252655,1262757;1719051,933207;1522673,261901;907955,14742" o:connectangles="0,0,0,0,0,0,0,0" textboxrect="0,0,1923181,1415802"/>
                <v:textbox>
                  <w:txbxContent>
                    <w:p w14:paraId="47A057DC" w14:textId="77777777" w:rsidR="00FD6FA8" w:rsidRDefault="00FD6FA8" w:rsidP="00FD1368">
                      <w:pPr>
                        <w:jc w:val="center"/>
                      </w:pPr>
                    </w:p>
                  </w:txbxContent>
                </v:textbox>
              </v:shape>
            </w:pict>
          </mc:Fallback>
        </mc:AlternateContent>
      </w:r>
      <w:r w:rsidR="00FD1368">
        <w:rPr>
          <w:rFonts w:ascii="Marianne" w:hAnsi="Marianne"/>
          <w:noProof/>
          <w:sz w:val="32"/>
          <w:lang w:eastAsia="fr-FR"/>
        </w:rPr>
        <mc:AlternateContent>
          <mc:Choice Requires="wps">
            <w:drawing>
              <wp:anchor distT="0" distB="0" distL="114300" distR="114300" simplePos="0" relativeHeight="252059648" behindDoc="0" locked="0" layoutInCell="1" allowOverlap="1" wp14:anchorId="25BD08E6" wp14:editId="28C48B5A">
                <wp:simplePos x="0" y="0"/>
                <wp:positionH relativeFrom="column">
                  <wp:posOffset>4083458</wp:posOffset>
                </wp:positionH>
                <wp:positionV relativeFrom="paragraph">
                  <wp:posOffset>3424185</wp:posOffset>
                </wp:positionV>
                <wp:extent cx="2176145" cy="1297305"/>
                <wp:effectExtent l="19050" t="0" r="33655" b="0"/>
                <wp:wrapNone/>
                <wp:docPr id="674" name="Forme libre 674"/>
                <wp:cNvGraphicFramePr/>
                <a:graphic xmlns:a="http://schemas.openxmlformats.org/drawingml/2006/main">
                  <a:graphicData uri="http://schemas.microsoft.com/office/word/2010/wordprocessingShape">
                    <wps:wsp>
                      <wps:cNvSpPr/>
                      <wps:spPr>
                        <a:xfrm rot="11241693" flipH="1">
                          <a:off x="0" y="0"/>
                          <a:ext cx="2176145" cy="1297305"/>
                        </a:xfrm>
                        <a:custGeom>
                          <a:avLst/>
                          <a:gdLst>
                            <a:gd name="connsiteX0" fmla="*/ 901583 w 1924610"/>
                            <a:gd name="connsiteY0" fmla="*/ 69653 h 1356381"/>
                            <a:gd name="connsiteX1" fmla="*/ 342025 w 1924610"/>
                            <a:gd name="connsiteY1" fmla="*/ 28709 h 1356381"/>
                            <a:gd name="connsiteX2" fmla="*/ 831 w 1924610"/>
                            <a:gd name="connsiteY2" fmla="*/ 492733 h 1356381"/>
                            <a:gd name="connsiteX3" fmla="*/ 287434 w 1924610"/>
                            <a:gd name="connsiteY3" fmla="*/ 1134178 h 1356381"/>
                            <a:gd name="connsiteX4" fmla="*/ 1392903 w 1924610"/>
                            <a:gd name="connsiteY4" fmla="*/ 1352542 h 1356381"/>
                            <a:gd name="connsiteX5" fmla="*/ 1911518 w 1924610"/>
                            <a:gd name="connsiteY5" fmla="*/ 984053 h 1356381"/>
                            <a:gd name="connsiteX6" fmla="*/ 1693153 w 1924610"/>
                            <a:gd name="connsiteY6" fmla="*/ 233426 h 1356381"/>
                            <a:gd name="connsiteX7" fmla="*/ 901583 w 1924610"/>
                            <a:gd name="connsiteY7" fmla="*/ 69653 h 1356381"/>
                            <a:gd name="connsiteX0" fmla="*/ 970330 w 1923613"/>
                            <a:gd name="connsiteY0" fmla="*/ 29308 h 1385689"/>
                            <a:gd name="connsiteX1" fmla="*/ 342025 w 1923613"/>
                            <a:gd name="connsiteY1" fmla="*/ 58017 h 1385689"/>
                            <a:gd name="connsiteX2" fmla="*/ 831 w 1923613"/>
                            <a:gd name="connsiteY2" fmla="*/ 522041 h 1385689"/>
                            <a:gd name="connsiteX3" fmla="*/ 287434 w 1923613"/>
                            <a:gd name="connsiteY3" fmla="*/ 1163486 h 1385689"/>
                            <a:gd name="connsiteX4" fmla="*/ 1392903 w 1923613"/>
                            <a:gd name="connsiteY4" fmla="*/ 1381850 h 1385689"/>
                            <a:gd name="connsiteX5" fmla="*/ 1911518 w 1923613"/>
                            <a:gd name="connsiteY5" fmla="*/ 1013361 h 1385689"/>
                            <a:gd name="connsiteX6" fmla="*/ 1693153 w 1923613"/>
                            <a:gd name="connsiteY6" fmla="*/ 262734 h 1385689"/>
                            <a:gd name="connsiteX7" fmla="*/ 970330 w 1923613"/>
                            <a:gd name="connsiteY7" fmla="*/ 29308 h 1385689"/>
                            <a:gd name="connsiteX0" fmla="*/ 1009610 w 1923181"/>
                            <a:gd name="connsiteY0" fmla="*/ 16484 h 1415802"/>
                            <a:gd name="connsiteX1" fmla="*/ 342025 w 1923181"/>
                            <a:gd name="connsiteY1" fmla="*/ 88130 h 1415802"/>
                            <a:gd name="connsiteX2" fmla="*/ 831 w 1923181"/>
                            <a:gd name="connsiteY2" fmla="*/ 552154 h 1415802"/>
                            <a:gd name="connsiteX3" fmla="*/ 287434 w 1923181"/>
                            <a:gd name="connsiteY3" fmla="*/ 1193599 h 1415802"/>
                            <a:gd name="connsiteX4" fmla="*/ 1392903 w 1923181"/>
                            <a:gd name="connsiteY4" fmla="*/ 1411963 h 1415802"/>
                            <a:gd name="connsiteX5" fmla="*/ 1911518 w 1923181"/>
                            <a:gd name="connsiteY5" fmla="*/ 1043474 h 1415802"/>
                            <a:gd name="connsiteX6" fmla="*/ 1693153 w 1923181"/>
                            <a:gd name="connsiteY6" fmla="*/ 292847 h 1415802"/>
                            <a:gd name="connsiteX7" fmla="*/ 1009610 w 1923181"/>
                            <a:gd name="connsiteY7" fmla="*/ 16484 h 1415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23181" h="1415802">
                              <a:moveTo>
                                <a:pt x="1009610" y="16484"/>
                              </a:moveTo>
                              <a:cubicBezTo>
                                <a:pt x="784422" y="-17635"/>
                                <a:pt x="510155" y="-1148"/>
                                <a:pt x="342025" y="88130"/>
                              </a:cubicBezTo>
                              <a:cubicBezTo>
                                <a:pt x="173895" y="177408"/>
                                <a:pt x="9930" y="367909"/>
                                <a:pt x="831" y="552154"/>
                              </a:cubicBezTo>
                              <a:cubicBezTo>
                                <a:pt x="-8268" y="736399"/>
                                <a:pt x="55422" y="1050298"/>
                                <a:pt x="287434" y="1193599"/>
                              </a:cubicBezTo>
                              <a:cubicBezTo>
                                <a:pt x="519446" y="1336900"/>
                                <a:pt x="1122222" y="1436984"/>
                                <a:pt x="1392903" y="1411963"/>
                              </a:cubicBezTo>
                              <a:cubicBezTo>
                                <a:pt x="1663584" y="1386942"/>
                                <a:pt x="1861476" y="1229993"/>
                                <a:pt x="1911518" y="1043474"/>
                              </a:cubicBezTo>
                              <a:cubicBezTo>
                                <a:pt x="1961560" y="856955"/>
                                <a:pt x="1843471" y="464012"/>
                                <a:pt x="1693153" y="292847"/>
                              </a:cubicBezTo>
                              <a:cubicBezTo>
                                <a:pt x="1542835" y="121682"/>
                                <a:pt x="1234798" y="50603"/>
                                <a:pt x="1009610" y="16484"/>
                              </a:cubicBezTo>
                              <a:close/>
                            </a:path>
                          </a:pathLst>
                        </a:custGeom>
                        <a:solidFill>
                          <a:srgbClr val="D8817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577A8C" w14:textId="77777777" w:rsidR="00FD6FA8" w:rsidRDefault="00FD6FA8" w:rsidP="00FD13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BD08E6" id="Forme libre 674" o:spid="_x0000_s1042" style="position:absolute;margin-left:321.55pt;margin-top:269.6pt;width:171.35pt;height:102.15pt;rotation:11314033fd;flip:x;z-index:252059648;visibility:visible;mso-wrap-style:square;mso-wrap-distance-left:9pt;mso-wrap-distance-top:0;mso-wrap-distance-right:9pt;mso-wrap-distance-bottom:0;mso-position-horizontal:absolute;mso-position-horizontal-relative:text;mso-position-vertical:absolute;mso-position-vertical-relative:text;v-text-anchor:middle" coordsize="1923181,14158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" adj="-11796480,,5400" path="m1009610,16484c784422,-17635,510155,-1148,342025,88130,173895,177408,9930,367909,831,552154v-9099,184245,54591,498144,286603,641445c519446,1336900,1122222,1436984,1392903,1411963v270681,-25021,468573,-181970,518615,-368489c1961560,856955,1843471,464012,1693153,292847,1542835,121682,1234798,50603,1009610,16484xe" fillcolor="#d88179" stroked="f" strokeweight="1pt">
                <v:stroke joinstyle="miter"/>
                <v:formulas/>
                <v:path arrowok="t" o:connecttype="custom" o:connectlocs="1142408,15104;387013,80754;940,505941;325241,1093700;1576117,1293787;2162948,956139;1915860,268337;1142408,15104" o:connectangles="0,0,0,0,0,0,0,0" textboxrect="0,0,1923181,1415802"/>
                <v:textbox>
                  <w:txbxContent>
                    <w:p w14:paraId="6D577A8C" w14:textId="77777777" w:rsidR="00FD6FA8" w:rsidRDefault="00FD6FA8" w:rsidP="00FD1368">
                      <w:pPr>
                        <w:jc w:val="center"/>
                      </w:pPr>
                    </w:p>
                  </w:txbxContent>
                </v:textbox>
              </v:shape>
            </w:pict>
          </mc:Fallback>
        </mc:AlternateContent>
      </w:r>
      <w:r w:rsidR="00FD1368">
        <w:rPr>
          <w:rFonts w:ascii="Marianne" w:hAnsi="Marianne"/>
          <w:noProof/>
          <w:sz w:val="32"/>
          <w:lang w:eastAsia="fr-FR"/>
        </w:rPr>
        <mc:AlternateContent>
          <mc:Choice Requires="wps">
            <w:drawing>
              <wp:anchor distT="0" distB="0" distL="114300" distR="114300" simplePos="0" relativeHeight="252060672" behindDoc="0" locked="0" layoutInCell="1" allowOverlap="1" wp14:anchorId="279D60C6" wp14:editId="0D7022D6">
                <wp:simplePos x="0" y="0"/>
                <wp:positionH relativeFrom="column">
                  <wp:posOffset>4498127</wp:posOffset>
                </wp:positionH>
                <wp:positionV relativeFrom="paragraph">
                  <wp:posOffset>5710185</wp:posOffset>
                </wp:positionV>
                <wp:extent cx="1467484" cy="433704"/>
                <wp:effectExtent l="0" t="0" r="0" b="5080"/>
                <wp:wrapNone/>
                <wp:docPr id="6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4" cy="433704"/>
                        </a:xfrm>
                        <a:prstGeom prst="rect">
                          <a:avLst/>
                        </a:prstGeom>
                        <a:noFill/>
                        <a:ln w="9525">
                          <a:noFill/>
                          <a:miter lim="800000"/>
                          <a:headEnd/>
                          <a:tailEnd/>
                        </a:ln>
                      </wps:spPr>
                      <wps:txbx>
                        <w:txbxContent>
                          <w:p w14:paraId="50052EB7" w14:textId="77777777" w:rsidR="00FD6FA8" w:rsidRPr="004C19AC" w:rsidRDefault="00FD6FA8" w:rsidP="00FD1368">
                            <w:pPr>
                              <w:jc w:val="center"/>
                              <w:rPr>
                                <w:rFonts w:ascii="Marianne ExtraBold" w:hAnsi="Marianne ExtraBold"/>
                                <w:color w:val="FFFFFF" w:themeColor="background1"/>
                                <w:sz w:val="28"/>
                              </w:rPr>
                            </w:pPr>
                            <w:r>
                              <w:rPr>
                                <w:rFonts w:ascii="Marianne ExtraBold" w:hAnsi="Marianne ExtraBold"/>
                                <w:color w:val="FFFFFF" w:themeColor="background1"/>
                                <w:sz w:val="28"/>
                              </w:rPr>
                              <w:t>VACANCES</w:t>
                            </w:r>
                          </w:p>
                        </w:txbxContent>
                      </wps:txbx>
                      <wps:bodyPr rot="0" vert="horz" wrap="square" lIns="91440" tIns="45720" rIns="91440" bIns="45720" anchor="t" anchorCtr="0">
                        <a:spAutoFit/>
                      </wps:bodyPr>
                    </wps:wsp>
                  </a:graphicData>
                </a:graphic>
              </wp:anchor>
            </w:drawing>
          </mc:Choice>
          <mc:Fallback>
            <w:pict>
              <v:shape w14:anchorId="279D60C6" id="_x0000_s1043" type="#_x0000_t202" style="position:absolute;margin-left:354.2pt;margin-top:449.6pt;width:115.55pt;height:34.15pt;z-index:25206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" filled="f" stroked="f">
                <v:textbox style="mso-fit-shape-to-text:t">
                  <w:txbxContent>
                    <w:p w14:paraId="50052EB7" w14:textId="77777777" w:rsidR="00FD6FA8" w:rsidRPr="004C19AC" w:rsidRDefault="00FD6FA8" w:rsidP="00FD1368">
                      <w:pPr>
                        <w:jc w:val="center"/>
                        <w:rPr>
                          <w:rFonts w:ascii="Marianne ExtraBold" w:hAnsi="Marianne ExtraBold"/>
                          <w:color w:val="FFFFFF" w:themeColor="background1"/>
                          <w:sz w:val="28"/>
                        </w:rPr>
                      </w:pPr>
                      <w:r>
                        <w:rPr>
                          <w:rFonts w:ascii="Marianne ExtraBold" w:hAnsi="Marianne ExtraBold"/>
                          <w:color w:val="FFFFFF" w:themeColor="background1"/>
                          <w:sz w:val="28"/>
                        </w:rPr>
                        <w:t>VACANCES</w:t>
                      </w:r>
                    </w:p>
                  </w:txbxContent>
                </v:textbox>
              </v:shape>
            </w:pict>
          </mc:Fallback>
        </mc:AlternateContent>
      </w:r>
      <w:r w:rsidR="00FD1368">
        <w:rPr>
          <w:rFonts w:ascii="Marianne" w:hAnsi="Marianne"/>
          <w:noProof/>
          <w:sz w:val="32"/>
          <w:lang w:eastAsia="fr-FR"/>
        </w:rPr>
        <mc:AlternateContent>
          <mc:Choice Requires="wps">
            <w:drawing>
              <wp:anchor distT="0" distB="0" distL="114300" distR="114300" simplePos="0" relativeHeight="252061696" behindDoc="0" locked="0" layoutInCell="1" allowOverlap="1" wp14:anchorId="30868DE0" wp14:editId="21F53387">
                <wp:simplePos x="0" y="0"/>
                <wp:positionH relativeFrom="column">
                  <wp:posOffset>4211048</wp:posOffset>
                </wp:positionH>
                <wp:positionV relativeFrom="paragraph">
                  <wp:posOffset>3668734</wp:posOffset>
                </wp:positionV>
                <wp:extent cx="1935479" cy="895349"/>
                <wp:effectExtent l="0" t="0" r="0" b="635"/>
                <wp:wrapNone/>
                <wp:docPr id="6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79" cy="895349"/>
                        </a:xfrm>
                        <a:prstGeom prst="rect">
                          <a:avLst/>
                        </a:prstGeom>
                        <a:noFill/>
                        <a:ln w="9525">
                          <a:noFill/>
                          <a:miter lim="800000"/>
                          <a:headEnd/>
                          <a:tailEnd/>
                        </a:ln>
                      </wps:spPr>
                      <wps:txbx>
                        <w:txbxContent>
                          <w:p w14:paraId="71DE0502" w14:textId="77777777" w:rsidR="00FD6FA8" w:rsidRPr="004C19AC" w:rsidRDefault="00FD6FA8" w:rsidP="00FD1368">
                            <w:pPr>
                              <w:jc w:val="center"/>
                              <w:rPr>
                                <w:rFonts w:ascii="Marianne ExtraBold" w:hAnsi="Marianne ExtraBold"/>
                                <w:color w:val="FFFFFF" w:themeColor="background1"/>
                                <w:sz w:val="28"/>
                              </w:rPr>
                            </w:pPr>
                            <w:r w:rsidRPr="004C19AC">
                              <w:rPr>
                                <w:rFonts w:ascii="Marianne ExtraBold" w:hAnsi="Marianne ExtraBold"/>
                                <w:color w:val="FFFFFF" w:themeColor="background1"/>
                                <w:sz w:val="28"/>
                              </w:rPr>
                              <w:t xml:space="preserve">RELAI ET SOUTIEN A L’EXTERIEUR </w:t>
                            </w:r>
                            <w:r>
                              <w:rPr>
                                <w:rFonts w:ascii="Marianne ExtraBold" w:hAnsi="Marianne ExtraBold"/>
                                <w:color w:val="FFFFFF" w:themeColor="background1"/>
                                <w:sz w:val="28"/>
                              </w:rPr>
                              <w:br/>
                            </w:r>
                            <w:r w:rsidRPr="004C19AC">
                              <w:rPr>
                                <w:rFonts w:ascii="Marianne ExtraBold" w:hAnsi="Marianne ExtraBold"/>
                                <w:color w:val="FFFFFF" w:themeColor="background1"/>
                                <w:sz w:val="28"/>
                              </w:rPr>
                              <w:t>DU DOMICILE</w:t>
                            </w:r>
                          </w:p>
                        </w:txbxContent>
                      </wps:txbx>
                      <wps:bodyPr rot="0" vert="horz" wrap="square" lIns="91440" tIns="45720" rIns="91440" bIns="45720" anchor="t" anchorCtr="0">
                        <a:spAutoFit/>
                      </wps:bodyPr>
                    </wps:wsp>
                  </a:graphicData>
                </a:graphic>
              </wp:anchor>
            </w:drawing>
          </mc:Choice>
          <mc:Fallback>
            <w:pict>
              <v:shape w14:anchorId="30868DE0" id="_x0000_s1044" type="#_x0000_t202" style="position:absolute;margin-left:331.6pt;margin-top:288.9pt;width:152.4pt;height:70.5pt;z-index:25206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" filled="f" stroked="f">
                <v:textbox style="mso-fit-shape-to-text:t">
                  <w:txbxContent>
                    <w:p w14:paraId="71DE0502" w14:textId="77777777" w:rsidR="00FD6FA8" w:rsidRPr="004C19AC" w:rsidRDefault="00FD6FA8" w:rsidP="00FD1368">
                      <w:pPr>
                        <w:jc w:val="center"/>
                        <w:rPr>
                          <w:rFonts w:ascii="Marianne ExtraBold" w:hAnsi="Marianne ExtraBold"/>
                          <w:color w:val="FFFFFF" w:themeColor="background1"/>
                          <w:sz w:val="28"/>
                        </w:rPr>
                      </w:pPr>
                      <w:r w:rsidRPr="004C19AC">
                        <w:rPr>
                          <w:rFonts w:ascii="Marianne ExtraBold" w:hAnsi="Marianne ExtraBold"/>
                          <w:color w:val="FFFFFF" w:themeColor="background1"/>
                          <w:sz w:val="28"/>
                        </w:rPr>
                        <w:t xml:space="preserve">RELAI ET SOUTIEN A L’EXTERIEUR </w:t>
                      </w:r>
                      <w:r>
                        <w:rPr>
                          <w:rFonts w:ascii="Marianne ExtraBold" w:hAnsi="Marianne ExtraBold"/>
                          <w:color w:val="FFFFFF" w:themeColor="background1"/>
                          <w:sz w:val="28"/>
                        </w:rPr>
                        <w:br/>
                      </w:r>
                      <w:r w:rsidRPr="004C19AC">
                        <w:rPr>
                          <w:rFonts w:ascii="Marianne ExtraBold" w:hAnsi="Marianne ExtraBold"/>
                          <w:color w:val="FFFFFF" w:themeColor="background1"/>
                          <w:sz w:val="28"/>
                        </w:rPr>
                        <w:t>DU DOMICILE</w:t>
                      </w:r>
                    </w:p>
                  </w:txbxContent>
                </v:textbox>
              </v:shape>
            </w:pict>
          </mc:Fallback>
        </mc:AlternateContent>
      </w:r>
      <w:r w:rsidR="00FD1368">
        <w:rPr>
          <w:rFonts w:ascii="Marianne" w:hAnsi="Marianne"/>
          <w:noProof/>
          <w:sz w:val="32"/>
          <w:lang w:eastAsia="fr-FR"/>
        </w:rPr>
        <mc:AlternateContent>
          <mc:Choice Requires="wps">
            <w:drawing>
              <wp:anchor distT="0" distB="0" distL="114300" distR="114300" simplePos="0" relativeHeight="252062720" behindDoc="0" locked="0" layoutInCell="1" allowOverlap="1" wp14:anchorId="7D3EF570" wp14:editId="56C675F8">
                <wp:simplePos x="0" y="0"/>
                <wp:positionH relativeFrom="column">
                  <wp:posOffset>351430</wp:posOffset>
                </wp:positionH>
                <wp:positionV relativeFrom="paragraph">
                  <wp:posOffset>3275329</wp:posOffset>
                </wp:positionV>
                <wp:extent cx="1880652" cy="1266190"/>
                <wp:effectExtent l="19050" t="0" r="43815" b="0"/>
                <wp:wrapNone/>
                <wp:docPr id="648" name="Forme libre 648"/>
                <wp:cNvGraphicFramePr/>
                <a:graphic xmlns:a="http://schemas.openxmlformats.org/drawingml/2006/main">
                  <a:graphicData uri="http://schemas.microsoft.com/office/word/2010/wordprocessingShape">
                    <wps:wsp>
                      <wps:cNvSpPr/>
                      <wps:spPr>
                        <a:xfrm rot="21001664">
                          <a:off x="0" y="0"/>
                          <a:ext cx="1880652" cy="1266190"/>
                        </a:xfrm>
                        <a:custGeom>
                          <a:avLst/>
                          <a:gdLst>
                            <a:gd name="connsiteX0" fmla="*/ 901583 w 1924610"/>
                            <a:gd name="connsiteY0" fmla="*/ 69653 h 1356381"/>
                            <a:gd name="connsiteX1" fmla="*/ 342025 w 1924610"/>
                            <a:gd name="connsiteY1" fmla="*/ 28709 h 1356381"/>
                            <a:gd name="connsiteX2" fmla="*/ 831 w 1924610"/>
                            <a:gd name="connsiteY2" fmla="*/ 492733 h 1356381"/>
                            <a:gd name="connsiteX3" fmla="*/ 287434 w 1924610"/>
                            <a:gd name="connsiteY3" fmla="*/ 1134178 h 1356381"/>
                            <a:gd name="connsiteX4" fmla="*/ 1392903 w 1924610"/>
                            <a:gd name="connsiteY4" fmla="*/ 1352542 h 1356381"/>
                            <a:gd name="connsiteX5" fmla="*/ 1911518 w 1924610"/>
                            <a:gd name="connsiteY5" fmla="*/ 984053 h 1356381"/>
                            <a:gd name="connsiteX6" fmla="*/ 1693153 w 1924610"/>
                            <a:gd name="connsiteY6" fmla="*/ 233426 h 1356381"/>
                            <a:gd name="connsiteX7" fmla="*/ 901583 w 1924610"/>
                            <a:gd name="connsiteY7" fmla="*/ 69653 h 1356381"/>
                            <a:gd name="connsiteX0" fmla="*/ 970330 w 1923613"/>
                            <a:gd name="connsiteY0" fmla="*/ 29308 h 1385689"/>
                            <a:gd name="connsiteX1" fmla="*/ 342025 w 1923613"/>
                            <a:gd name="connsiteY1" fmla="*/ 58017 h 1385689"/>
                            <a:gd name="connsiteX2" fmla="*/ 831 w 1923613"/>
                            <a:gd name="connsiteY2" fmla="*/ 522041 h 1385689"/>
                            <a:gd name="connsiteX3" fmla="*/ 287434 w 1923613"/>
                            <a:gd name="connsiteY3" fmla="*/ 1163486 h 1385689"/>
                            <a:gd name="connsiteX4" fmla="*/ 1392903 w 1923613"/>
                            <a:gd name="connsiteY4" fmla="*/ 1381850 h 1385689"/>
                            <a:gd name="connsiteX5" fmla="*/ 1911518 w 1923613"/>
                            <a:gd name="connsiteY5" fmla="*/ 1013361 h 1385689"/>
                            <a:gd name="connsiteX6" fmla="*/ 1693153 w 1923613"/>
                            <a:gd name="connsiteY6" fmla="*/ 262734 h 1385689"/>
                            <a:gd name="connsiteX7" fmla="*/ 970330 w 1923613"/>
                            <a:gd name="connsiteY7" fmla="*/ 29308 h 1385689"/>
                            <a:gd name="connsiteX0" fmla="*/ 1009610 w 1923181"/>
                            <a:gd name="connsiteY0" fmla="*/ 16484 h 1415802"/>
                            <a:gd name="connsiteX1" fmla="*/ 342025 w 1923181"/>
                            <a:gd name="connsiteY1" fmla="*/ 88130 h 1415802"/>
                            <a:gd name="connsiteX2" fmla="*/ 831 w 1923181"/>
                            <a:gd name="connsiteY2" fmla="*/ 552154 h 1415802"/>
                            <a:gd name="connsiteX3" fmla="*/ 287434 w 1923181"/>
                            <a:gd name="connsiteY3" fmla="*/ 1193599 h 1415802"/>
                            <a:gd name="connsiteX4" fmla="*/ 1392903 w 1923181"/>
                            <a:gd name="connsiteY4" fmla="*/ 1411963 h 1415802"/>
                            <a:gd name="connsiteX5" fmla="*/ 1911518 w 1923181"/>
                            <a:gd name="connsiteY5" fmla="*/ 1043474 h 1415802"/>
                            <a:gd name="connsiteX6" fmla="*/ 1693153 w 1923181"/>
                            <a:gd name="connsiteY6" fmla="*/ 292847 h 1415802"/>
                            <a:gd name="connsiteX7" fmla="*/ 1009610 w 1923181"/>
                            <a:gd name="connsiteY7" fmla="*/ 16484 h 1415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23181" h="1415802">
                              <a:moveTo>
                                <a:pt x="1009610" y="16484"/>
                              </a:moveTo>
                              <a:cubicBezTo>
                                <a:pt x="784422" y="-17635"/>
                                <a:pt x="510155" y="-1148"/>
                                <a:pt x="342025" y="88130"/>
                              </a:cubicBezTo>
                              <a:cubicBezTo>
                                <a:pt x="173895" y="177408"/>
                                <a:pt x="9930" y="367909"/>
                                <a:pt x="831" y="552154"/>
                              </a:cubicBezTo>
                              <a:cubicBezTo>
                                <a:pt x="-8268" y="736399"/>
                                <a:pt x="55422" y="1050298"/>
                                <a:pt x="287434" y="1193599"/>
                              </a:cubicBezTo>
                              <a:cubicBezTo>
                                <a:pt x="519446" y="1336900"/>
                                <a:pt x="1122222" y="1436984"/>
                                <a:pt x="1392903" y="1411963"/>
                              </a:cubicBezTo>
                              <a:cubicBezTo>
                                <a:pt x="1663584" y="1386942"/>
                                <a:pt x="1861476" y="1229993"/>
                                <a:pt x="1911518" y="1043474"/>
                              </a:cubicBezTo>
                              <a:cubicBezTo>
                                <a:pt x="1961560" y="856955"/>
                                <a:pt x="1843471" y="464012"/>
                                <a:pt x="1693153" y="292847"/>
                              </a:cubicBezTo>
                              <a:cubicBezTo>
                                <a:pt x="1542835" y="121682"/>
                                <a:pt x="1234798" y="50603"/>
                                <a:pt x="1009610" y="16484"/>
                              </a:cubicBezTo>
                              <a:close/>
                            </a:path>
                          </a:pathLst>
                        </a:custGeom>
                        <a:solidFill>
                          <a:srgbClr val="0095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731875" w14:textId="77777777" w:rsidR="00FD6FA8" w:rsidRDefault="00FD6FA8" w:rsidP="00FD13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3EF570" id="Forme libre 648" o:spid="_x0000_s1045" style="position:absolute;margin-left:27.65pt;margin-top:257.9pt;width:148.1pt;height:99.7pt;rotation:-653542fd;z-index:252062720;visibility:visible;mso-wrap-style:square;mso-wrap-distance-left:9pt;mso-wrap-distance-top:0;mso-wrap-distance-right:9pt;mso-wrap-distance-bottom:0;mso-position-horizontal:absolute;mso-position-horizontal-relative:text;mso-position-vertical:absolute;mso-position-vertical-relative:text;v-text-anchor:middle" coordsize="1923181,14158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" adj="-11796480,,5400" path="m1009610,16484c784422,-17635,510155,-1148,342025,88130,173895,177408,9930,367909,831,552154v-9099,184245,54591,498144,286603,641445c519446,1336900,1122222,1436984,1392903,1411963v270681,-25021,468573,-181970,518615,-368489c1961560,856955,1843471,464012,1693153,292847,1542835,121682,1234798,50603,1009610,16484xe" fillcolor="#009584" stroked="f" strokeweight="1pt">
                <v:stroke joinstyle="miter"/>
                <v:formulas/>
                <v:path arrowok="t" o:connecttype="custom" o:connectlocs="987284,14742;334461,78817;813,493806;281078,1067468;1362101,1262757;1869247,933207;1655711,261901;987284,14742" o:connectangles="0,0,0,0,0,0,0,0" textboxrect="0,0,1923181,1415802"/>
                <v:textbox>
                  <w:txbxContent>
                    <w:p w14:paraId="6D731875" w14:textId="77777777" w:rsidR="00FD6FA8" w:rsidRDefault="00FD6FA8" w:rsidP="00FD1368">
                      <w:pPr>
                        <w:jc w:val="center"/>
                      </w:pPr>
                    </w:p>
                  </w:txbxContent>
                </v:textbox>
              </v:shape>
            </w:pict>
          </mc:Fallback>
        </mc:AlternateContent>
      </w:r>
      <w:r w:rsidR="00FD1368">
        <w:rPr>
          <w:rFonts w:ascii="Marianne" w:hAnsi="Marianne"/>
          <w:noProof/>
          <w:sz w:val="32"/>
          <w:lang w:eastAsia="fr-FR"/>
        </w:rPr>
        <mc:AlternateContent>
          <mc:Choice Requires="wps">
            <w:drawing>
              <wp:anchor distT="0" distB="0" distL="114300" distR="114300" simplePos="0" relativeHeight="252063744" behindDoc="0" locked="0" layoutInCell="1" allowOverlap="1" wp14:anchorId="7EFCCA9B" wp14:editId="16A88037">
                <wp:simplePos x="0" y="0"/>
                <wp:positionH relativeFrom="column">
                  <wp:posOffset>372695</wp:posOffset>
                </wp:positionH>
                <wp:positionV relativeFrom="paragraph">
                  <wp:posOffset>3604938</wp:posOffset>
                </wp:positionV>
                <wp:extent cx="1839594" cy="664844"/>
                <wp:effectExtent l="0" t="0" r="0" b="2540"/>
                <wp:wrapNone/>
                <wp:docPr id="6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4" cy="664844"/>
                        </a:xfrm>
                        <a:prstGeom prst="rect">
                          <a:avLst/>
                        </a:prstGeom>
                        <a:noFill/>
                        <a:ln w="9525">
                          <a:noFill/>
                          <a:miter lim="800000"/>
                          <a:headEnd/>
                          <a:tailEnd/>
                        </a:ln>
                      </wps:spPr>
                      <wps:txbx>
                        <w:txbxContent>
                          <w:p w14:paraId="737E2EB8" w14:textId="77777777" w:rsidR="00FD6FA8" w:rsidRPr="004C19AC" w:rsidRDefault="00FD6FA8" w:rsidP="00FD1368">
                            <w:pPr>
                              <w:jc w:val="center"/>
                              <w:rPr>
                                <w:rFonts w:ascii="Marianne ExtraBold" w:hAnsi="Marianne ExtraBold"/>
                                <w:color w:val="FFFFFF" w:themeColor="background1"/>
                                <w:sz w:val="28"/>
                              </w:rPr>
                            </w:pPr>
                            <w:r w:rsidRPr="004C19AC">
                              <w:rPr>
                                <w:rFonts w:ascii="Marianne ExtraBold" w:hAnsi="Marianne ExtraBold"/>
                                <w:color w:val="FFFFFF" w:themeColor="background1"/>
                                <w:sz w:val="28"/>
                              </w:rPr>
                              <w:t>INFORMATIONS ET RESSOURCES</w:t>
                            </w:r>
                          </w:p>
                        </w:txbxContent>
                      </wps:txbx>
                      <wps:bodyPr rot="0" vert="horz" wrap="square" lIns="91440" tIns="45720" rIns="91440" bIns="45720" anchor="t" anchorCtr="0">
                        <a:spAutoFit/>
                      </wps:bodyPr>
                    </wps:wsp>
                  </a:graphicData>
                </a:graphic>
              </wp:anchor>
            </w:drawing>
          </mc:Choice>
          <mc:Fallback>
            <w:pict>
              <v:shape w14:anchorId="7EFCCA9B" id="_x0000_s1046" type="#_x0000_t202" style="position:absolute;margin-left:29.35pt;margin-top:283.85pt;width:144.85pt;height:52.35pt;z-index:25206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" filled="f" stroked="f">
                <v:textbox style="mso-fit-shape-to-text:t">
                  <w:txbxContent>
                    <w:p w14:paraId="737E2EB8" w14:textId="77777777" w:rsidR="00FD6FA8" w:rsidRPr="004C19AC" w:rsidRDefault="00FD6FA8" w:rsidP="00FD1368">
                      <w:pPr>
                        <w:jc w:val="center"/>
                        <w:rPr>
                          <w:rFonts w:ascii="Marianne ExtraBold" w:hAnsi="Marianne ExtraBold"/>
                          <w:color w:val="FFFFFF" w:themeColor="background1"/>
                          <w:sz w:val="28"/>
                        </w:rPr>
                      </w:pPr>
                      <w:r w:rsidRPr="004C19AC">
                        <w:rPr>
                          <w:rFonts w:ascii="Marianne ExtraBold" w:hAnsi="Marianne ExtraBold"/>
                          <w:color w:val="FFFFFF" w:themeColor="background1"/>
                          <w:sz w:val="28"/>
                        </w:rPr>
                        <w:t>INFORMATIONS ET RESSOURCES</w:t>
                      </w:r>
                    </w:p>
                  </w:txbxContent>
                </v:textbox>
              </v:shape>
            </w:pict>
          </mc:Fallback>
        </mc:AlternateContent>
      </w:r>
      <w:r w:rsidR="00FD1368">
        <w:rPr>
          <w:rFonts w:ascii="Marianne" w:hAnsi="Marianne"/>
          <w:noProof/>
          <w:sz w:val="32"/>
          <w:lang w:eastAsia="fr-FR"/>
        </w:rPr>
        <mc:AlternateContent>
          <mc:Choice Requires="wps">
            <w:drawing>
              <wp:anchor distT="0" distB="0" distL="114300" distR="114300" simplePos="0" relativeHeight="252064768" behindDoc="0" locked="0" layoutInCell="1" allowOverlap="1" wp14:anchorId="635FA0E3" wp14:editId="594B7EA4">
                <wp:simplePos x="0" y="0"/>
                <wp:positionH relativeFrom="column">
                  <wp:posOffset>2350351</wp:posOffset>
                </wp:positionH>
                <wp:positionV relativeFrom="paragraph">
                  <wp:posOffset>2424724</wp:posOffset>
                </wp:positionV>
                <wp:extent cx="1672590" cy="1270000"/>
                <wp:effectExtent l="19050" t="0" r="41910" b="0"/>
                <wp:wrapNone/>
                <wp:docPr id="692" name="Forme libre 692"/>
                <wp:cNvGraphicFramePr/>
                <a:graphic xmlns:a="http://schemas.openxmlformats.org/drawingml/2006/main">
                  <a:graphicData uri="http://schemas.microsoft.com/office/word/2010/wordprocessingShape">
                    <wps:wsp>
                      <wps:cNvSpPr/>
                      <wps:spPr>
                        <a:xfrm rot="20919916">
                          <a:off x="0" y="0"/>
                          <a:ext cx="1672590" cy="1270000"/>
                        </a:xfrm>
                        <a:custGeom>
                          <a:avLst/>
                          <a:gdLst>
                            <a:gd name="connsiteX0" fmla="*/ 901583 w 1924610"/>
                            <a:gd name="connsiteY0" fmla="*/ 69653 h 1356381"/>
                            <a:gd name="connsiteX1" fmla="*/ 342025 w 1924610"/>
                            <a:gd name="connsiteY1" fmla="*/ 28709 h 1356381"/>
                            <a:gd name="connsiteX2" fmla="*/ 831 w 1924610"/>
                            <a:gd name="connsiteY2" fmla="*/ 492733 h 1356381"/>
                            <a:gd name="connsiteX3" fmla="*/ 287434 w 1924610"/>
                            <a:gd name="connsiteY3" fmla="*/ 1134178 h 1356381"/>
                            <a:gd name="connsiteX4" fmla="*/ 1392903 w 1924610"/>
                            <a:gd name="connsiteY4" fmla="*/ 1352542 h 1356381"/>
                            <a:gd name="connsiteX5" fmla="*/ 1911518 w 1924610"/>
                            <a:gd name="connsiteY5" fmla="*/ 984053 h 1356381"/>
                            <a:gd name="connsiteX6" fmla="*/ 1693153 w 1924610"/>
                            <a:gd name="connsiteY6" fmla="*/ 233426 h 1356381"/>
                            <a:gd name="connsiteX7" fmla="*/ 901583 w 1924610"/>
                            <a:gd name="connsiteY7" fmla="*/ 69653 h 1356381"/>
                            <a:gd name="connsiteX0" fmla="*/ 970330 w 1923613"/>
                            <a:gd name="connsiteY0" fmla="*/ 29308 h 1385689"/>
                            <a:gd name="connsiteX1" fmla="*/ 342025 w 1923613"/>
                            <a:gd name="connsiteY1" fmla="*/ 58017 h 1385689"/>
                            <a:gd name="connsiteX2" fmla="*/ 831 w 1923613"/>
                            <a:gd name="connsiteY2" fmla="*/ 522041 h 1385689"/>
                            <a:gd name="connsiteX3" fmla="*/ 287434 w 1923613"/>
                            <a:gd name="connsiteY3" fmla="*/ 1163486 h 1385689"/>
                            <a:gd name="connsiteX4" fmla="*/ 1392903 w 1923613"/>
                            <a:gd name="connsiteY4" fmla="*/ 1381850 h 1385689"/>
                            <a:gd name="connsiteX5" fmla="*/ 1911518 w 1923613"/>
                            <a:gd name="connsiteY5" fmla="*/ 1013361 h 1385689"/>
                            <a:gd name="connsiteX6" fmla="*/ 1693153 w 1923613"/>
                            <a:gd name="connsiteY6" fmla="*/ 262734 h 1385689"/>
                            <a:gd name="connsiteX7" fmla="*/ 970330 w 1923613"/>
                            <a:gd name="connsiteY7" fmla="*/ 29308 h 1385689"/>
                            <a:gd name="connsiteX0" fmla="*/ 1009610 w 1923181"/>
                            <a:gd name="connsiteY0" fmla="*/ 16484 h 1415802"/>
                            <a:gd name="connsiteX1" fmla="*/ 342025 w 1923181"/>
                            <a:gd name="connsiteY1" fmla="*/ 88130 h 1415802"/>
                            <a:gd name="connsiteX2" fmla="*/ 831 w 1923181"/>
                            <a:gd name="connsiteY2" fmla="*/ 552154 h 1415802"/>
                            <a:gd name="connsiteX3" fmla="*/ 287434 w 1923181"/>
                            <a:gd name="connsiteY3" fmla="*/ 1193599 h 1415802"/>
                            <a:gd name="connsiteX4" fmla="*/ 1392903 w 1923181"/>
                            <a:gd name="connsiteY4" fmla="*/ 1411963 h 1415802"/>
                            <a:gd name="connsiteX5" fmla="*/ 1911518 w 1923181"/>
                            <a:gd name="connsiteY5" fmla="*/ 1043474 h 1415802"/>
                            <a:gd name="connsiteX6" fmla="*/ 1693153 w 1923181"/>
                            <a:gd name="connsiteY6" fmla="*/ 292847 h 1415802"/>
                            <a:gd name="connsiteX7" fmla="*/ 1009610 w 1923181"/>
                            <a:gd name="connsiteY7" fmla="*/ 16484 h 1415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23181" h="1415802">
                              <a:moveTo>
                                <a:pt x="1009610" y="16484"/>
                              </a:moveTo>
                              <a:cubicBezTo>
                                <a:pt x="784422" y="-17635"/>
                                <a:pt x="510155" y="-1148"/>
                                <a:pt x="342025" y="88130"/>
                              </a:cubicBezTo>
                              <a:cubicBezTo>
                                <a:pt x="173895" y="177408"/>
                                <a:pt x="9930" y="367909"/>
                                <a:pt x="831" y="552154"/>
                              </a:cubicBezTo>
                              <a:cubicBezTo>
                                <a:pt x="-8268" y="736399"/>
                                <a:pt x="55422" y="1050298"/>
                                <a:pt x="287434" y="1193599"/>
                              </a:cubicBezTo>
                              <a:cubicBezTo>
                                <a:pt x="519446" y="1336900"/>
                                <a:pt x="1122222" y="1436984"/>
                                <a:pt x="1392903" y="1411963"/>
                              </a:cubicBezTo>
                              <a:cubicBezTo>
                                <a:pt x="1663584" y="1386942"/>
                                <a:pt x="1861476" y="1229993"/>
                                <a:pt x="1911518" y="1043474"/>
                              </a:cubicBezTo>
                              <a:cubicBezTo>
                                <a:pt x="1961560" y="856955"/>
                                <a:pt x="1843471" y="464012"/>
                                <a:pt x="1693153" y="292847"/>
                              </a:cubicBezTo>
                              <a:cubicBezTo>
                                <a:pt x="1542835" y="121682"/>
                                <a:pt x="1234798" y="50603"/>
                                <a:pt x="1009610" y="16484"/>
                              </a:cubicBezTo>
                              <a:close/>
                            </a:path>
                          </a:pathLst>
                        </a:custGeom>
                        <a:solidFill>
                          <a:srgbClr val="F26B23"/>
                        </a:solidFill>
                        <a:ln w="9525">
                          <a:noFill/>
                          <a:miter lim="800000"/>
                          <a:headEnd/>
                          <a:tailEnd/>
                        </a:ln>
                      </wps:spPr>
                      <wps:txbx>
                        <w:txbxContent>
                          <w:p w14:paraId="4AD3508A" w14:textId="77777777" w:rsidR="00FD6FA8" w:rsidRDefault="00FD6FA8" w:rsidP="00FD136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5FA0E3" id="Forme libre 692" o:spid="_x0000_s1047" style="position:absolute;margin-left:185.05pt;margin-top:190.9pt;width:131.7pt;height:100pt;rotation:-742833fd;z-index:252064768;visibility:visible;mso-wrap-style:square;mso-wrap-distance-left:9pt;mso-wrap-distance-top:0;mso-wrap-distance-right:9pt;mso-wrap-distance-bottom:0;mso-position-horizontal:absolute;mso-position-horizontal-relative:text;mso-position-vertical:absolute;mso-position-vertical-relative:text;v-text-anchor:top" coordsize="1923181,14158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" adj="-11796480,,5400" path="m1009610,16484c784422,-17635,510155,-1148,342025,88130,173895,177408,9930,367909,831,552154v-9099,184245,54591,498144,286603,641445c519446,1336900,1122222,1436984,1392903,1411963v270681,-25021,468573,-181970,518615,-368489c1961560,856955,1843471,464012,1693153,292847,1542835,121682,1234798,50603,1009610,16484xe" fillcolor="#f26b23" stroked="f">
                <v:stroke joinstyle="miter"/>
                <v:formulas/>
                <v:path arrowok="t" o:connecttype="custom" o:connectlocs="878058,14786;297459,79054;723,495292;249981,1070680;1211407,1266556;1662447,936015;1472535,262689;878058,14786" o:connectangles="0,0,0,0,0,0,0,0" textboxrect="0,0,1923181,1415802"/>
                <v:textbox>
                  <w:txbxContent>
                    <w:p w14:paraId="4AD3508A" w14:textId="77777777" w:rsidR="00FD6FA8" w:rsidRDefault="00FD6FA8" w:rsidP="00FD1368">
                      <w:pPr>
                        <w:jc w:val="center"/>
                      </w:pPr>
                    </w:p>
                  </w:txbxContent>
                </v:textbox>
              </v:shape>
            </w:pict>
          </mc:Fallback>
        </mc:AlternateContent>
      </w:r>
      <w:r w:rsidR="00FD1368">
        <w:rPr>
          <w:rFonts w:ascii="Marianne" w:hAnsi="Marianne"/>
          <w:noProof/>
          <w:sz w:val="32"/>
          <w:lang w:eastAsia="fr-FR"/>
        </w:rPr>
        <mc:AlternateContent>
          <mc:Choice Requires="wps">
            <w:drawing>
              <wp:anchor distT="0" distB="0" distL="114300" distR="114300" simplePos="0" relativeHeight="252065792" behindDoc="0" locked="0" layoutInCell="1" allowOverlap="1" wp14:anchorId="71EB499D" wp14:editId="4046506A">
                <wp:simplePos x="0" y="0"/>
                <wp:positionH relativeFrom="column">
                  <wp:posOffset>2382248</wp:posOffset>
                </wp:positionH>
                <wp:positionV relativeFrom="paragraph">
                  <wp:posOffset>2690538</wp:posOffset>
                </wp:positionV>
                <wp:extent cx="1548129" cy="895349"/>
                <wp:effectExtent l="0" t="0" r="0" b="635"/>
                <wp:wrapNone/>
                <wp:docPr id="6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29" cy="895349"/>
                        </a:xfrm>
                        <a:prstGeom prst="rect">
                          <a:avLst/>
                        </a:prstGeom>
                        <a:noFill/>
                        <a:ln w="9525">
                          <a:noFill/>
                          <a:miter lim="800000"/>
                          <a:headEnd/>
                          <a:tailEnd/>
                        </a:ln>
                      </wps:spPr>
                      <wps:txbx>
                        <w:txbxContent>
                          <w:p w14:paraId="27C5962D" w14:textId="77777777" w:rsidR="00FD6FA8" w:rsidRPr="004C19AC" w:rsidRDefault="00FD6FA8" w:rsidP="00FD1368">
                            <w:pPr>
                              <w:jc w:val="center"/>
                              <w:rPr>
                                <w:rFonts w:ascii="Marianne ExtraBold" w:hAnsi="Marianne ExtraBold"/>
                                <w:color w:val="FFFFFF" w:themeColor="background1"/>
                                <w:sz w:val="28"/>
                              </w:rPr>
                            </w:pPr>
                            <w:r w:rsidRPr="004C19AC">
                              <w:rPr>
                                <w:rFonts w:ascii="Marianne ExtraBold" w:hAnsi="Marianne ExtraBold"/>
                                <w:color w:val="FFFFFF" w:themeColor="background1"/>
                                <w:sz w:val="28"/>
                              </w:rPr>
                              <w:t>RELAI ET SOUTIEN A DOMICILE</w:t>
                            </w:r>
                          </w:p>
                        </w:txbxContent>
                      </wps:txbx>
                      <wps:bodyPr rot="0" vert="horz" wrap="square" lIns="91440" tIns="45720" rIns="91440" bIns="45720" anchor="t" anchorCtr="0">
                        <a:spAutoFit/>
                      </wps:bodyPr>
                    </wps:wsp>
                  </a:graphicData>
                </a:graphic>
              </wp:anchor>
            </w:drawing>
          </mc:Choice>
          <mc:Fallback>
            <w:pict>
              <v:shape w14:anchorId="71EB499D" id="_x0000_s1048" type="#_x0000_t202" style="position:absolute;margin-left:187.6pt;margin-top:211.85pt;width:121.9pt;height:70.5pt;z-index:25206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" filled="f" stroked="f">
                <v:textbox style="mso-fit-shape-to-text:t">
                  <w:txbxContent>
                    <w:p w14:paraId="27C5962D" w14:textId="77777777" w:rsidR="00FD6FA8" w:rsidRPr="004C19AC" w:rsidRDefault="00FD6FA8" w:rsidP="00FD1368">
                      <w:pPr>
                        <w:jc w:val="center"/>
                        <w:rPr>
                          <w:rFonts w:ascii="Marianne ExtraBold" w:hAnsi="Marianne ExtraBold"/>
                          <w:color w:val="FFFFFF" w:themeColor="background1"/>
                          <w:sz w:val="28"/>
                        </w:rPr>
                      </w:pPr>
                      <w:r w:rsidRPr="004C19AC">
                        <w:rPr>
                          <w:rFonts w:ascii="Marianne ExtraBold" w:hAnsi="Marianne ExtraBold"/>
                          <w:color w:val="FFFFFF" w:themeColor="background1"/>
                          <w:sz w:val="28"/>
                        </w:rPr>
                        <w:t>RELAI ET SOUTIEN A DOMICILE</w:t>
                      </w:r>
                    </w:p>
                  </w:txbxContent>
                </v:textbox>
              </v:shape>
            </w:pict>
          </mc:Fallback>
        </mc:AlternateContent>
      </w:r>
      <w:r w:rsidR="00FD1368">
        <w:rPr>
          <w:rFonts w:ascii="Marianne" w:hAnsi="Marianne"/>
          <w:noProof/>
          <w:sz w:val="32"/>
          <w:lang w:eastAsia="fr-FR"/>
        </w:rPr>
        <mc:AlternateContent>
          <mc:Choice Requires="wps">
            <w:drawing>
              <wp:anchor distT="0" distB="0" distL="114300" distR="114300" simplePos="0" relativeHeight="252066816" behindDoc="0" locked="0" layoutInCell="1" allowOverlap="1" wp14:anchorId="7F8DC2C5" wp14:editId="6487CF7E">
                <wp:simplePos x="0" y="0"/>
                <wp:positionH relativeFrom="column">
                  <wp:posOffset>500286</wp:posOffset>
                </wp:positionH>
                <wp:positionV relativeFrom="paragraph">
                  <wp:posOffset>4955273</wp:posOffset>
                </wp:positionV>
                <wp:extent cx="1756921" cy="1214221"/>
                <wp:effectExtent l="19050" t="0" r="53340" b="0"/>
                <wp:wrapNone/>
                <wp:docPr id="694" name="Forme libre 694"/>
                <wp:cNvGraphicFramePr/>
                <a:graphic xmlns:a="http://schemas.openxmlformats.org/drawingml/2006/main">
                  <a:graphicData uri="http://schemas.microsoft.com/office/word/2010/wordprocessingShape">
                    <wps:wsp>
                      <wps:cNvSpPr/>
                      <wps:spPr>
                        <a:xfrm rot="20692727">
                          <a:off x="0" y="0"/>
                          <a:ext cx="1756921" cy="1214221"/>
                        </a:xfrm>
                        <a:custGeom>
                          <a:avLst/>
                          <a:gdLst>
                            <a:gd name="connsiteX0" fmla="*/ 901583 w 1924610"/>
                            <a:gd name="connsiteY0" fmla="*/ 69653 h 1356381"/>
                            <a:gd name="connsiteX1" fmla="*/ 342025 w 1924610"/>
                            <a:gd name="connsiteY1" fmla="*/ 28709 h 1356381"/>
                            <a:gd name="connsiteX2" fmla="*/ 831 w 1924610"/>
                            <a:gd name="connsiteY2" fmla="*/ 492733 h 1356381"/>
                            <a:gd name="connsiteX3" fmla="*/ 287434 w 1924610"/>
                            <a:gd name="connsiteY3" fmla="*/ 1134178 h 1356381"/>
                            <a:gd name="connsiteX4" fmla="*/ 1392903 w 1924610"/>
                            <a:gd name="connsiteY4" fmla="*/ 1352542 h 1356381"/>
                            <a:gd name="connsiteX5" fmla="*/ 1911518 w 1924610"/>
                            <a:gd name="connsiteY5" fmla="*/ 984053 h 1356381"/>
                            <a:gd name="connsiteX6" fmla="*/ 1693153 w 1924610"/>
                            <a:gd name="connsiteY6" fmla="*/ 233426 h 1356381"/>
                            <a:gd name="connsiteX7" fmla="*/ 901583 w 1924610"/>
                            <a:gd name="connsiteY7" fmla="*/ 69653 h 1356381"/>
                            <a:gd name="connsiteX0" fmla="*/ 970330 w 1923613"/>
                            <a:gd name="connsiteY0" fmla="*/ 29308 h 1385689"/>
                            <a:gd name="connsiteX1" fmla="*/ 342025 w 1923613"/>
                            <a:gd name="connsiteY1" fmla="*/ 58017 h 1385689"/>
                            <a:gd name="connsiteX2" fmla="*/ 831 w 1923613"/>
                            <a:gd name="connsiteY2" fmla="*/ 522041 h 1385689"/>
                            <a:gd name="connsiteX3" fmla="*/ 287434 w 1923613"/>
                            <a:gd name="connsiteY3" fmla="*/ 1163486 h 1385689"/>
                            <a:gd name="connsiteX4" fmla="*/ 1392903 w 1923613"/>
                            <a:gd name="connsiteY4" fmla="*/ 1381850 h 1385689"/>
                            <a:gd name="connsiteX5" fmla="*/ 1911518 w 1923613"/>
                            <a:gd name="connsiteY5" fmla="*/ 1013361 h 1385689"/>
                            <a:gd name="connsiteX6" fmla="*/ 1693153 w 1923613"/>
                            <a:gd name="connsiteY6" fmla="*/ 262734 h 1385689"/>
                            <a:gd name="connsiteX7" fmla="*/ 970330 w 1923613"/>
                            <a:gd name="connsiteY7" fmla="*/ 29308 h 1385689"/>
                            <a:gd name="connsiteX0" fmla="*/ 1009610 w 1923181"/>
                            <a:gd name="connsiteY0" fmla="*/ 16484 h 1415802"/>
                            <a:gd name="connsiteX1" fmla="*/ 342025 w 1923181"/>
                            <a:gd name="connsiteY1" fmla="*/ 88130 h 1415802"/>
                            <a:gd name="connsiteX2" fmla="*/ 831 w 1923181"/>
                            <a:gd name="connsiteY2" fmla="*/ 552154 h 1415802"/>
                            <a:gd name="connsiteX3" fmla="*/ 287434 w 1923181"/>
                            <a:gd name="connsiteY3" fmla="*/ 1193599 h 1415802"/>
                            <a:gd name="connsiteX4" fmla="*/ 1392903 w 1923181"/>
                            <a:gd name="connsiteY4" fmla="*/ 1411963 h 1415802"/>
                            <a:gd name="connsiteX5" fmla="*/ 1911518 w 1923181"/>
                            <a:gd name="connsiteY5" fmla="*/ 1043474 h 1415802"/>
                            <a:gd name="connsiteX6" fmla="*/ 1693153 w 1923181"/>
                            <a:gd name="connsiteY6" fmla="*/ 292847 h 1415802"/>
                            <a:gd name="connsiteX7" fmla="*/ 1009610 w 1923181"/>
                            <a:gd name="connsiteY7" fmla="*/ 16484 h 1415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23181" h="1415802">
                              <a:moveTo>
                                <a:pt x="1009610" y="16484"/>
                              </a:moveTo>
                              <a:cubicBezTo>
                                <a:pt x="784422" y="-17635"/>
                                <a:pt x="510155" y="-1148"/>
                                <a:pt x="342025" y="88130"/>
                              </a:cubicBezTo>
                              <a:cubicBezTo>
                                <a:pt x="173895" y="177408"/>
                                <a:pt x="9930" y="367909"/>
                                <a:pt x="831" y="552154"/>
                              </a:cubicBezTo>
                              <a:cubicBezTo>
                                <a:pt x="-8268" y="736399"/>
                                <a:pt x="55422" y="1050298"/>
                                <a:pt x="287434" y="1193599"/>
                              </a:cubicBezTo>
                              <a:cubicBezTo>
                                <a:pt x="519446" y="1336900"/>
                                <a:pt x="1122222" y="1436984"/>
                                <a:pt x="1392903" y="1411963"/>
                              </a:cubicBezTo>
                              <a:cubicBezTo>
                                <a:pt x="1663584" y="1386942"/>
                                <a:pt x="1861476" y="1229993"/>
                                <a:pt x="1911518" y="1043474"/>
                              </a:cubicBezTo>
                              <a:cubicBezTo>
                                <a:pt x="1961560" y="856955"/>
                                <a:pt x="1843471" y="464012"/>
                                <a:pt x="1693153" y="292847"/>
                              </a:cubicBezTo>
                              <a:cubicBezTo>
                                <a:pt x="1542835" y="121682"/>
                                <a:pt x="1234798" y="50603"/>
                                <a:pt x="1009610" y="16484"/>
                              </a:cubicBezTo>
                              <a:close/>
                            </a:path>
                          </a:pathLst>
                        </a:custGeom>
                        <a:solidFill>
                          <a:srgbClr val="124A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1F003B" w14:textId="77777777" w:rsidR="00FD6FA8" w:rsidRDefault="00FD6FA8" w:rsidP="00FD13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8DC2C5" id="Forme libre 694" o:spid="_x0000_s1049" style="position:absolute;margin-left:39.4pt;margin-top:390.2pt;width:138.35pt;height:95.6pt;rotation:-990984fd;z-index:252066816;visibility:visible;mso-wrap-style:square;mso-wrap-distance-left:9pt;mso-wrap-distance-top:0;mso-wrap-distance-right:9pt;mso-wrap-distance-bottom:0;mso-position-horizontal:absolute;mso-position-horizontal-relative:text;mso-position-vertical:absolute;mso-position-vertical-relative:text;v-text-anchor:middle" coordsize="1923181,14158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" adj="-11796480,,5400" path="m1009610,16484c784422,-17635,510155,-1148,342025,88130,173895,177408,9930,367909,831,552154v-9099,184245,54591,498144,286603,641445c519446,1336900,1122222,1436984,1392903,1411963v270681,-25021,468573,-181970,518615,-368489c1961560,856955,1843471,464012,1693153,292847,1542835,121682,1234798,50603,1009610,16484xe" fillcolor="#124aa0" stroked="f" strokeweight="1pt">
                <v:stroke joinstyle="miter"/>
                <v:formulas/>
                <v:path arrowok="t" o:connecttype="custom" o:connectlocs="922329,14137;312457,75582;759,473539;262585,1023655;1272486,1210929;1746266,894905;1546779,251152;922329,14137" o:connectangles="0,0,0,0,0,0,0,0" textboxrect="0,0,1923181,1415802"/>
                <v:textbox>
                  <w:txbxContent>
                    <w:p w14:paraId="621F003B" w14:textId="77777777" w:rsidR="00FD6FA8" w:rsidRDefault="00FD6FA8" w:rsidP="00FD1368">
                      <w:pPr>
                        <w:jc w:val="center"/>
                      </w:pPr>
                    </w:p>
                  </w:txbxContent>
                </v:textbox>
              </v:shape>
            </w:pict>
          </mc:Fallback>
        </mc:AlternateContent>
      </w:r>
      <w:r w:rsidR="00FD1368">
        <w:rPr>
          <w:rFonts w:ascii="Marianne" w:hAnsi="Marianne"/>
          <w:noProof/>
          <w:sz w:val="32"/>
          <w:lang w:eastAsia="fr-FR"/>
        </w:rPr>
        <mc:AlternateContent>
          <mc:Choice Requires="wps">
            <w:drawing>
              <wp:anchor distT="0" distB="0" distL="114300" distR="114300" simplePos="0" relativeHeight="252067840" behindDoc="0" locked="0" layoutInCell="1" allowOverlap="1" wp14:anchorId="563B1661" wp14:editId="492FFE92">
                <wp:simplePos x="0" y="0"/>
                <wp:positionH relativeFrom="column">
                  <wp:posOffset>457755</wp:posOffset>
                </wp:positionH>
                <wp:positionV relativeFrom="paragraph">
                  <wp:posOffset>5178557</wp:posOffset>
                </wp:positionV>
                <wp:extent cx="1780539" cy="895349"/>
                <wp:effectExtent l="0" t="0" r="0" b="635"/>
                <wp:wrapNone/>
                <wp:docPr id="6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39" cy="895349"/>
                        </a:xfrm>
                        <a:prstGeom prst="rect">
                          <a:avLst/>
                        </a:prstGeom>
                        <a:noFill/>
                        <a:ln w="9525">
                          <a:noFill/>
                          <a:miter lim="800000"/>
                          <a:headEnd/>
                          <a:tailEnd/>
                        </a:ln>
                      </wps:spPr>
                      <wps:txbx>
                        <w:txbxContent>
                          <w:p w14:paraId="5A58C700" w14:textId="77777777" w:rsidR="00FD6FA8" w:rsidRPr="004C19AC" w:rsidRDefault="00FD6FA8" w:rsidP="00FD1368">
                            <w:pPr>
                              <w:jc w:val="center"/>
                              <w:rPr>
                                <w:rFonts w:ascii="Marianne ExtraBold" w:hAnsi="Marianne ExtraBold"/>
                                <w:color w:val="FFFFFF" w:themeColor="background1"/>
                                <w:sz w:val="28"/>
                              </w:rPr>
                            </w:pPr>
                            <w:r>
                              <w:rPr>
                                <w:rFonts w:ascii="Marianne ExtraBold" w:hAnsi="Marianne ExtraBold"/>
                                <w:color w:val="FFFFFF" w:themeColor="background1"/>
                                <w:sz w:val="28"/>
                              </w:rPr>
                              <w:t>RELAI ET SOUTIEN LA NUIT</w:t>
                            </w:r>
                          </w:p>
                        </w:txbxContent>
                      </wps:txbx>
                      <wps:bodyPr rot="0" vert="horz" wrap="square" lIns="91440" tIns="45720" rIns="91440" bIns="45720" anchor="t" anchorCtr="0">
                        <a:spAutoFit/>
                      </wps:bodyPr>
                    </wps:wsp>
                  </a:graphicData>
                </a:graphic>
              </wp:anchor>
            </w:drawing>
          </mc:Choice>
          <mc:Fallback>
            <w:pict>
              <v:shape w14:anchorId="563B1661" id="_x0000_s1050" type="#_x0000_t202" style="position:absolute;margin-left:36.05pt;margin-top:407.75pt;width:140.2pt;height:70.5pt;z-index:25206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" filled="f" stroked="f">
                <v:textbox style="mso-fit-shape-to-text:t">
                  <w:txbxContent>
                    <w:p w14:paraId="5A58C700" w14:textId="77777777" w:rsidR="00FD6FA8" w:rsidRPr="004C19AC" w:rsidRDefault="00FD6FA8" w:rsidP="00FD1368">
                      <w:pPr>
                        <w:jc w:val="center"/>
                        <w:rPr>
                          <w:rFonts w:ascii="Marianne ExtraBold" w:hAnsi="Marianne ExtraBold"/>
                          <w:color w:val="FFFFFF" w:themeColor="background1"/>
                          <w:sz w:val="28"/>
                        </w:rPr>
                      </w:pPr>
                      <w:r>
                        <w:rPr>
                          <w:rFonts w:ascii="Marianne ExtraBold" w:hAnsi="Marianne ExtraBold"/>
                          <w:color w:val="FFFFFF" w:themeColor="background1"/>
                          <w:sz w:val="28"/>
                        </w:rPr>
                        <w:t>RELAI ET SOUTIEN LA NUIT</w:t>
                      </w:r>
                    </w:p>
                  </w:txbxContent>
                </v:textbox>
              </v:shape>
            </w:pict>
          </mc:Fallback>
        </mc:AlternateContent>
      </w:r>
      <w:r w:rsidR="00FD1368">
        <w:rPr>
          <w:rFonts w:ascii="Marianne" w:hAnsi="Marianne"/>
          <w:noProof/>
          <w:sz w:val="32"/>
          <w:lang w:eastAsia="fr-FR"/>
        </w:rPr>
        <mc:AlternateContent>
          <mc:Choice Requires="wps">
            <w:drawing>
              <wp:anchor distT="0" distB="0" distL="114300" distR="114300" simplePos="0" relativeHeight="252068864" behindDoc="0" locked="0" layoutInCell="1" allowOverlap="1" wp14:anchorId="42798C63" wp14:editId="51461329">
                <wp:simplePos x="0" y="0"/>
                <wp:positionH relativeFrom="column">
                  <wp:posOffset>2265290</wp:posOffset>
                </wp:positionH>
                <wp:positionV relativeFrom="paragraph">
                  <wp:posOffset>5859041</wp:posOffset>
                </wp:positionV>
                <wp:extent cx="1733349" cy="1120140"/>
                <wp:effectExtent l="19050" t="0" r="19685" b="0"/>
                <wp:wrapNone/>
                <wp:docPr id="696" name="Forme libre 696"/>
                <wp:cNvGraphicFramePr/>
                <a:graphic xmlns:a="http://schemas.openxmlformats.org/drawingml/2006/main">
                  <a:graphicData uri="http://schemas.microsoft.com/office/word/2010/wordprocessingShape">
                    <wps:wsp>
                      <wps:cNvSpPr/>
                      <wps:spPr>
                        <a:xfrm rot="21294280">
                          <a:off x="0" y="0"/>
                          <a:ext cx="1733349" cy="1120140"/>
                        </a:xfrm>
                        <a:custGeom>
                          <a:avLst/>
                          <a:gdLst>
                            <a:gd name="connsiteX0" fmla="*/ 901583 w 1924610"/>
                            <a:gd name="connsiteY0" fmla="*/ 69653 h 1356381"/>
                            <a:gd name="connsiteX1" fmla="*/ 342025 w 1924610"/>
                            <a:gd name="connsiteY1" fmla="*/ 28709 h 1356381"/>
                            <a:gd name="connsiteX2" fmla="*/ 831 w 1924610"/>
                            <a:gd name="connsiteY2" fmla="*/ 492733 h 1356381"/>
                            <a:gd name="connsiteX3" fmla="*/ 287434 w 1924610"/>
                            <a:gd name="connsiteY3" fmla="*/ 1134178 h 1356381"/>
                            <a:gd name="connsiteX4" fmla="*/ 1392903 w 1924610"/>
                            <a:gd name="connsiteY4" fmla="*/ 1352542 h 1356381"/>
                            <a:gd name="connsiteX5" fmla="*/ 1911518 w 1924610"/>
                            <a:gd name="connsiteY5" fmla="*/ 984053 h 1356381"/>
                            <a:gd name="connsiteX6" fmla="*/ 1693153 w 1924610"/>
                            <a:gd name="connsiteY6" fmla="*/ 233426 h 1356381"/>
                            <a:gd name="connsiteX7" fmla="*/ 901583 w 1924610"/>
                            <a:gd name="connsiteY7" fmla="*/ 69653 h 1356381"/>
                            <a:gd name="connsiteX0" fmla="*/ 970330 w 1923613"/>
                            <a:gd name="connsiteY0" fmla="*/ 29308 h 1385689"/>
                            <a:gd name="connsiteX1" fmla="*/ 342025 w 1923613"/>
                            <a:gd name="connsiteY1" fmla="*/ 58017 h 1385689"/>
                            <a:gd name="connsiteX2" fmla="*/ 831 w 1923613"/>
                            <a:gd name="connsiteY2" fmla="*/ 522041 h 1385689"/>
                            <a:gd name="connsiteX3" fmla="*/ 287434 w 1923613"/>
                            <a:gd name="connsiteY3" fmla="*/ 1163486 h 1385689"/>
                            <a:gd name="connsiteX4" fmla="*/ 1392903 w 1923613"/>
                            <a:gd name="connsiteY4" fmla="*/ 1381850 h 1385689"/>
                            <a:gd name="connsiteX5" fmla="*/ 1911518 w 1923613"/>
                            <a:gd name="connsiteY5" fmla="*/ 1013361 h 1385689"/>
                            <a:gd name="connsiteX6" fmla="*/ 1693153 w 1923613"/>
                            <a:gd name="connsiteY6" fmla="*/ 262734 h 1385689"/>
                            <a:gd name="connsiteX7" fmla="*/ 970330 w 1923613"/>
                            <a:gd name="connsiteY7" fmla="*/ 29308 h 1385689"/>
                            <a:gd name="connsiteX0" fmla="*/ 1009610 w 1923181"/>
                            <a:gd name="connsiteY0" fmla="*/ 16484 h 1415802"/>
                            <a:gd name="connsiteX1" fmla="*/ 342025 w 1923181"/>
                            <a:gd name="connsiteY1" fmla="*/ 88130 h 1415802"/>
                            <a:gd name="connsiteX2" fmla="*/ 831 w 1923181"/>
                            <a:gd name="connsiteY2" fmla="*/ 552154 h 1415802"/>
                            <a:gd name="connsiteX3" fmla="*/ 287434 w 1923181"/>
                            <a:gd name="connsiteY3" fmla="*/ 1193599 h 1415802"/>
                            <a:gd name="connsiteX4" fmla="*/ 1392903 w 1923181"/>
                            <a:gd name="connsiteY4" fmla="*/ 1411963 h 1415802"/>
                            <a:gd name="connsiteX5" fmla="*/ 1911518 w 1923181"/>
                            <a:gd name="connsiteY5" fmla="*/ 1043474 h 1415802"/>
                            <a:gd name="connsiteX6" fmla="*/ 1693153 w 1923181"/>
                            <a:gd name="connsiteY6" fmla="*/ 292847 h 1415802"/>
                            <a:gd name="connsiteX7" fmla="*/ 1009610 w 1923181"/>
                            <a:gd name="connsiteY7" fmla="*/ 16484 h 1415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23181" h="1415802">
                              <a:moveTo>
                                <a:pt x="1009610" y="16484"/>
                              </a:moveTo>
                              <a:cubicBezTo>
                                <a:pt x="784422" y="-17635"/>
                                <a:pt x="510155" y="-1148"/>
                                <a:pt x="342025" y="88130"/>
                              </a:cubicBezTo>
                              <a:cubicBezTo>
                                <a:pt x="173895" y="177408"/>
                                <a:pt x="9930" y="367909"/>
                                <a:pt x="831" y="552154"/>
                              </a:cubicBezTo>
                              <a:cubicBezTo>
                                <a:pt x="-8268" y="736399"/>
                                <a:pt x="55422" y="1050298"/>
                                <a:pt x="287434" y="1193599"/>
                              </a:cubicBezTo>
                              <a:cubicBezTo>
                                <a:pt x="519446" y="1336900"/>
                                <a:pt x="1122222" y="1436984"/>
                                <a:pt x="1392903" y="1411963"/>
                              </a:cubicBezTo>
                              <a:cubicBezTo>
                                <a:pt x="1663584" y="1386942"/>
                                <a:pt x="1861476" y="1229993"/>
                                <a:pt x="1911518" y="1043474"/>
                              </a:cubicBezTo>
                              <a:cubicBezTo>
                                <a:pt x="1961560" y="856955"/>
                                <a:pt x="1843471" y="464012"/>
                                <a:pt x="1693153" y="292847"/>
                              </a:cubicBezTo>
                              <a:cubicBezTo>
                                <a:pt x="1542835" y="121682"/>
                                <a:pt x="1234798" y="50603"/>
                                <a:pt x="1009610" y="16484"/>
                              </a:cubicBezTo>
                              <a:close/>
                            </a:path>
                          </a:pathLst>
                        </a:custGeom>
                        <a:solidFill>
                          <a:srgbClr val="64094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D7369A" w14:textId="77777777" w:rsidR="00FD6FA8" w:rsidRDefault="00FD6FA8" w:rsidP="00FD13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798C63" id="Forme libre 696" o:spid="_x0000_s1051" style="position:absolute;margin-left:178.35pt;margin-top:461.35pt;width:136.5pt;height:88.2pt;rotation:-333928fd;z-index:252068864;visibility:visible;mso-wrap-style:square;mso-wrap-distance-left:9pt;mso-wrap-distance-top:0;mso-wrap-distance-right:9pt;mso-wrap-distance-bottom:0;mso-position-horizontal:absolute;mso-position-horizontal-relative:text;mso-position-vertical:absolute;mso-position-vertical-relative:text;v-text-anchor:middle" coordsize="1923181,14158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" adj="-11796480,,5400" path="m1009610,16484c784422,-17635,510155,-1148,342025,88130,173895,177408,9930,367909,831,552154v-9099,184245,54591,498144,286603,641445c519446,1336900,1122222,1436984,1392903,1411963v270681,-25021,468573,-181970,518615,-368489c1961560,856955,1843471,464012,1693153,292847,1542835,121682,1234798,50603,1009610,16484xe" fillcolor="#64094d" stroked="f" strokeweight="1pt">
                <v:stroke joinstyle="miter"/>
                <v:formulas/>
                <v:path arrowok="t" o:connecttype="custom" o:connectlocs="909954,13042;308265,69726;749,436848;259062,944340;1255413,1117103;1722837,825565;1526026,231692;909954,13042" o:connectangles="0,0,0,0,0,0,0,0" textboxrect="0,0,1923181,1415802"/>
                <v:textbox>
                  <w:txbxContent>
                    <w:p w14:paraId="1AD7369A" w14:textId="77777777" w:rsidR="00FD6FA8" w:rsidRDefault="00FD6FA8" w:rsidP="00FD1368">
                      <w:pPr>
                        <w:jc w:val="center"/>
                      </w:pPr>
                    </w:p>
                  </w:txbxContent>
                </v:textbox>
              </v:shape>
            </w:pict>
          </mc:Fallback>
        </mc:AlternateContent>
      </w:r>
      <w:r w:rsidR="00FD1368">
        <w:rPr>
          <w:rFonts w:ascii="Marianne" w:hAnsi="Marianne"/>
          <w:noProof/>
          <w:sz w:val="32"/>
          <w:lang w:eastAsia="fr-FR"/>
        </w:rPr>
        <mc:AlternateContent>
          <mc:Choice Requires="wps">
            <w:drawing>
              <wp:anchor distT="0" distB="0" distL="114300" distR="114300" simplePos="0" relativeHeight="252069888" behindDoc="0" locked="0" layoutInCell="1" allowOverlap="1" wp14:anchorId="7044836C" wp14:editId="0859E9DC">
                <wp:simplePos x="0" y="0"/>
                <wp:positionH relativeFrom="column">
                  <wp:posOffset>2467309</wp:posOffset>
                </wp:positionH>
                <wp:positionV relativeFrom="paragraph">
                  <wp:posOffset>6146120</wp:posOffset>
                </wp:positionV>
                <wp:extent cx="1350644" cy="664844"/>
                <wp:effectExtent l="0" t="0" r="0" b="2540"/>
                <wp:wrapNone/>
                <wp:docPr id="6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4" cy="664844"/>
                        </a:xfrm>
                        <a:prstGeom prst="rect">
                          <a:avLst/>
                        </a:prstGeom>
                        <a:noFill/>
                        <a:ln w="9525">
                          <a:noFill/>
                          <a:miter lim="800000"/>
                          <a:headEnd/>
                          <a:tailEnd/>
                        </a:ln>
                      </wps:spPr>
                      <wps:txbx>
                        <w:txbxContent>
                          <w:p w14:paraId="4D565F20" w14:textId="77777777" w:rsidR="00FD6FA8" w:rsidRPr="004C19AC" w:rsidRDefault="00FD6FA8" w:rsidP="00FD1368">
                            <w:pPr>
                              <w:jc w:val="center"/>
                              <w:rPr>
                                <w:rFonts w:ascii="Marianne ExtraBold" w:hAnsi="Marianne ExtraBold"/>
                                <w:color w:val="FFFFFF" w:themeColor="background1"/>
                                <w:sz w:val="28"/>
                              </w:rPr>
                            </w:pPr>
                            <w:r w:rsidRPr="004C19AC">
                              <w:rPr>
                                <w:rFonts w:ascii="Marianne ExtraBold" w:hAnsi="Marianne ExtraBold"/>
                                <w:color w:val="FFFFFF" w:themeColor="background1"/>
                                <w:sz w:val="28"/>
                              </w:rPr>
                              <w:t>PARTAGER, ECHANGER</w:t>
                            </w:r>
                          </w:p>
                        </w:txbxContent>
                      </wps:txbx>
                      <wps:bodyPr rot="0" vert="horz" wrap="square" lIns="91440" tIns="45720" rIns="91440" bIns="45720" anchor="t" anchorCtr="0">
                        <a:spAutoFit/>
                      </wps:bodyPr>
                    </wps:wsp>
                  </a:graphicData>
                </a:graphic>
              </wp:anchor>
            </w:drawing>
          </mc:Choice>
          <mc:Fallback>
            <w:pict>
              <v:shape w14:anchorId="7044836C" id="_x0000_s1052" type="#_x0000_t202" style="position:absolute;margin-left:194.3pt;margin-top:483.95pt;width:106.35pt;height:52.35pt;z-index:25206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" filled="f" stroked="f">
                <v:textbox style="mso-fit-shape-to-text:t">
                  <w:txbxContent>
                    <w:p w14:paraId="4D565F20" w14:textId="77777777" w:rsidR="00FD6FA8" w:rsidRPr="004C19AC" w:rsidRDefault="00FD6FA8" w:rsidP="00FD1368">
                      <w:pPr>
                        <w:jc w:val="center"/>
                        <w:rPr>
                          <w:rFonts w:ascii="Marianne ExtraBold" w:hAnsi="Marianne ExtraBold"/>
                          <w:color w:val="FFFFFF" w:themeColor="background1"/>
                          <w:sz w:val="28"/>
                        </w:rPr>
                      </w:pPr>
                      <w:r w:rsidRPr="004C19AC">
                        <w:rPr>
                          <w:rFonts w:ascii="Marianne ExtraBold" w:hAnsi="Marianne ExtraBold"/>
                          <w:color w:val="FFFFFF" w:themeColor="background1"/>
                          <w:sz w:val="28"/>
                        </w:rPr>
                        <w:t>PARTAGER, ECHANGER</w:t>
                      </w:r>
                    </w:p>
                  </w:txbxContent>
                </v:textbox>
              </v:shape>
            </w:pict>
          </mc:Fallback>
        </mc:AlternateContent>
      </w:r>
      <w:r w:rsidR="00FD1368">
        <w:rPr>
          <w:rFonts w:ascii="Marianne" w:hAnsi="Marianne"/>
          <w:noProof/>
          <w:sz w:val="32"/>
          <w:lang w:eastAsia="fr-FR"/>
        </w:rPr>
        <w:drawing>
          <wp:anchor distT="0" distB="0" distL="114300" distR="114300" simplePos="0" relativeHeight="252070912" behindDoc="0" locked="0" layoutInCell="1" allowOverlap="1" wp14:anchorId="3E81A779" wp14:editId="7C6D47DA">
            <wp:simplePos x="0" y="0"/>
            <wp:positionH relativeFrom="column">
              <wp:posOffset>2637430</wp:posOffset>
            </wp:positionH>
            <wp:positionV relativeFrom="paragraph">
              <wp:posOffset>3806957</wp:posOffset>
            </wp:positionV>
            <wp:extent cx="1147445" cy="1667510"/>
            <wp:effectExtent l="0" t="0" r="0" b="0"/>
            <wp:wrapNone/>
            <wp:docPr id="699" name="Imag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Image 69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147445" cy="1667510"/>
                    </a:xfrm>
                    <a:prstGeom prst="rect">
                      <a:avLst/>
                    </a:prstGeom>
                  </pic:spPr>
                </pic:pic>
              </a:graphicData>
            </a:graphic>
          </wp:anchor>
        </w:drawing>
      </w:r>
      <w:r w:rsidR="00FD1368" w:rsidRPr="00E27927">
        <w:rPr>
          <w:rFonts w:ascii="Marianne" w:hAnsi="Marianne"/>
          <w:noProof/>
          <w:sz w:val="28"/>
          <w:lang w:eastAsia="fr-FR"/>
        </w:rPr>
        <mc:AlternateContent>
          <mc:Choice Requires="wps">
            <w:drawing>
              <wp:anchor distT="0" distB="0" distL="114300" distR="114300" simplePos="0" relativeHeight="252056576" behindDoc="0" locked="0" layoutInCell="1" allowOverlap="1" wp14:anchorId="737DD503" wp14:editId="076A7979">
                <wp:simplePos x="0" y="0"/>
                <wp:positionH relativeFrom="column">
                  <wp:posOffset>2334158</wp:posOffset>
                </wp:positionH>
                <wp:positionV relativeFrom="paragraph">
                  <wp:posOffset>4937684</wp:posOffset>
                </wp:positionV>
                <wp:extent cx="1966367" cy="453390"/>
                <wp:effectExtent l="0" t="0" r="0" b="3810"/>
                <wp:wrapNone/>
                <wp:docPr id="6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367" cy="453390"/>
                        </a:xfrm>
                        <a:prstGeom prst="rect">
                          <a:avLst/>
                        </a:prstGeom>
                        <a:noFill/>
                        <a:ln w="9525">
                          <a:noFill/>
                          <a:miter lim="800000"/>
                          <a:headEnd/>
                          <a:tailEnd/>
                        </a:ln>
                      </wps:spPr>
                      <wps:txbx>
                        <w:txbxContent>
                          <w:p w14:paraId="058C3CC6" w14:textId="77777777" w:rsidR="00FD6FA8" w:rsidRPr="00DA3A0E" w:rsidRDefault="00FD6FA8" w:rsidP="00FD1368">
                            <w:pPr>
                              <w:jc w:val="center"/>
                              <w:rPr>
                                <w:rFonts w:ascii="Marianne ExtraBold" w:hAnsi="Marianne ExtraBold" w:cs="Calibri"/>
                                <w:sz w:val="28"/>
                              </w:rPr>
                            </w:pPr>
                            <w:r w:rsidRPr="00DA3A0E">
                              <w:rPr>
                                <w:rFonts w:ascii="Marianne ExtraBold" w:hAnsi="Marianne ExtraBold"/>
                                <w:sz w:val="28"/>
                              </w:rPr>
                              <w:t>J</w:t>
                            </w:r>
                            <w:r w:rsidRPr="00DA3A0E">
                              <w:rPr>
                                <w:rFonts w:ascii="Marianne ExtraBold" w:hAnsi="Marianne ExtraBold" w:cs="Calibri"/>
                                <w:sz w:val="28"/>
                              </w:rPr>
                              <w:t>’ai besoin de…</w:t>
                            </w:r>
                          </w:p>
                        </w:txbxContent>
                      </wps:txbx>
                      <wps:bodyPr rot="0" spcFirstLastPara="1" vert="horz" wrap="square" lIns="91440" tIns="45720" rIns="91440" bIns="45720" numCol="1" anchor="t" anchorCtr="0">
                        <a:noAutofit/>
                      </wps:bodyPr>
                    </wps:wsp>
                  </a:graphicData>
                </a:graphic>
              </wp:anchor>
            </w:drawing>
          </mc:Choice>
          <mc:Fallback>
            <w:pict>
              <v:shape w14:anchorId="737DD503" id="_x0000_s1053" type="#_x0000_t202" style="position:absolute;margin-left:183.8pt;margin-top:388.8pt;width:154.85pt;height:35.7pt;z-index:25205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" filled="f" stroked="f">
                <v:textbox>
                  <w:txbxContent>
                    <w:p w14:paraId="058C3CC6" w14:textId="77777777" w:rsidR="00FD6FA8" w:rsidRPr="00DA3A0E" w:rsidRDefault="00FD6FA8" w:rsidP="00FD1368">
                      <w:pPr>
                        <w:jc w:val="center"/>
                        <w:rPr>
                          <w:rFonts w:ascii="Marianne ExtraBold" w:hAnsi="Marianne ExtraBold" w:cs="Calibri"/>
                          <w:sz w:val="28"/>
                        </w:rPr>
                      </w:pPr>
                      <w:r w:rsidRPr="00DA3A0E">
                        <w:rPr>
                          <w:rFonts w:ascii="Marianne ExtraBold" w:hAnsi="Marianne ExtraBold"/>
                          <w:sz w:val="28"/>
                        </w:rPr>
                        <w:t>J</w:t>
                      </w:r>
                      <w:r w:rsidRPr="00DA3A0E">
                        <w:rPr>
                          <w:rFonts w:ascii="Marianne ExtraBold" w:hAnsi="Marianne ExtraBold" w:cs="Calibri"/>
                          <w:sz w:val="28"/>
                        </w:rPr>
                        <w:t>’ai besoin de…</w:t>
                      </w:r>
                    </w:p>
                  </w:txbxContent>
                </v:textbox>
              </v:shape>
            </w:pict>
          </mc:Fallback>
        </mc:AlternateContent>
      </w:r>
      <w:r w:rsidR="00FD1368" w:rsidRPr="00E27927">
        <w:rPr>
          <w:rFonts w:ascii="Marianne" w:hAnsi="Marianne"/>
          <w:noProof/>
          <w:sz w:val="32"/>
          <w:lang w:eastAsia="fr-FR"/>
        </w:rPr>
        <w:drawing>
          <wp:anchor distT="0" distB="0" distL="114300" distR="114300" simplePos="0" relativeHeight="252055552" behindDoc="0" locked="0" layoutInCell="1" allowOverlap="1" wp14:anchorId="6B3A0883" wp14:editId="1AC2D36D">
            <wp:simplePos x="0" y="0"/>
            <wp:positionH relativeFrom="column">
              <wp:posOffset>2975018</wp:posOffset>
            </wp:positionH>
            <wp:positionV relativeFrom="paragraph">
              <wp:posOffset>4417060</wp:posOffset>
            </wp:positionV>
            <wp:extent cx="779909" cy="705484"/>
            <wp:effectExtent l="0" t="0" r="1270" b="0"/>
            <wp:wrapNone/>
            <wp:docPr id="700" name="Imag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 26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79909" cy="705484"/>
                    </a:xfrm>
                    <a:prstGeom prst="round2SameRect">
                      <a:avLst/>
                    </a:prstGeom>
                  </pic:spPr>
                </pic:pic>
              </a:graphicData>
            </a:graphic>
          </wp:anchor>
        </w:drawing>
      </w:r>
      <w:r w:rsidR="00FD1368" w:rsidRPr="00E27927">
        <w:rPr>
          <w:rFonts w:ascii="Marianne" w:hAnsi="Marianne"/>
          <w:sz w:val="36"/>
          <w:szCs w:val="40"/>
        </w:rPr>
        <w:br w:type="page"/>
      </w:r>
    </w:p>
    <w:p w14:paraId="30C48F88" w14:textId="19A408A6" w:rsidR="002A644D" w:rsidRPr="00164AE3" w:rsidRDefault="004F7ECB" w:rsidP="00C15B61">
      <w:pPr>
        <w:spacing w:line="276" w:lineRule="auto"/>
        <w:ind w:right="141"/>
        <w:rPr>
          <w:rFonts w:ascii="Marianne" w:hAnsi="Marianne"/>
          <w:sz w:val="36"/>
          <w:szCs w:val="40"/>
        </w:rPr>
      </w:pPr>
      <w:r w:rsidRPr="00E27927">
        <w:rPr>
          <w:rFonts w:ascii="Marianne ExtraBold" w:hAnsi="Marianne ExtraBold"/>
          <w:color w:val="FFFFFF" w:themeColor="background1"/>
          <w:sz w:val="44"/>
          <w:shd w:val="clear" w:color="auto" w:fill="009685"/>
        </w:rPr>
        <w:lastRenderedPageBreak/>
        <w:t xml:space="preserve"> </w:t>
      </w:r>
      <w:r w:rsidR="002A644D" w:rsidRPr="00E27927">
        <w:rPr>
          <w:rFonts w:ascii="Marianne ExtraBold" w:hAnsi="Marianne ExtraBold"/>
          <w:color w:val="FFFFFF" w:themeColor="background1"/>
          <w:sz w:val="44"/>
          <w:shd w:val="clear" w:color="auto" w:fill="009685"/>
        </w:rPr>
        <w:t>AVANT-PROPOS</w:t>
      </w:r>
      <w:r w:rsidR="00890F9E" w:rsidRPr="00E27927">
        <w:rPr>
          <w:rFonts w:ascii="Marianne ExtraBold" w:hAnsi="Marianne ExtraBold"/>
          <w:color w:val="009081"/>
          <w:sz w:val="44"/>
          <w:shd w:val="clear" w:color="auto" w:fill="009585"/>
        </w:rPr>
        <w:t>.</w:t>
      </w:r>
    </w:p>
    <w:p w14:paraId="1F7A37CA" w14:textId="77777777" w:rsidR="002A644D" w:rsidRPr="00E27927" w:rsidRDefault="002A644D" w:rsidP="00C15B61">
      <w:pPr>
        <w:spacing w:line="276" w:lineRule="auto"/>
        <w:ind w:right="141"/>
        <w:jc w:val="both"/>
        <w:rPr>
          <w:rFonts w:ascii="Marianne" w:hAnsi="Marianne"/>
          <w:sz w:val="20"/>
        </w:rPr>
      </w:pPr>
    </w:p>
    <w:p w14:paraId="309D6808" w14:textId="44A22AF6" w:rsidR="00465AB3" w:rsidRPr="00CD6694" w:rsidRDefault="000D3C77" w:rsidP="00C15B61">
      <w:pPr>
        <w:spacing w:line="276" w:lineRule="auto"/>
        <w:ind w:right="141"/>
        <w:jc w:val="both"/>
        <w:rPr>
          <w:rFonts w:ascii="Marianne Light" w:hAnsi="Marianne Light"/>
          <w:color w:val="009584"/>
          <w:sz w:val="20"/>
        </w:rPr>
      </w:pPr>
      <w:r w:rsidRPr="00CD6694">
        <w:rPr>
          <w:rFonts w:ascii="Marianne Light" w:hAnsi="Marianne Light"/>
          <w:color w:val="009584"/>
          <w:sz w:val="20"/>
        </w:rPr>
        <w:t>Un groupe de travail piloté par la D</w:t>
      </w:r>
      <w:r w:rsidR="00465AB3" w:rsidRPr="00CD6694">
        <w:rPr>
          <w:rFonts w:ascii="Marianne Light" w:hAnsi="Marianne Light"/>
          <w:color w:val="009584"/>
          <w:sz w:val="20"/>
        </w:rPr>
        <w:t xml:space="preserve">irection générale de la cohésion sociale </w:t>
      </w:r>
      <w:r w:rsidRPr="00CD6694">
        <w:rPr>
          <w:rFonts w:ascii="Marianne Light" w:hAnsi="Marianne Light"/>
          <w:color w:val="009584"/>
          <w:sz w:val="20"/>
        </w:rPr>
        <w:t xml:space="preserve">a travaillé à l’élaboration de </w:t>
      </w:r>
      <w:r w:rsidR="007D38B9" w:rsidRPr="00CD6694">
        <w:rPr>
          <w:rFonts w:ascii="Marianne Light" w:hAnsi="Marianne Light"/>
          <w:color w:val="009584"/>
          <w:sz w:val="20"/>
        </w:rPr>
        <w:t>ces fiches-repère.</w:t>
      </w:r>
      <w:r w:rsidRPr="00CD6694">
        <w:rPr>
          <w:rFonts w:ascii="Marianne Light" w:hAnsi="Marianne Light"/>
          <w:color w:val="009584"/>
          <w:sz w:val="20"/>
        </w:rPr>
        <w:t xml:space="preserve"> </w:t>
      </w:r>
    </w:p>
    <w:p w14:paraId="03E0B505" w14:textId="093293E7" w:rsidR="000D3C77" w:rsidRPr="00E27927" w:rsidRDefault="000D3C77" w:rsidP="00C15B61">
      <w:pPr>
        <w:spacing w:line="276" w:lineRule="auto"/>
        <w:ind w:right="141"/>
        <w:jc w:val="both"/>
        <w:rPr>
          <w:rFonts w:ascii="Marianne Light" w:hAnsi="Marianne Light"/>
          <w:sz w:val="20"/>
        </w:rPr>
      </w:pPr>
      <w:r w:rsidRPr="00E27927">
        <w:rPr>
          <w:rFonts w:ascii="Marianne Light" w:hAnsi="Marianne Light"/>
          <w:sz w:val="20"/>
        </w:rPr>
        <w:t xml:space="preserve">Il </w:t>
      </w:r>
      <w:r w:rsidR="00A6536B" w:rsidRPr="00E27927">
        <w:rPr>
          <w:rFonts w:ascii="Marianne Light" w:hAnsi="Marianne Light"/>
          <w:sz w:val="20"/>
        </w:rPr>
        <w:t xml:space="preserve">est </w:t>
      </w:r>
      <w:r w:rsidRPr="00E27927">
        <w:rPr>
          <w:rFonts w:ascii="Marianne Light" w:hAnsi="Marianne Light"/>
          <w:sz w:val="20"/>
        </w:rPr>
        <w:t>constitué de représentants de</w:t>
      </w:r>
      <w:r w:rsidRPr="00E27927">
        <w:rPr>
          <w:rFonts w:ascii="Calibri" w:hAnsi="Calibri" w:cs="Calibri"/>
          <w:sz w:val="20"/>
        </w:rPr>
        <w:t> </w:t>
      </w:r>
      <w:r w:rsidRPr="00E27927">
        <w:rPr>
          <w:rFonts w:ascii="Marianne Light" w:hAnsi="Marianne Light"/>
          <w:sz w:val="20"/>
        </w:rPr>
        <w:t>:</w:t>
      </w:r>
    </w:p>
    <w:p w14:paraId="5E8D272E" w14:textId="77777777" w:rsidR="000D3C77" w:rsidRPr="00E27927" w:rsidRDefault="000D3C77" w:rsidP="00C15B61">
      <w:pPr>
        <w:pStyle w:val="Paragraphedeliste"/>
        <w:numPr>
          <w:ilvl w:val="0"/>
          <w:numId w:val="1"/>
        </w:numPr>
        <w:spacing w:line="276" w:lineRule="auto"/>
        <w:ind w:right="141"/>
        <w:jc w:val="both"/>
        <w:rPr>
          <w:rFonts w:ascii="Marianne Medium" w:hAnsi="Marianne Medium"/>
          <w:sz w:val="20"/>
        </w:rPr>
      </w:pPr>
      <w:r w:rsidRPr="00E27927">
        <w:rPr>
          <w:rFonts w:ascii="Marianne Medium" w:hAnsi="Marianne Medium"/>
          <w:sz w:val="20"/>
        </w:rPr>
        <w:t>L’association française des aidants</w:t>
      </w:r>
    </w:p>
    <w:p w14:paraId="6824E98C" w14:textId="77777777" w:rsidR="000D3C77" w:rsidRPr="00E27927" w:rsidRDefault="000D3C77" w:rsidP="00C15B61">
      <w:pPr>
        <w:pStyle w:val="Paragraphedeliste"/>
        <w:numPr>
          <w:ilvl w:val="0"/>
          <w:numId w:val="1"/>
        </w:numPr>
        <w:spacing w:line="276" w:lineRule="auto"/>
        <w:ind w:right="141"/>
        <w:jc w:val="both"/>
        <w:rPr>
          <w:rFonts w:ascii="Marianne Medium" w:hAnsi="Marianne Medium"/>
          <w:sz w:val="20"/>
        </w:rPr>
      </w:pPr>
      <w:r w:rsidRPr="00E27927">
        <w:rPr>
          <w:rFonts w:ascii="Marianne Medium" w:hAnsi="Marianne Medium"/>
          <w:sz w:val="20"/>
        </w:rPr>
        <w:t>La fondation France répit</w:t>
      </w:r>
    </w:p>
    <w:p w14:paraId="6B2097E4" w14:textId="77777777" w:rsidR="000D3C77" w:rsidRPr="00E27927" w:rsidRDefault="000D3C77" w:rsidP="00C15B61">
      <w:pPr>
        <w:pStyle w:val="Paragraphedeliste"/>
        <w:numPr>
          <w:ilvl w:val="0"/>
          <w:numId w:val="1"/>
        </w:numPr>
        <w:spacing w:line="276" w:lineRule="auto"/>
        <w:ind w:right="141"/>
        <w:jc w:val="both"/>
        <w:rPr>
          <w:rFonts w:ascii="Marianne Medium" w:hAnsi="Marianne Medium"/>
          <w:sz w:val="20"/>
        </w:rPr>
      </w:pPr>
      <w:r w:rsidRPr="00E27927">
        <w:rPr>
          <w:rFonts w:ascii="Marianne Medium" w:hAnsi="Marianne Medium"/>
          <w:sz w:val="20"/>
        </w:rPr>
        <w:t>Le collectif Je t’aide</w:t>
      </w:r>
    </w:p>
    <w:p w14:paraId="5C700594" w14:textId="2A4390DC" w:rsidR="000D3C77" w:rsidRPr="00E27927" w:rsidRDefault="000D3C77" w:rsidP="00C15B61">
      <w:pPr>
        <w:pStyle w:val="Paragraphedeliste"/>
        <w:numPr>
          <w:ilvl w:val="0"/>
          <w:numId w:val="1"/>
        </w:numPr>
        <w:spacing w:line="276" w:lineRule="auto"/>
        <w:ind w:right="141"/>
        <w:jc w:val="both"/>
        <w:rPr>
          <w:rFonts w:ascii="Marianne Medium" w:hAnsi="Marianne Medium"/>
          <w:sz w:val="20"/>
        </w:rPr>
      </w:pPr>
      <w:r w:rsidRPr="00E27927">
        <w:rPr>
          <w:rFonts w:ascii="Marianne Medium" w:hAnsi="Marianne Medium"/>
          <w:sz w:val="20"/>
        </w:rPr>
        <w:t>L’association France Alzheimer</w:t>
      </w:r>
      <w:r w:rsidR="00A6536B" w:rsidRPr="00E27927">
        <w:rPr>
          <w:rFonts w:ascii="Marianne Medium" w:hAnsi="Marianne Medium"/>
          <w:sz w:val="20"/>
        </w:rPr>
        <w:t xml:space="preserve"> &amp; Maladies apparentées</w:t>
      </w:r>
    </w:p>
    <w:p w14:paraId="5092F36E" w14:textId="77777777" w:rsidR="000D3C77" w:rsidRPr="00E27927" w:rsidRDefault="000D3C77" w:rsidP="00C15B61">
      <w:pPr>
        <w:pStyle w:val="Paragraphedeliste"/>
        <w:numPr>
          <w:ilvl w:val="0"/>
          <w:numId w:val="1"/>
        </w:numPr>
        <w:spacing w:line="276" w:lineRule="auto"/>
        <w:ind w:right="141"/>
        <w:jc w:val="both"/>
        <w:rPr>
          <w:rFonts w:ascii="Marianne Medium" w:hAnsi="Marianne Medium"/>
          <w:sz w:val="20"/>
        </w:rPr>
      </w:pPr>
      <w:r w:rsidRPr="00E27927">
        <w:rPr>
          <w:rFonts w:ascii="Marianne Medium" w:hAnsi="Marianne Medium"/>
          <w:sz w:val="20"/>
        </w:rPr>
        <w:t>L’association APF France Handicap</w:t>
      </w:r>
    </w:p>
    <w:p w14:paraId="309195AF" w14:textId="77777777" w:rsidR="000D3C77" w:rsidRPr="00E27927" w:rsidRDefault="000D3C77" w:rsidP="00C15B61">
      <w:pPr>
        <w:pStyle w:val="Paragraphedeliste"/>
        <w:numPr>
          <w:ilvl w:val="0"/>
          <w:numId w:val="1"/>
        </w:numPr>
        <w:spacing w:line="276" w:lineRule="auto"/>
        <w:ind w:right="141"/>
        <w:jc w:val="both"/>
        <w:rPr>
          <w:rFonts w:ascii="Marianne Medium" w:hAnsi="Marianne Medium"/>
          <w:sz w:val="20"/>
        </w:rPr>
      </w:pPr>
      <w:r w:rsidRPr="00E27927">
        <w:rPr>
          <w:rFonts w:ascii="Marianne Medium" w:hAnsi="Marianne Medium"/>
          <w:sz w:val="20"/>
        </w:rPr>
        <w:t>L’Union nationale des Associations Familiales</w:t>
      </w:r>
    </w:p>
    <w:p w14:paraId="5C28226E" w14:textId="6F8508C7" w:rsidR="000D3C77" w:rsidRPr="00E27927" w:rsidRDefault="000D3C77" w:rsidP="00C15B61">
      <w:pPr>
        <w:pStyle w:val="Paragraphedeliste"/>
        <w:numPr>
          <w:ilvl w:val="0"/>
          <w:numId w:val="1"/>
        </w:numPr>
        <w:spacing w:line="276" w:lineRule="auto"/>
        <w:ind w:right="141"/>
        <w:jc w:val="both"/>
        <w:rPr>
          <w:rFonts w:ascii="Marianne Medium" w:hAnsi="Marianne Medium"/>
          <w:sz w:val="20"/>
        </w:rPr>
      </w:pPr>
      <w:r w:rsidRPr="00E27927">
        <w:rPr>
          <w:rFonts w:ascii="Marianne Medium" w:hAnsi="Marianne Medium"/>
          <w:sz w:val="20"/>
        </w:rPr>
        <w:t>La Caisse Nationale de Solidarité pour l’Autonomie.</w:t>
      </w:r>
    </w:p>
    <w:p w14:paraId="5D2B67BE" w14:textId="16F5FBB1" w:rsidR="002D4F0E" w:rsidRPr="00E27927" w:rsidRDefault="002D4F0E" w:rsidP="00C15B61">
      <w:pPr>
        <w:spacing w:line="276" w:lineRule="auto"/>
        <w:ind w:right="141"/>
        <w:jc w:val="both"/>
        <w:rPr>
          <w:rFonts w:ascii="Marianne Light" w:hAnsi="Marianne Light"/>
          <w:sz w:val="20"/>
        </w:rPr>
      </w:pPr>
    </w:p>
    <w:p w14:paraId="75C56447" w14:textId="1E43FF74" w:rsidR="002D4F0E" w:rsidRPr="00E27927" w:rsidRDefault="00BA4AB3" w:rsidP="00C15B61">
      <w:pPr>
        <w:spacing w:line="276" w:lineRule="auto"/>
        <w:ind w:right="141"/>
        <w:jc w:val="both"/>
        <w:rPr>
          <w:rFonts w:ascii="Marianne Light" w:hAnsi="Marianne Light"/>
          <w:sz w:val="20"/>
        </w:rPr>
      </w:pPr>
      <w:r w:rsidRPr="00E27927">
        <w:rPr>
          <w:rFonts w:ascii="Marianne Light" w:hAnsi="Marianne Light"/>
          <w:sz w:val="20"/>
        </w:rPr>
        <w:t>Ce panorama de fiches-repère</w:t>
      </w:r>
      <w:r w:rsidR="002D4F0E" w:rsidRPr="00E27927">
        <w:rPr>
          <w:rFonts w:ascii="Marianne Light" w:hAnsi="Marianne Light"/>
          <w:sz w:val="20"/>
        </w:rPr>
        <w:t xml:space="preserve"> a également été </w:t>
      </w:r>
      <w:r w:rsidR="00E165E0">
        <w:rPr>
          <w:rFonts w:ascii="Marianne Light" w:hAnsi="Marianne Light"/>
          <w:sz w:val="20"/>
        </w:rPr>
        <w:t>relu par un groupe de relecture</w:t>
      </w:r>
      <w:r w:rsidR="002D4F0E" w:rsidRPr="00E27927">
        <w:rPr>
          <w:rFonts w:ascii="Marianne Light" w:hAnsi="Marianne Light"/>
          <w:sz w:val="20"/>
        </w:rPr>
        <w:t xml:space="preserve"> constitué d’aidants, de professionnels de santé et </w:t>
      </w:r>
      <w:r w:rsidR="00A6536B" w:rsidRPr="00E27927">
        <w:rPr>
          <w:rFonts w:ascii="Marianne Light" w:hAnsi="Marianne Light"/>
          <w:sz w:val="20"/>
        </w:rPr>
        <w:t>d’</w:t>
      </w:r>
      <w:r w:rsidR="002D4F0E" w:rsidRPr="00E27927">
        <w:rPr>
          <w:rFonts w:ascii="Marianne Light" w:hAnsi="Marianne Light"/>
          <w:sz w:val="20"/>
        </w:rPr>
        <w:t>acteurs mobilisés auprès des proches aidants.</w:t>
      </w:r>
    </w:p>
    <w:p w14:paraId="05144CCA" w14:textId="7F3E8B93" w:rsidR="00AE2B0C" w:rsidRPr="00E27927" w:rsidRDefault="00AE2B0C" w:rsidP="00C15B61">
      <w:pPr>
        <w:spacing w:line="276" w:lineRule="auto"/>
        <w:ind w:right="141"/>
        <w:rPr>
          <w:rFonts w:ascii="Marianne" w:hAnsi="Marianne"/>
          <w:sz w:val="20"/>
        </w:rPr>
      </w:pPr>
    </w:p>
    <w:p w14:paraId="33E6E977" w14:textId="049288B3" w:rsidR="00AE2B0C" w:rsidRPr="00E27927" w:rsidRDefault="00AE2B0C" w:rsidP="00C15B61">
      <w:pPr>
        <w:spacing w:line="276" w:lineRule="auto"/>
        <w:ind w:right="141"/>
        <w:rPr>
          <w:rFonts w:ascii="Marianne" w:hAnsi="Marianne"/>
          <w:sz w:val="20"/>
        </w:rPr>
      </w:pPr>
    </w:p>
    <w:p w14:paraId="7C6C4F82" w14:textId="2FF8F194" w:rsidR="00AE2B0C" w:rsidRPr="00E27927" w:rsidRDefault="00AE2B0C" w:rsidP="00C15B61">
      <w:pPr>
        <w:spacing w:line="276" w:lineRule="auto"/>
        <w:ind w:right="141"/>
        <w:rPr>
          <w:rFonts w:ascii="Marianne" w:hAnsi="Marianne"/>
          <w:sz w:val="20"/>
        </w:rPr>
      </w:pPr>
    </w:p>
    <w:p w14:paraId="78BB34B9" w14:textId="2C25DD13" w:rsidR="00AE2B0C" w:rsidRPr="00E27927" w:rsidRDefault="00AE2B0C" w:rsidP="00C15B61">
      <w:pPr>
        <w:spacing w:line="276" w:lineRule="auto"/>
        <w:ind w:right="141"/>
        <w:rPr>
          <w:rFonts w:ascii="Marianne" w:hAnsi="Marianne"/>
          <w:sz w:val="20"/>
        </w:rPr>
      </w:pPr>
    </w:p>
    <w:p w14:paraId="439EFE24" w14:textId="1CDE7376" w:rsidR="00AE2B0C" w:rsidRPr="00E27927" w:rsidRDefault="00AE2B0C" w:rsidP="00C15B61">
      <w:pPr>
        <w:spacing w:line="276" w:lineRule="auto"/>
        <w:ind w:right="141"/>
        <w:rPr>
          <w:rFonts w:ascii="Marianne" w:hAnsi="Marianne"/>
          <w:sz w:val="20"/>
        </w:rPr>
      </w:pPr>
    </w:p>
    <w:p w14:paraId="2C1A2073" w14:textId="68F665F7" w:rsidR="00AE2B0C" w:rsidRPr="00E27927" w:rsidRDefault="00AE2B0C" w:rsidP="00C15B61">
      <w:pPr>
        <w:spacing w:line="276" w:lineRule="auto"/>
        <w:ind w:right="141"/>
        <w:rPr>
          <w:rFonts w:ascii="Marianne" w:hAnsi="Marianne"/>
          <w:sz w:val="20"/>
        </w:rPr>
      </w:pPr>
    </w:p>
    <w:p w14:paraId="2AC9E34A" w14:textId="1B44E2CC" w:rsidR="00AE2B0C" w:rsidRPr="00E27927" w:rsidRDefault="00AE2B0C" w:rsidP="00C15B61">
      <w:pPr>
        <w:spacing w:line="276" w:lineRule="auto"/>
        <w:ind w:right="141"/>
        <w:rPr>
          <w:rFonts w:ascii="Marianne" w:hAnsi="Marianne"/>
          <w:sz w:val="20"/>
        </w:rPr>
      </w:pPr>
    </w:p>
    <w:p w14:paraId="15AC2944" w14:textId="508DA364" w:rsidR="00AE2B0C" w:rsidRPr="00E27927" w:rsidRDefault="00AE2B0C" w:rsidP="00C15B61">
      <w:pPr>
        <w:spacing w:line="276" w:lineRule="auto"/>
        <w:ind w:right="141"/>
        <w:rPr>
          <w:rFonts w:ascii="Marianne" w:hAnsi="Marianne"/>
          <w:sz w:val="20"/>
        </w:rPr>
      </w:pPr>
    </w:p>
    <w:p w14:paraId="5A41DE78" w14:textId="5FEBCCF6" w:rsidR="00AE2B0C" w:rsidRPr="00E27927" w:rsidRDefault="00AE2B0C" w:rsidP="00C15B61">
      <w:pPr>
        <w:spacing w:line="276" w:lineRule="auto"/>
        <w:ind w:right="141"/>
        <w:rPr>
          <w:rFonts w:ascii="Marianne" w:hAnsi="Marianne"/>
          <w:sz w:val="20"/>
        </w:rPr>
      </w:pPr>
    </w:p>
    <w:p w14:paraId="167C2E48" w14:textId="5A9C2BB0" w:rsidR="00AE2B0C" w:rsidRPr="00E27927" w:rsidRDefault="00AE2B0C" w:rsidP="00C15B61">
      <w:pPr>
        <w:spacing w:line="276" w:lineRule="auto"/>
        <w:ind w:right="141"/>
        <w:rPr>
          <w:rFonts w:ascii="Marianne" w:hAnsi="Marianne"/>
          <w:sz w:val="20"/>
        </w:rPr>
      </w:pPr>
    </w:p>
    <w:p w14:paraId="1D657675" w14:textId="314BAA8C" w:rsidR="00AE2B0C" w:rsidRPr="00E27927" w:rsidRDefault="00AE2B0C" w:rsidP="00C15B61">
      <w:pPr>
        <w:spacing w:line="276" w:lineRule="auto"/>
        <w:ind w:right="141"/>
        <w:rPr>
          <w:rFonts w:ascii="Marianne" w:hAnsi="Marianne"/>
          <w:sz w:val="20"/>
        </w:rPr>
      </w:pPr>
    </w:p>
    <w:p w14:paraId="4B09BFAA" w14:textId="7947FE8B" w:rsidR="00AE2B0C" w:rsidRPr="00E27927" w:rsidRDefault="00AE2B0C" w:rsidP="00C15B61">
      <w:pPr>
        <w:spacing w:line="276" w:lineRule="auto"/>
        <w:ind w:right="141"/>
        <w:rPr>
          <w:rFonts w:ascii="Marianne" w:hAnsi="Marianne"/>
          <w:sz w:val="20"/>
        </w:rPr>
      </w:pPr>
    </w:p>
    <w:p w14:paraId="0975D593" w14:textId="3C9919A2" w:rsidR="00AE2B0C" w:rsidRPr="00E27927" w:rsidRDefault="00AE2B0C" w:rsidP="00C15B61">
      <w:pPr>
        <w:spacing w:line="276" w:lineRule="auto"/>
        <w:ind w:right="141"/>
        <w:rPr>
          <w:rFonts w:ascii="Marianne" w:hAnsi="Marianne"/>
          <w:sz w:val="20"/>
        </w:rPr>
      </w:pPr>
    </w:p>
    <w:p w14:paraId="58792D5F" w14:textId="7AD0A124" w:rsidR="00AE2B0C" w:rsidRDefault="00AE2B0C" w:rsidP="00C15B61">
      <w:pPr>
        <w:spacing w:line="276" w:lineRule="auto"/>
        <w:ind w:right="141"/>
        <w:rPr>
          <w:rFonts w:ascii="Marianne" w:hAnsi="Marianne"/>
          <w:sz w:val="20"/>
        </w:rPr>
      </w:pPr>
    </w:p>
    <w:p w14:paraId="30C2EC66" w14:textId="35C78164" w:rsidR="0096691E" w:rsidRDefault="0096691E" w:rsidP="00C15B61">
      <w:pPr>
        <w:spacing w:line="276" w:lineRule="auto"/>
        <w:ind w:right="141"/>
        <w:rPr>
          <w:rFonts w:ascii="Marianne" w:hAnsi="Marianne"/>
          <w:sz w:val="20"/>
        </w:rPr>
      </w:pPr>
    </w:p>
    <w:p w14:paraId="41BBA275" w14:textId="77777777" w:rsidR="0096691E" w:rsidRPr="00E27927" w:rsidRDefault="0096691E" w:rsidP="00C15B61">
      <w:pPr>
        <w:spacing w:line="276" w:lineRule="auto"/>
        <w:ind w:right="141"/>
        <w:rPr>
          <w:rFonts w:ascii="Marianne" w:hAnsi="Marianne"/>
          <w:sz w:val="20"/>
        </w:rPr>
      </w:pPr>
    </w:p>
    <w:p w14:paraId="2A58E634" w14:textId="2EF8B814" w:rsidR="00AE2B0C" w:rsidRPr="00E27927" w:rsidRDefault="00AE2B0C" w:rsidP="00C15B61">
      <w:pPr>
        <w:spacing w:line="276" w:lineRule="auto"/>
        <w:ind w:right="141"/>
        <w:rPr>
          <w:rFonts w:ascii="Marianne" w:hAnsi="Marianne"/>
          <w:sz w:val="20"/>
        </w:rPr>
      </w:pPr>
    </w:p>
    <w:p w14:paraId="16BA9F6D" w14:textId="65C3C974" w:rsidR="00AE2B0C" w:rsidRDefault="00AE2B0C" w:rsidP="00C15B61">
      <w:pPr>
        <w:spacing w:line="276" w:lineRule="auto"/>
        <w:ind w:right="141"/>
        <w:rPr>
          <w:rFonts w:ascii="Marianne" w:hAnsi="Marianne"/>
          <w:sz w:val="20"/>
        </w:rPr>
      </w:pPr>
    </w:p>
    <w:p w14:paraId="2314561D" w14:textId="19CE756E" w:rsidR="00FD6FA8" w:rsidRDefault="00FD6FA8" w:rsidP="00C15B61">
      <w:pPr>
        <w:spacing w:line="276" w:lineRule="auto"/>
        <w:ind w:right="141"/>
        <w:rPr>
          <w:rFonts w:ascii="Marianne" w:hAnsi="Marianne"/>
          <w:sz w:val="20"/>
        </w:rPr>
      </w:pPr>
    </w:p>
    <w:p w14:paraId="207BBF16" w14:textId="78AB28D0" w:rsidR="00FD6FA8" w:rsidRDefault="00FD6FA8" w:rsidP="00C15B61">
      <w:pPr>
        <w:spacing w:line="276" w:lineRule="auto"/>
        <w:ind w:right="141"/>
        <w:rPr>
          <w:rFonts w:ascii="Marianne" w:hAnsi="Marianne"/>
          <w:sz w:val="20"/>
        </w:rPr>
      </w:pPr>
    </w:p>
    <w:p w14:paraId="13DFAB07" w14:textId="6A87D887" w:rsidR="00465AB3" w:rsidRPr="00E27927" w:rsidRDefault="00465AB3" w:rsidP="00C15B61">
      <w:pPr>
        <w:spacing w:line="276" w:lineRule="auto"/>
        <w:ind w:right="141"/>
        <w:rPr>
          <w:rFonts w:ascii="Marianne ExtraBold" w:hAnsi="Marianne ExtraBold"/>
          <w:color w:val="FFFFFF" w:themeColor="background1"/>
          <w:sz w:val="44"/>
        </w:rPr>
      </w:pPr>
      <w:r w:rsidRPr="00E27927">
        <w:rPr>
          <w:rFonts w:ascii="Marianne ExtraBold" w:hAnsi="Marianne ExtraBold"/>
          <w:color w:val="FFFFFF" w:themeColor="background1"/>
          <w:sz w:val="44"/>
          <w:shd w:val="clear" w:color="auto" w:fill="009685"/>
        </w:rPr>
        <w:lastRenderedPageBreak/>
        <w:t xml:space="preserve"> PREAMBULE</w:t>
      </w:r>
      <w:r w:rsidRPr="00E27927">
        <w:rPr>
          <w:rFonts w:ascii="Marianne ExtraBold" w:hAnsi="Marianne ExtraBold"/>
          <w:color w:val="009585"/>
          <w:sz w:val="44"/>
          <w:shd w:val="clear" w:color="auto" w:fill="009685"/>
        </w:rPr>
        <w:t>.</w:t>
      </w:r>
    </w:p>
    <w:p w14:paraId="453DDC5E" w14:textId="77777777" w:rsidR="00465AB3" w:rsidRPr="00B87D39" w:rsidRDefault="00B51984" w:rsidP="00C15B61">
      <w:pPr>
        <w:spacing w:before="240" w:after="120" w:line="276" w:lineRule="auto"/>
        <w:ind w:right="141" w:firstLine="708"/>
        <w:jc w:val="both"/>
        <w:rPr>
          <w:rFonts w:ascii="Marianne Light" w:hAnsi="Marianne Light" w:cstheme="minorHAnsi"/>
          <w:color w:val="009584"/>
          <w:sz w:val="20"/>
        </w:rPr>
      </w:pPr>
      <w:r w:rsidRPr="00B87D39">
        <w:rPr>
          <w:rFonts w:ascii="Marianne Light" w:hAnsi="Marianne Light" w:cstheme="minorHAnsi"/>
          <w:color w:val="009584"/>
          <w:sz w:val="20"/>
        </w:rPr>
        <w:t xml:space="preserve">Entre 8 et 11 millions de personnes </w:t>
      </w:r>
      <w:r w:rsidR="009D19F9" w:rsidRPr="00B87D39">
        <w:rPr>
          <w:rFonts w:ascii="Marianne Light" w:hAnsi="Marianne Light" w:cstheme="minorHAnsi"/>
          <w:color w:val="009584"/>
          <w:sz w:val="20"/>
        </w:rPr>
        <w:t xml:space="preserve">en France </w:t>
      </w:r>
      <w:r w:rsidRPr="00B87D39">
        <w:rPr>
          <w:rFonts w:ascii="Marianne Light" w:hAnsi="Marianne Light" w:cstheme="minorHAnsi"/>
          <w:color w:val="009584"/>
          <w:sz w:val="20"/>
        </w:rPr>
        <w:t xml:space="preserve">aident régulièrement un </w:t>
      </w:r>
      <w:r w:rsidR="000800B8" w:rsidRPr="00B87D39">
        <w:rPr>
          <w:rFonts w:ascii="Marianne Light" w:hAnsi="Marianne Light" w:cstheme="minorHAnsi"/>
          <w:color w:val="009584"/>
          <w:sz w:val="20"/>
        </w:rPr>
        <w:t xml:space="preserve">ou plusieurs </w:t>
      </w:r>
      <w:r w:rsidR="00835894" w:rsidRPr="00B87D39">
        <w:rPr>
          <w:rFonts w:ascii="Marianne Light" w:hAnsi="Marianne Light" w:cstheme="minorHAnsi"/>
          <w:color w:val="009584"/>
          <w:sz w:val="20"/>
        </w:rPr>
        <w:t xml:space="preserve">de leurs proches en situation de handicap, </w:t>
      </w:r>
      <w:r w:rsidRPr="00B87D39">
        <w:rPr>
          <w:rFonts w:ascii="Marianne Light" w:hAnsi="Marianne Light" w:cstheme="minorHAnsi"/>
          <w:color w:val="009584"/>
          <w:sz w:val="20"/>
        </w:rPr>
        <w:t>en perte d’autonomie en raison de l’âge</w:t>
      </w:r>
      <w:r w:rsidR="0079738B" w:rsidRPr="00B87D39">
        <w:rPr>
          <w:rFonts w:ascii="Marianne Light" w:hAnsi="Marianne Light" w:cstheme="minorHAnsi"/>
          <w:color w:val="009584"/>
          <w:sz w:val="20"/>
        </w:rPr>
        <w:t xml:space="preserve"> ou atteint</w:t>
      </w:r>
      <w:r w:rsidR="000800B8" w:rsidRPr="00B87D39">
        <w:rPr>
          <w:rFonts w:ascii="Marianne Light" w:hAnsi="Marianne Light" w:cstheme="minorHAnsi"/>
          <w:color w:val="009584"/>
          <w:sz w:val="20"/>
        </w:rPr>
        <w:t>s</w:t>
      </w:r>
      <w:r w:rsidR="009D19F9" w:rsidRPr="00B87D39">
        <w:rPr>
          <w:rFonts w:ascii="Marianne Light" w:hAnsi="Marianne Light" w:cstheme="minorHAnsi"/>
          <w:color w:val="009584"/>
          <w:sz w:val="20"/>
        </w:rPr>
        <w:t xml:space="preserve"> d’une maladie</w:t>
      </w:r>
      <w:r w:rsidRPr="00B87D39">
        <w:rPr>
          <w:rFonts w:ascii="Marianne Light" w:hAnsi="Marianne Light" w:cstheme="minorHAnsi"/>
          <w:color w:val="009584"/>
          <w:sz w:val="20"/>
        </w:rPr>
        <w:t>.</w:t>
      </w:r>
      <w:r w:rsidR="003612DB" w:rsidRPr="00B87D39">
        <w:rPr>
          <w:rFonts w:ascii="Marianne Light" w:hAnsi="Marianne Light" w:cstheme="minorHAnsi"/>
          <w:color w:val="009584"/>
          <w:sz w:val="20"/>
        </w:rPr>
        <w:t xml:space="preserve"> </w:t>
      </w:r>
    </w:p>
    <w:p w14:paraId="268C191B" w14:textId="4B14FBF2" w:rsidR="009B7A48" w:rsidRPr="00E27927" w:rsidRDefault="003612DB" w:rsidP="00C15B61">
      <w:pPr>
        <w:spacing w:before="240" w:after="120" w:line="276" w:lineRule="auto"/>
        <w:ind w:right="141"/>
        <w:jc w:val="both"/>
        <w:rPr>
          <w:rFonts w:ascii="Marianne Light" w:hAnsi="Marianne Light" w:cstheme="minorHAnsi"/>
          <w:sz w:val="20"/>
        </w:rPr>
      </w:pPr>
      <w:r w:rsidRPr="00E27927">
        <w:rPr>
          <w:rFonts w:ascii="Marianne Light" w:hAnsi="Marianne Light" w:cstheme="minorHAnsi"/>
          <w:sz w:val="20"/>
        </w:rPr>
        <w:t xml:space="preserve">Est considéré comme </w:t>
      </w:r>
      <w:r w:rsidRPr="00E27927">
        <w:rPr>
          <w:rFonts w:ascii="Marianne Medium" w:hAnsi="Marianne Medium" w:cstheme="minorHAnsi"/>
          <w:sz w:val="20"/>
        </w:rPr>
        <w:t>proche aidant</w:t>
      </w:r>
      <w:r w:rsidRPr="00E27927">
        <w:rPr>
          <w:rFonts w:ascii="Marianne Light" w:hAnsi="Marianne Light" w:cstheme="minorHAnsi"/>
          <w:sz w:val="20"/>
        </w:rPr>
        <w:t xml:space="preserve"> la </w:t>
      </w:r>
      <w:r w:rsidRPr="00E27927">
        <w:rPr>
          <w:rFonts w:ascii="Marianne Light" w:hAnsi="Marianne Light"/>
          <w:sz w:val="20"/>
        </w:rPr>
        <w:t>personne qui vient en aide, de manière régulière et fréquente, à titre non professionnel, pour accomplir des actes ou des activités de la vie quotidienne d’une personne en perte d’autonomie, du fait de l’âge, de la maladie ou d’un handicap.</w:t>
      </w:r>
      <w:r w:rsidR="00B51984" w:rsidRPr="00E27927">
        <w:rPr>
          <w:rFonts w:ascii="Marianne Light" w:hAnsi="Marianne Light" w:cstheme="minorHAnsi"/>
          <w:sz w:val="20"/>
        </w:rPr>
        <w:t xml:space="preserve"> </w:t>
      </w:r>
      <w:r w:rsidR="009D19F9" w:rsidRPr="00E27927">
        <w:rPr>
          <w:rFonts w:ascii="Marianne Light" w:hAnsi="Marianne Light" w:cstheme="minorHAnsi"/>
          <w:sz w:val="20"/>
        </w:rPr>
        <w:t>C</w:t>
      </w:r>
      <w:r w:rsidR="00B51984" w:rsidRPr="00E27927">
        <w:rPr>
          <w:rFonts w:ascii="Marianne Light" w:hAnsi="Marianne Light" w:cstheme="minorHAnsi"/>
          <w:sz w:val="20"/>
        </w:rPr>
        <w:t>es proches aidants jouent un rôle considérable dans la vie</w:t>
      </w:r>
      <w:r w:rsidR="00FD4369" w:rsidRPr="00E27927">
        <w:rPr>
          <w:rFonts w:ascii="Marianne Light" w:hAnsi="Marianne Light" w:cstheme="minorHAnsi"/>
          <w:sz w:val="20"/>
        </w:rPr>
        <w:t>, l</w:t>
      </w:r>
      <w:r w:rsidR="00B51984" w:rsidRPr="00E27927">
        <w:rPr>
          <w:rFonts w:ascii="Marianne Light" w:hAnsi="Marianne Light" w:cstheme="minorHAnsi"/>
          <w:sz w:val="20"/>
        </w:rPr>
        <w:t xml:space="preserve">e soutien </w:t>
      </w:r>
      <w:r w:rsidR="001335A0" w:rsidRPr="00E27927">
        <w:rPr>
          <w:rFonts w:ascii="Marianne Light" w:hAnsi="Marianne Light" w:cstheme="minorHAnsi"/>
          <w:sz w:val="20"/>
        </w:rPr>
        <w:t xml:space="preserve">ou encore </w:t>
      </w:r>
      <w:r w:rsidR="00FD4369" w:rsidRPr="00E27927">
        <w:rPr>
          <w:rFonts w:ascii="Marianne Light" w:hAnsi="Marianne Light" w:cstheme="minorHAnsi"/>
          <w:sz w:val="20"/>
        </w:rPr>
        <w:t xml:space="preserve">le maintien </w:t>
      </w:r>
      <w:r w:rsidR="00B51984" w:rsidRPr="00E27927">
        <w:rPr>
          <w:rFonts w:ascii="Marianne Light" w:hAnsi="Marianne Light" w:cstheme="minorHAnsi"/>
          <w:sz w:val="20"/>
        </w:rPr>
        <w:t xml:space="preserve">à domicile de ces personnes, </w:t>
      </w:r>
      <w:r w:rsidR="000800B8" w:rsidRPr="00E27927">
        <w:rPr>
          <w:rFonts w:ascii="Marianne Light" w:hAnsi="Marianne Light" w:cstheme="minorHAnsi"/>
          <w:sz w:val="20"/>
        </w:rPr>
        <w:t xml:space="preserve">souvent </w:t>
      </w:r>
      <w:r w:rsidR="00B51984" w:rsidRPr="00E27927">
        <w:rPr>
          <w:rFonts w:ascii="Marianne Light" w:hAnsi="Marianne Light" w:cstheme="minorHAnsi"/>
          <w:sz w:val="20"/>
        </w:rPr>
        <w:t xml:space="preserve">au détriment de leur propre vie professionnelle et personnelle, de leur état de santé et de leur bien-être. </w:t>
      </w:r>
      <w:r w:rsidR="007E7499" w:rsidRPr="00E27927">
        <w:rPr>
          <w:rFonts w:ascii="Marianne Light" w:hAnsi="Marianne Light" w:cstheme="minorHAnsi"/>
          <w:sz w:val="20"/>
        </w:rPr>
        <w:t xml:space="preserve">Les </w:t>
      </w:r>
      <w:r w:rsidR="00E165E0">
        <w:rPr>
          <w:rFonts w:ascii="Marianne Medium" w:hAnsi="Marianne Medium" w:cstheme="minorHAnsi"/>
          <w:sz w:val="20"/>
        </w:rPr>
        <w:t xml:space="preserve">solutions </w:t>
      </w:r>
      <w:r w:rsidR="007E7499" w:rsidRPr="00E27927">
        <w:rPr>
          <w:rFonts w:ascii="Marianne Medium" w:hAnsi="Marianne Medium" w:cstheme="minorHAnsi"/>
          <w:sz w:val="20"/>
        </w:rPr>
        <w:t>de répit</w:t>
      </w:r>
      <w:r w:rsidR="007E7499" w:rsidRPr="00E27927">
        <w:rPr>
          <w:rFonts w:ascii="Marianne Light" w:hAnsi="Marianne Light" w:cstheme="minorHAnsi"/>
          <w:sz w:val="20"/>
        </w:rPr>
        <w:t xml:space="preserve"> permettent </w:t>
      </w:r>
      <w:r w:rsidR="003E5A7E" w:rsidRPr="00E27927">
        <w:rPr>
          <w:rFonts w:ascii="Marianne Light" w:hAnsi="Marianne Light" w:cstheme="minorHAnsi"/>
          <w:sz w:val="20"/>
        </w:rPr>
        <w:t>de proposer des relais à l’aidant, lui permettant de souffler et de s’occuper de soi,</w:t>
      </w:r>
      <w:r w:rsidR="009B7A48" w:rsidRPr="00E27927">
        <w:rPr>
          <w:rFonts w:ascii="Marianne Light" w:hAnsi="Marianne Light" w:cstheme="minorHAnsi"/>
          <w:sz w:val="20"/>
        </w:rPr>
        <w:t xml:space="preserve"> et</w:t>
      </w:r>
      <w:r w:rsidR="003E5A7E" w:rsidRPr="00E27927">
        <w:rPr>
          <w:rFonts w:ascii="Marianne Light" w:hAnsi="Marianne Light" w:cstheme="minorHAnsi"/>
          <w:sz w:val="20"/>
        </w:rPr>
        <w:t xml:space="preserve"> de faire face aux impératifs de la vie quotidienne (obligations sociales, professionnelles, urgences…). </w:t>
      </w:r>
    </w:p>
    <w:p w14:paraId="5B99F6AA" w14:textId="57921EC9" w:rsidR="00BA4AB3" w:rsidRPr="00E27927" w:rsidRDefault="00B51984" w:rsidP="00C15B61">
      <w:pPr>
        <w:spacing w:before="240" w:after="0" w:line="276" w:lineRule="auto"/>
        <w:ind w:right="141"/>
        <w:jc w:val="both"/>
        <w:rPr>
          <w:rFonts w:ascii="Marianne Light" w:hAnsi="Marianne Light" w:cstheme="minorHAnsi"/>
          <w:color w:val="009685"/>
          <w:sz w:val="20"/>
        </w:rPr>
      </w:pPr>
      <w:r w:rsidRPr="00E27927">
        <w:rPr>
          <w:rFonts w:ascii="Marianne Light" w:hAnsi="Marianne Light" w:cstheme="minorHAnsi"/>
          <w:sz w:val="20"/>
        </w:rPr>
        <w:t>C’est pourquoi il est essentiel d</w:t>
      </w:r>
      <w:r w:rsidR="009D19F9" w:rsidRPr="00E27927">
        <w:rPr>
          <w:rFonts w:ascii="Marianne Light" w:hAnsi="Marianne Light" w:cstheme="minorHAnsi"/>
          <w:sz w:val="20"/>
        </w:rPr>
        <w:t xml:space="preserve">e les </w:t>
      </w:r>
      <w:r w:rsidRPr="00E27927">
        <w:rPr>
          <w:rFonts w:ascii="Marianne Light" w:hAnsi="Marianne Light" w:cstheme="minorHAnsi"/>
          <w:sz w:val="20"/>
        </w:rPr>
        <w:t xml:space="preserve">accompagner en leur </w:t>
      </w:r>
      <w:r w:rsidR="00890898" w:rsidRPr="00E27927">
        <w:rPr>
          <w:rFonts w:ascii="Marianne Light" w:hAnsi="Marianne Light" w:cstheme="minorHAnsi"/>
          <w:sz w:val="20"/>
        </w:rPr>
        <w:t>délivrant une informat</w:t>
      </w:r>
      <w:r w:rsidR="003E5A7E" w:rsidRPr="00E27927">
        <w:rPr>
          <w:rFonts w:ascii="Marianne Light" w:hAnsi="Marianne Light" w:cstheme="minorHAnsi"/>
          <w:sz w:val="20"/>
        </w:rPr>
        <w:t>ion claire et précise relative aux</w:t>
      </w:r>
      <w:r w:rsidR="00890898" w:rsidRPr="00E27927">
        <w:rPr>
          <w:rFonts w:ascii="Marianne Light" w:hAnsi="Marianne Light" w:cstheme="minorHAnsi"/>
          <w:sz w:val="20"/>
        </w:rPr>
        <w:t xml:space="preserve"> </w:t>
      </w:r>
      <w:r w:rsidR="00E91F0E" w:rsidRPr="00E27927">
        <w:rPr>
          <w:rFonts w:ascii="Marianne Light" w:hAnsi="Marianne Light" w:cstheme="minorHAnsi"/>
          <w:sz w:val="20"/>
        </w:rPr>
        <w:t>formes</w:t>
      </w:r>
      <w:r w:rsidR="00890898" w:rsidRPr="00E27927">
        <w:rPr>
          <w:rFonts w:ascii="Marianne Light" w:hAnsi="Marianne Light" w:cstheme="minorHAnsi"/>
          <w:sz w:val="20"/>
        </w:rPr>
        <w:t xml:space="preserve"> de répit existantes</w:t>
      </w:r>
      <w:r w:rsidR="00B30114" w:rsidRPr="00E27927">
        <w:rPr>
          <w:rFonts w:ascii="Marianne Light" w:hAnsi="Marianne Light" w:cstheme="minorHAnsi"/>
          <w:sz w:val="20"/>
        </w:rPr>
        <w:t xml:space="preserve"> </w:t>
      </w:r>
      <w:r w:rsidR="00927605" w:rsidRPr="00E27927">
        <w:rPr>
          <w:rFonts w:ascii="Marianne Light" w:hAnsi="Marianne Light" w:cstheme="minorHAnsi"/>
          <w:sz w:val="20"/>
        </w:rPr>
        <w:t>et</w:t>
      </w:r>
      <w:r w:rsidR="00E165E0">
        <w:rPr>
          <w:rFonts w:ascii="Marianne Light" w:hAnsi="Marianne Light" w:cstheme="minorHAnsi"/>
          <w:sz w:val="20"/>
        </w:rPr>
        <w:t xml:space="preserve"> l’</w:t>
      </w:r>
      <w:r w:rsidR="001335A0" w:rsidRPr="00E27927">
        <w:rPr>
          <w:rFonts w:ascii="Marianne Light" w:hAnsi="Marianne Light" w:cstheme="minorHAnsi"/>
          <w:sz w:val="20"/>
        </w:rPr>
        <w:t>accès</w:t>
      </w:r>
      <w:r w:rsidR="00E165E0">
        <w:rPr>
          <w:rFonts w:ascii="Marianne Light" w:hAnsi="Marianne Light" w:cstheme="minorHAnsi"/>
          <w:sz w:val="20"/>
        </w:rPr>
        <w:t xml:space="preserve"> à celles-ci</w:t>
      </w:r>
      <w:r w:rsidRPr="00E27927">
        <w:rPr>
          <w:rFonts w:ascii="Marianne Light" w:hAnsi="Marianne Light" w:cstheme="minorHAnsi"/>
          <w:sz w:val="20"/>
        </w:rPr>
        <w:t>.</w:t>
      </w:r>
      <w:r w:rsidR="00BA4AB3" w:rsidRPr="00E27927">
        <w:rPr>
          <w:rFonts w:ascii="Marianne Light" w:hAnsi="Marianne Light" w:cstheme="minorHAnsi"/>
          <w:sz w:val="20"/>
        </w:rPr>
        <w:tab/>
      </w:r>
      <w:r w:rsidR="00BA4AB3" w:rsidRPr="00E27927">
        <w:rPr>
          <w:rFonts w:ascii="Marianne Light" w:hAnsi="Marianne Light" w:cstheme="minorHAnsi"/>
          <w:sz w:val="20"/>
        </w:rPr>
        <w:br/>
      </w:r>
    </w:p>
    <w:p w14:paraId="66573E49" w14:textId="54882DA6" w:rsidR="00B51984" w:rsidRPr="00B87D39" w:rsidRDefault="00B51984" w:rsidP="00C15B61">
      <w:pPr>
        <w:spacing w:after="120" w:line="276" w:lineRule="auto"/>
        <w:ind w:right="141" w:firstLine="708"/>
        <w:jc w:val="both"/>
        <w:rPr>
          <w:rFonts w:ascii="Marianne Light" w:hAnsi="Marianne Light" w:cstheme="minorHAnsi"/>
          <w:color w:val="009584"/>
          <w:sz w:val="20"/>
        </w:rPr>
      </w:pPr>
      <w:r w:rsidRPr="00B87D39">
        <w:rPr>
          <w:rFonts w:ascii="Marianne Light" w:hAnsi="Marianne Light" w:cstheme="minorHAnsi"/>
          <w:color w:val="009584"/>
          <w:sz w:val="20"/>
        </w:rPr>
        <w:t xml:space="preserve">La stratégie nationale « </w:t>
      </w:r>
      <w:r w:rsidR="00C478EF" w:rsidRPr="00B87D39">
        <w:rPr>
          <w:rFonts w:ascii="Marianne Light" w:hAnsi="Marianne Light" w:cstheme="minorHAnsi"/>
          <w:color w:val="009584"/>
          <w:sz w:val="20"/>
        </w:rPr>
        <w:t>A</w:t>
      </w:r>
      <w:r w:rsidRPr="00B87D39">
        <w:rPr>
          <w:rFonts w:ascii="Marianne Light" w:hAnsi="Marianne Light" w:cstheme="minorHAnsi"/>
          <w:color w:val="009584"/>
          <w:sz w:val="20"/>
        </w:rPr>
        <w:t xml:space="preserve">gir pour les </w:t>
      </w:r>
      <w:r w:rsidRPr="00322148">
        <w:rPr>
          <w:rFonts w:ascii="Marianne Light" w:hAnsi="Marianne Light" w:cstheme="minorHAnsi"/>
          <w:color w:val="009584"/>
          <w:sz w:val="20"/>
        </w:rPr>
        <w:t>aidants</w:t>
      </w:r>
      <w:r w:rsidRPr="00B87D39">
        <w:rPr>
          <w:rFonts w:ascii="Marianne Light" w:hAnsi="Marianne Light" w:cstheme="minorHAnsi"/>
          <w:color w:val="009584"/>
          <w:sz w:val="20"/>
        </w:rPr>
        <w:t xml:space="preserve"> 2020-2022</w:t>
      </w:r>
      <w:r w:rsidR="00541AE8" w:rsidRPr="00B87D39">
        <w:rPr>
          <w:rFonts w:ascii="Calibri" w:hAnsi="Calibri" w:cs="Calibri"/>
          <w:color w:val="009584"/>
          <w:sz w:val="20"/>
        </w:rPr>
        <w:t> </w:t>
      </w:r>
      <w:r w:rsidR="00541AE8" w:rsidRPr="00B87D39">
        <w:rPr>
          <w:rFonts w:ascii="Marianne Light" w:hAnsi="Marianne Light" w:cstheme="minorHAnsi"/>
          <w:color w:val="009584"/>
          <w:sz w:val="20"/>
        </w:rPr>
        <w:t>», engagée par le gouvernement</w:t>
      </w:r>
      <w:r w:rsidRPr="00B87D39">
        <w:rPr>
          <w:rFonts w:ascii="Marianne Light" w:hAnsi="Marianne Light" w:cstheme="minorHAnsi"/>
          <w:color w:val="009584"/>
          <w:sz w:val="20"/>
        </w:rPr>
        <w:t xml:space="preserve"> le 28 octobre 2019, intègre le répit des </w:t>
      </w:r>
      <w:r w:rsidR="00835894" w:rsidRPr="00B87D39">
        <w:rPr>
          <w:rFonts w:ascii="Marianne Light" w:hAnsi="Marianne Light" w:cstheme="minorHAnsi"/>
          <w:color w:val="009584"/>
          <w:sz w:val="20"/>
        </w:rPr>
        <w:t>aidants comme priorité phare</w:t>
      </w:r>
      <w:r w:rsidRPr="00B87D39">
        <w:rPr>
          <w:rFonts w:ascii="Marianne Light" w:hAnsi="Marianne Light" w:cstheme="minorHAnsi"/>
          <w:color w:val="009584"/>
          <w:sz w:val="20"/>
        </w:rPr>
        <w:t>.</w:t>
      </w:r>
    </w:p>
    <w:p w14:paraId="3BFD589A" w14:textId="27D3706E" w:rsidR="00B51984" w:rsidRPr="00E27927" w:rsidRDefault="00CB78A3" w:rsidP="00C15B61">
      <w:pPr>
        <w:spacing w:line="276" w:lineRule="auto"/>
        <w:ind w:right="141"/>
        <w:jc w:val="both"/>
        <w:rPr>
          <w:rFonts w:ascii="Marianne Light" w:hAnsi="Marianne Light"/>
          <w:sz w:val="20"/>
        </w:rPr>
      </w:pPr>
      <w:r w:rsidRPr="00E27927">
        <w:rPr>
          <w:rFonts w:ascii="Marianne Light" w:hAnsi="Marianne Light"/>
          <w:sz w:val="20"/>
        </w:rPr>
        <w:t>P</w:t>
      </w:r>
      <w:r w:rsidR="00B51984" w:rsidRPr="00E27927">
        <w:rPr>
          <w:rFonts w:ascii="Marianne Light" w:hAnsi="Marianne Light"/>
          <w:sz w:val="20"/>
        </w:rPr>
        <w:t xml:space="preserve">our répondre à la volonté </w:t>
      </w:r>
      <w:r w:rsidR="009B7A48" w:rsidRPr="00E27927">
        <w:rPr>
          <w:rFonts w:ascii="Marianne Light" w:hAnsi="Marianne Light"/>
          <w:sz w:val="20"/>
        </w:rPr>
        <w:t>d’</w:t>
      </w:r>
      <w:r w:rsidR="00B51984" w:rsidRPr="00E27927">
        <w:rPr>
          <w:rFonts w:ascii="Marianne Light" w:hAnsi="Marianne Light"/>
          <w:sz w:val="20"/>
        </w:rPr>
        <w:t>organiser l</w:t>
      </w:r>
      <w:r w:rsidR="00927605" w:rsidRPr="00E27927">
        <w:rPr>
          <w:rFonts w:ascii="Marianne Light" w:hAnsi="Marianne Light"/>
          <w:sz w:val="20"/>
        </w:rPr>
        <w:t>’</w:t>
      </w:r>
      <w:r w:rsidR="00B51984" w:rsidRPr="00E27927">
        <w:rPr>
          <w:rFonts w:ascii="Marianne Light" w:hAnsi="Marianne Light"/>
          <w:sz w:val="20"/>
        </w:rPr>
        <w:t>offre de répit sur le territoire, un</w:t>
      </w:r>
      <w:r w:rsidR="00DC08BC" w:rsidRPr="00E27927">
        <w:rPr>
          <w:rFonts w:ascii="Marianne Light" w:hAnsi="Marianne Light"/>
          <w:sz w:val="20"/>
        </w:rPr>
        <w:t xml:space="preserve"> Cadre National d’O</w:t>
      </w:r>
      <w:r w:rsidR="002F394A" w:rsidRPr="00E27927">
        <w:rPr>
          <w:rFonts w:ascii="Marianne Light" w:hAnsi="Marianne Light"/>
          <w:sz w:val="20"/>
        </w:rPr>
        <w:t xml:space="preserve">rientation paru le 19 mars 2021 </w:t>
      </w:r>
      <w:r w:rsidR="00610B27" w:rsidRPr="00E27927">
        <w:rPr>
          <w:rFonts w:ascii="Marianne Light" w:hAnsi="Marianne Light"/>
          <w:sz w:val="20"/>
        </w:rPr>
        <w:t>présente</w:t>
      </w:r>
      <w:r w:rsidR="002F394A" w:rsidRPr="00E27927">
        <w:rPr>
          <w:rFonts w:ascii="Marianne Light" w:hAnsi="Marianne Light"/>
          <w:sz w:val="20"/>
        </w:rPr>
        <w:t xml:space="preserve"> les contours des différentes offres de répit</w:t>
      </w:r>
      <w:r w:rsidR="00B51984" w:rsidRPr="00E27927">
        <w:rPr>
          <w:rFonts w:ascii="Marianne Light" w:hAnsi="Marianne Light"/>
          <w:sz w:val="20"/>
        </w:rPr>
        <w:t xml:space="preserve">. Ce </w:t>
      </w:r>
      <w:r w:rsidR="0079738B" w:rsidRPr="00E27927">
        <w:rPr>
          <w:rFonts w:ascii="Marianne Light" w:hAnsi="Marianne Light"/>
          <w:sz w:val="20"/>
        </w:rPr>
        <w:t>document</w:t>
      </w:r>
      <w:r w:rsidR="00610B27" w:rsidRPr="00E27927">
        <w:rPr>
          <w:rFonts w:ascii="Marianne Light" w:hAnsi="Marianne Light"/>
          <w:sz w:val="20"/>
        </w:rPr>
        <w:t xml:space="preserve"> </w:t>
      </w:r>
      <w:r w:rsidR="009D19F9" w:rsidRPr="00E27927">
        <w:rPr>
          <w:rFonts w:ascii="Marianne Light" w:hAnsi="Marianne Light"/>
          <w:sz w:val="20"/>
        </w:rPr>
        <w:t xml:space="preserve">a été </w:t>
      </w:r>
      <w:proofErr w:type="spellStart"/>
      <w:r w:rsidR="00B51984" w:rsidRPr="00E27927">
        <w:rPr>
          <w:rFonts w:ascii="Marianne Light" w:hAnsi="Marianne Light"/>
          <w:sz w:val="20"/>
        </w:rPr>
        <w:t>co-construit</w:t>
      </w:r>
      <w:proofErr w:type="spellEnd"/>
      <w:r w:rsidR="00B51984" w:rsidRPr="00E27927">
        <w:rPr>
          <w:rFonts w:ascii="Marianne Light" w:hAnsi="Marianne Light"/>
          <w:sz w:val="20"/>
        </w:rPr>
        <w:t xml:space="preserve"> par la </w:t>
      </w:r>
      <w:r w:rsidR="00835894" w:rsidRPr="00E27927">
        <w:rPr>
          <w:rFonts w:ascii="Marianne Light" w:hAnsi="Marianne Light"/>
          <w:sz w:val="20"/>
        </w:rPr>
        <w:t>Direction Générale de la Cohésion Sociale (</w:t>
      </w:r>
      <w:r w:rsidR="00B51984" w:rsidRPr="00E27927">
        <w:rPr>
          <w:rFonts w:ascii="Marianne Light" w:hAnsi="Marianne Light"/>
          <w:sz w:val="20"/>
        </w:rPr>
        <w:t>DGCS</w:t>
      </w:r>
      <w:r w:rsidR="00835894" w:rsidRPr="00E27927">
        <w:rPr>
          <w:rFonts w:ascii="Marianne Light" w:hAnsi="Marianne Light"/>
          <w:sz w:val="20"/>
        </w:rPr>
        <w:t>)</w:t>
      </w:r>
      <w:r w:rsidR="00B51984" w:rsidRPr="00E27927">
        <w:rPr>
          <w:rFonts w:ascii="Marianne Light" w:hAnsi="Marianne Light"/>
          <w:sz w:val="20"/>
        </w:rPr>
        <w:t xml:space="preserve"> </w:t>
      </w:r>
      <w:r w:rsidR="00927605" w:rsidRPr="00E27927">
        <w:rPr>
          <w:rFonts w:ascii="Marianne Light" w:hAnsi="Marianne Light"/>
          <w:sz w:val="20"/>
        </w:rPr>
        <w:t xml:space="preserve">et la </w:t>
      </w:r>
      <w:r w:rsidR="00835894" w:rsidRPr="00E27927">
        <w:rPr>
          <w:rFonts w:ascii="Marianne Light" w:hAnsi="Marianne Light"/>
          <w:sz w:val="20"/>
        </w:rPr>
        <w:t>Caisse Nationale de Solidarité pour l’Autonomie (</w:t>
      </w:r>
      <w:r w:rsidR="00927605" w:rsidRPr="00E27927">
        <w:rPr>
          <w:rFonts w:ascii="Marianne Light" w:hAnsi="Marianne Light"/>
          <w:sz w:val="20"/>
        </w:rPr>
        <w:t>CNSA</w:t>
      </w:r>
      <w:r w:rsidR="00835894" w:rsidRPr="00E27927">
        <w:rPr>
          <w:rFonts w:ascii="Marianne Light" w:hAnsi="Marianne Light"/>
          <w:sz w:val="20"/>
        </w:rPr>
        <w:t>)</w:t>
      </w:r>
      <w:r w:rsidR="00927605" w:rsidRPr="00E27927">
        <w:rPr>
          <w:rFonts w:ascii="Marianne Light" w:hAnsi="Marianne Light"/>
          <w:sz w:val="20"/>
        </w:rPr>
        <w:t xml:space="preserve"> en associant </w:t>
      </w:r>
      <w:r w:rsidR="00B51984" w:rsidRPr="00E27927">
        <w:rPr>
          <w:rFonts w:ascii="Marianne Light" w:hAnsi="Marianne Light"/>
          <w:sz w:val="20"/>
        </w:rPr>
        <w:t>les fédérations d’organismes gestionnaires</w:t>
      </w:r>
      <w:r w:rsidR="009D19F9" w:rsidRPr="00E27927">
        <w:rPr>
          <w:rFonts w:ascii="Marianne Light" w:hAnsi="Marianne Light"/>
          <w:sz w:val="20"/>
        </w:rPr>
        <w:t xml:space="preserve"> et représentatives des personnes âgées ou en situation de handicap, les associations de proches aidants</w:t>
      </w:r>
      <w:r w:rsidR="00B51984" w:rsidRPr="00E27927">
        <w:rPr>
          <w:rFonts w:ascii="Marianne Light" w:hAnsi="Marianne Light"/>
          <w:sz w:val="20"/>
        </w:rPr>
        <w:t xml:space="preserve"> et les agences régionales de santé (ARS)</w:t>
      </w:r>
      <w:r w:rsidR="009D19F9" w:rsidRPr="00E27927">
        <w:rPr>
          <w:rFonts w:ascii="Marianne Light" w:hAnsi="Marianne Light"/>
          <w:sz w:val="20"/>
        </w:rPr>
        <w:t>.</w:t>
      </w:r>
      <w:r w:rsidR="00B51984" w:rsidRPr="00E27927">
        <w:rPr>
          <w:rFonts w:ascii="Marianne Light" w:hAnsi="Marianne Light"/>
          <w:sz w:val="20"/>
        </w:rPr>
        <w:t xml:space="preserve"> </w:t>
      </w:r>
      <w:r w:rsidR="009D19F9" w:rsidRPr="00E27927">
        <w:rPr>
          <w:rFonts w:ascii="Marianne Light" w:hAnsi="Marianne Light"/>
          <w:sz w:val="20"/>
        </w:rPr>
        <w:t>Il</w:t>
      </w:r>
      <w:r w:rsidR="00C95F11" w:rsidRPr="00E27927">
        <w:rPr>
          <w:rFonts w:ascii="Marianne Light" w:hAnsi="Marianne Light" w:cs="Calibri"/>
          <w:color w:val="000000"/>
          <w:szCs w:val="24"/>
        </w:rPr>
        <w:t xml:space="preserve"> </w:t>
      </w:r>
      <w:r w:rsidR="00C95F11" w:rsidRPr="00E27927">
        <w:rPr>
          <w:rFonts w:ascii="Marianne Light" w:hAnsi="Marianne Light"/>
          <w:sz w:val="20"/>
        </w:rPr>
        <w:t>constitue un outil à destination des ARS leur permettant d’organiser</w:t>
      </w:r>
      <w:r w:rsidR="00890898" w:rsidRPr="00E27927">
        <w:rPr>
          <w:rFonts w:ascii="Marianne Light" w:hAnsi="Marianne Light"/>
          <w:sz w:val="20"/>
        </w:rPr>
        <w:t>, de développer</w:t>
      </w:r>
      <w:r w:rsidR="00C95F11" w:rsidRPr="00E27927">
        <w:rPr>
          <w:rFonts w:ascii="Marianne Light" w:hAnsi="Marianne Light"/>
          <w:sz w:val="20"/>
        </w:rPr>
        <w:t xml:space="preserve"> et de structurer l’offre sur leur territoire, en lien avec les Conseils départementaux, en identifiant les leviers et solutions existantes</w:t>
      </w:r>
      <w:r w:rsidR="00890898" w:rsidRPr="00E27927">
        <w:rPr>
          <w:rFonts w:ascii="Marianne Light" w:hAnsi="Marianne Light"/>
          <w:sz w:val="20"/>
        </w:rPr>
        <w:t xml:space="preserve"> et en évaluant les besoins</w:t>
      </w:r>
      <w:r w:rsidR="00C95F11" w:rsidRPr="00E27927">
        <w:rPr>
          <w:rFonts w:ascii="Marianne Light" w:hAnsi="Marianne Light"/>
          <w:sz w:val="20"/>
        </w:rPr>
        <w:t>.</w:t>
      </w:r>
    </w:p>
    <w:p w14:paraId="013CDCDF" w14:textId="641A389D" w:rsidR="00B51984" w:rsidRPr="00E27927" w:rsidRDefault="00E165E0" w:rsidP="00C15B61">
      <w:pPr>
        <w:spacing w:line="276" w:lineRule="auto"/>
        <w:ind w:right="141"/>
        <w:jc w:val="both"/>
        <w:rPr>
          <w:rFonts w:ascii="Marianne Light" w:hAnsi="Marianne Light"/>
          <w:sz w:val="20"/>
        </w:rPr>
      </w:pPr>
      <w:r>
        <w:rPr>
          <w:rFonts w:ascii="Marianne Light" w:hAnsi="Marianne Light"/>
          <w:sz w:val="20"/>
        </w:rPr>
        <w:t>A partir de ces travaux</w:t>
      </w:r>
      <w:r w:rsidR="00B51984" w:rsidRPr="00E27927">
        <w:rPr>
          <w:rFonts w:ascii="Marianne Light" w:hAnsi="Marianne Light"/>
          <w:sz w:val="20"/>
        </w:rPr>
        <w:t xml:space="preserve">, il est </w:t>
      </w:r>
      <w:r w:rsidR="00CB78A3" w:rsidRPr="00E27927">
        <w:rPr>
          <w:rFonts w:ascii="Marianne Light" w:hAnsi="Marianne Light"/>
          <w:sz w:val="20"/>
        </w:rPr>
        <w:t xml:space="preserve">donc </w:t>
      </w:r>
      <w:r w:rsidR="00B51984" w:rsidRPr="00E27927">
        <w:rPr>
          <w:rFonts w:ascii="Marianne Light" w:hAnsi="Marianne Light"/>
          <w:sz w:val="20"/>
        </w:rPr>
        <w:t xml:space="preserve">apparu indispensable d’élaborer un </w:t>
      </w:r>
      <w:r w:rsidR="00BA4AB3" w:rsidRPr="00E27927">
        <w:rPr>
          <w:rFonts w:ascii="Marianne Light" w:hAnsi="Marianne Light"/>
          <w:sz w:val="20"/>
        </w:rPr>
        <w:t>panorama</w:t>
      </w:r>
      <w:r w:rsidR="009B7A48" w:rsidRPr="00E27927">
        <w:rPr>
          <w:rFonts w:ascii="Marianne Light" w:hAnsi="Marianne Light"/>
          <w:sz w:val="20"/>
        </w:rPr>
        <w:t xml:space="preserve"> de </w:t>
      </w:r>
      <w:r w:rsidR="009B7A48" w:rsidRPr="00E27927">
        <w:rPr>
          <w:rFonts w:ascii="Marianne Medium" w:hAnsi="Marianne Medium"/>
          <w:sz w:val="20"/>
        </w:rPr>
        <w:t>fiches-repère</w:t>
      </w:r>
      <w:r w:rsidR="00CB78A3" w:rsidRPr="00E27927">
        <w:rPr>
          <w:rFonts w:ascii="Marianne Light" w:hAnsi="Marianne Light"/>
          <w:sz w:val="20"/>
        </w:rPr>
        <w:t xml:space="preserve"> à destination des aidants eux-mêmes, pour les</w:t>
      </w:r>
      <w:r w:rsidR="009B7A48" w:rsidRPr="00E27927">
        <w:rPr>
          <w:rFonts w:ascii="Marianne Light" w:hAnsi="Marianne Light"/>
          <w:sz w:val="20"/>
        </w:rPr>
        <w:t xml:space="preserve"> </w:t>
      </w:r>
      <w:r w:rsidR="00CB78A3" w:rsidRPr="00E27927">
        <w:rPr>
          <w:rFonts w:ascii="Marianne Light" w:hAnsi="Marianne Light"/>
          <w:sz w:val="20"/>
        </w:rPr>
        <w:t xml:space="preserve">informer </w:t>
      </w:r>
      <w:r w:rsidR="00514D3C" w:rsidRPr="00E27927">
        <w:rPr>
          <w:rFonts w:ascii="Marianne Light" w:hAnsi="Marianne Light"/>
          <w:sz w:val="20"/>
        </w:rPr>
        <w:t xml:space="preserve">sur </w:t>
      </w:r>
      <w:r w:rsidR="00CB78A3" w:rsidRPr="00E27927">
        <w:rPr>
          <w:rFonts w:ascii="Marianne Light" w:hAnsi="Marianne Light"/>
          <w:sz w:val="20"/>
        </w:rPr>
        <w:t>les offres existantes</w:t>
      </w:r>
      <w:r w:rsidR="00B743A9" w:rsidRPr="00E27927">
        <w:rPr>
          <w:rFonts w:ascii="Marianne Light" w:hAnsi="Marianne Light"/>
          <w:sz w:val="20"/>
        </w:rPr>
        <w:t xml:space="preserve"> et permet</w:t>
      </w:r>
      <w:r w:rsidR="00CB78A3" w:rsidRPr="00E27927">
        <w:rPr>
          <w:rFonts w:ascii="Marianne Light" w:hAnsi="Marianne Light"/>
          <w:sz w:val="20"/>
        </w:rPr>
        <w:t>tre</w:t>
      </w:r>
      <w:r w:rsidR="00B743A9" w:rsidRPr="00E27927">
        <w:rPr>
          <w:rFonts w:ascii="Marianne Light" w:hAnsi="Marianne Light"/>
          <w:sz w:val="20"/>
        </w:rPr>
        <w:t xml:space="preserve"> aux professionnels </w:t>
      </w:r>
      <w:r w:rsidR="00720CAD">
        <w:rPr>
          <w:rFonts w:ascii="Marianne Light" w:hAnsi="Marianne Light"/>
          <w:sz w:val="20"/>
        </w:rPr>
        <w:t xml:space="preserve">et aux bénévoles </w:t>
      </w:r>
      <w:r w:rsidR="00B743A9" w:rsidRPr="00E27927">
        <w:rPr>
          <w:rFonts w:ascii="Marianne Light" w:hAnsi="Marianne Light"/>
          <w:sz w:val="20"/>
        </w:rPr>
        <w:t xml:space="preserve">qui les </w:t>
      </w:r>
      <w:r w:rsidR="00CB78A3" w:rsidRPr="00E27927">
        <w:rPr>
          <w:rFonts w:ascii="Marianne Light" w:hAnsi="Marianne Light"/>
          <w:sz w:val="20"/>
        </w:rPr>
        <w:t>accompagnent</w:t>
      </w:r>
      <w:r w:rsidR="00B743A9" w:rsidRPr="00E27927">
        <w:rPr>
          <w:rFonts w:ascii="Marianne Light" w:hAnsi="Marianne Light"/>
          <w:sz w:val="20"/>
        </w:rPr>
        <w:t xml:space="preserve"> de les oriente</w:t>
      </w:r>
      <w:r w:rsidR="00BD679A" w:rsidRPr="00E27927">
        <w:rPr>
          <w:rFonts w:ascii="Marianne Light" w:hAnsi="Marianne Light"/>
          <w:sz w:val="20"/>
        </w:rPr>
        <w:t>r</w:t>
      </w:r>
      <w:r w:rsidR="00B743A9" w:rsidRPr="00E27927">
        <w:rPr>
          <w:rFonts w:ascii="Marianne Light" w:hAnsi="Marianne Light"/>
          <w:sz w:val="20"/>
        </w:rPr>
        <w:t xml:space="preserve"> vers celles–ci et éventuellement, de s’en inspirer.</w:t>
      </w:r>
    </w:p>
    <w:p w14:paraId="5B53D725" w14:textId="5CDF9086" w:rsidR="005357E5" w:rsidRPr="00E27927" w:rsidRDefault="00B51984" w:rsidP="00C15B61">
      <w:pPr>
        <w:spacing w:line="276" w:lineRule="auto"/>
        <w:ind w:right="141"/>
        <w:jc w:val="both"/>
        <w:rPr>
          <w:rFonts w:ascii="Marianne Light" w:hAnsi="Marianne Light"/>
          <w:sz w:val="20"/>
        </w:rPr>
      </w:pPr>
      <w:r w:rsidRPr="00E27927">
        <w:rPr>
          <w:rFonts w:ascii="Marianne Light" w:hAnsi="Marianne Light"/>
          <w:sz w:val="20"/>
        </w:rPr>
        <w:t xml:space="preserve">Ce </w:t>
      </w:r>
      <w:r w:rsidR="002849C6" w:rsidRPr="00E27927">
        <w:rPr>
          <w:rFonts w:ascii="Marianne Light" w:hAnsi="Marianne Light"/>
          <w:sz w:val="20"/>
        </w:rPr>
        <w:t>panorama</w:t>
      </w:r>
      <w:r w:rsidR="00610B27" w:rsidRPr="00E27927">
        <w:rPr>
          <w:rFonts w:ascii="Marianne Light" w:hAnsi="Marianne Light"/>
          <w:sz w:val="20"/>
        </w:rPr>
        <w:t>,</w:t>
      </w:r>
      <w:r w:rsidRPr="00E27927">
        <w:rPr>
          <w:rFonts w:ascii="Marianne Light" w:hAnsi="Marianne Light"/>
          <w:sz w:val="20"/>
        </w:rPr>
        <w:t xml:space="preserve"> élaboré en collaboration avec les associations et collectifs mobilisés autour des </w:t>
      </w:r>
      <w:r w:rsidR="0050743C" w:rsidRPr="00E27927">
        <w:rPr>
          <w:rFonts w:ascii="Marianne Light" w:hAnsi="Marianne Light"/>
          <w:sz w:val="20"/>
        </w:rPr>
        <w:t>aidants, n’a</w:t>
      </w:r>
      <w:r w:rsidR="002F394A" w:rsidRPr="00E27927">
        <w:rPr>
          <w:rFonts w:ascii="Marianne Light" w:hAnsi="Marianne Light"/>
          <w:sz w:val="20"/>
        </w:rPr>
        <w:t xml:space="preserve"> pas pour ambition d’être exhaustif</w:t>
      </w:r>
      <w:r w:rsidR="0021312E" w:rsidRPr="00E27927">
        <w:rPr>
          <w:rFonts w:ascii="Marianne Light" w:hAnsi="Marianne Light"/>
          <w:sz w:val="20"/>
        </w:rPr>
        <w:t xml:space="preserve">, </w:t>
      </w:r>
      <w:r w:rsidR="00580962" w:rsidRPr="00E27927">
        <w:rPr>
          <w:rFonts w:ascii="Marianne Light" w:hAnsi="Marianne Light"/>
          <w:sz w:val="20"/>
        </w:rPr>
        <w:t xml:space="preserve">de présenter les bonnes pratiques </w:t>
      </w:r>
      <w:r w:rsidR="0021312E" w:rsidRPr="00E27927">
        <w:rPr>
          <w:rFonts w:ascii="Marianne Light" w:hAnsi="Marianne Light"/>
          <w:sz w:val="20"/>
        </w:rPr>
        <w:t>ou de proposer un classement géographique</w:t>
      </w:r>
      <w:r w:rsidR="00CB78A3" w:rsidRPr="00E27927">
        <w:rPr>
          <w:rFonts w:ascii="Calibri" w:hAnsi="Calibri" w:cs="Calibri"/>
          <w:sz w:val="20"/>
        </w:rPr>
        <w:t> </w:t>
      </w:r>
      <w:r w:rsidR="00CB78A3" w:rsidRPr="00E27927">
        <w:rPr>
          <w:rFonts w:ascii="Marianne Light" w:hAnsi="Marianne Light"/>
          <w:sz w:val="20"/>
        </w:rPr>
        <w:t>: il</w:t>
      </w:r>
      <w:r w:rsidRPr="00E27927">
        <w:rPr>
          <w:rFonts w:ascii="Marianne Light" w:hAnsi="Marianne Light"/>
          <w:sz w:val="20"/>
        </w:rPr>
        <w:t xml:space="preserve"> vise à présenter d</w:t>
      </w:r>
      <w:r w:rsidR="00A17057" w:rsidRPr="00E27927">
        <w:rPr>
          <w:rFonts w:ascii="Marianne Light" w:hAnsi="Marianne Light"/>
          <w:sz w:val="20"/>
        </w:rPr>
        <w:t>e</w:t>
      </w:r>
      <w:r w:rsidR="00890898" w:rsidRPr="00E27927">
        <w:rPr>
          <w:rFonts w:ascii="Marianne Light" w:hAnsi="Marianne Light"/>
          <w:sz w:val="20"/>
        </w:rPr>
        <w:t>s</w:t>
      </w:r>
      <w:r w:rsidR="00A17057" w:rsidRPr="00E27927">
        <w:rPr>
          <w:rFonts w:ascii="Marianne Light" w:hAnsi="Marianne Light"/>
          <w:sz w:val="20"/>
        </w:rPr>
        <w:t xml:space="preserve"> </w:t>
      </w:r>
      <w:r w:rsidR="00BA4AB3" w:rsidRPr="00E27927">
        <w:rPr>
          <w:rFonts w:ascii="Marianne Medium" w:hAnsi="Marianne Medium"/>
          <w:sz w:val="20"/>
        </w:rPr>
        <w:t>formes de répit</w:t>
      </w:r>
      <w:r w:rsidR="00A17057" w:rsidRPr="00E27927">
        <w:rPr>
          <w:rFonts w:ascii="Marianne Medium" w:hAnsi="Marianne Medium"/>
          <w:sz w:val="20"/>
        </w:rPr>
        <w:t xml:space="preserve"> </w:t>
      </w:r>
      <w:r w:rsidR="00580962" w:rsidRPr="00E27927">
        <w:rPr>
          <w:rFonts w:ascii="Marianne Medium" w:hAnsi="Marianne Medium"/>
          <w:sz w:val="20"/>
        </w:rPr>
        <w:t>existantes</w:t>
      </w:r>
      <w:r w:rsidR="00CB78A3" w:rsidRPr="00E27927">
        <w:rPr>
          <w:rFonts w:ascii="Marianne Medium" w:hAnsi="Marianne Medium"/>
          <w:sz w:val="20"/>
        </w:rPr>
        <w:t xml:space="preserve"> très diverses</w:t>
      </w:r>
      <w:r w:rsidR="00890898" w:rsidRPr="00E27927">
        <w:rPr>
          <w:rFonts w:ascii="Marianne Light" w:hAnsi="Marianne Light"/>
          <w:sz w:val="20"/>
        </w:rPr>
        <w:t xml:space="preserve">, </w:t>
      </w:r>
      <w:r w:rsidR="00E165E0">
        <w:rPr>
          <w:rFonts w:ascii="Marianne Light" w:hAnsi="Marianne Light"/>
          <w:sz w:val="20"/>
        </w:rPr>
        <w:t>en réponse aux besoins repér</w:t>
      </w:r>
      <w:r w:rsidR="003B39D7" w:rsidRPr="00E27927">
        <w:rPr>
          <w:rFonts w:ascii="Marianne Light" w:hAnsi="Marianne Light"/>
          <w:sz w:val="20"/>
        </w:rPr>
        <w:t xml:space="preserve">és chez l’aidant. </w:t>
      </w:r>
      <w:r w:rsidR="00CB78A3" w:rsidRPr="00E27927">
        <w:rPr>
          <w:rFonts w:ascii="Marianne Light" w:hAnsi="Marianne Light"/>
          <w:sz w:val="20"/>
        </w:rPr>
        <w:t>Organisé en rubriques</w:t>
      </w:r>
      <w:r w:rsidR="009212F4" w:rsidRPr="00E27927">
        <w:rPr>
          <w:rFonts w:ascii="Marianne Light" w:hAnsi="Marianne Light"/>
          <w:sz w:val="20"/>
        </w:rPr>
        <w:t xml:space="preserve"> correspondant </w:t>
      </w:r>
      <w:r w:rsidR="00CB78A3" w:rsidRPr="00E27927">
        <w:rPr>
          <w:rFonts w:ascii="Marianne Light" w:hAnsi="Marianne Light"/>
          <w:sz w:val="20"/>
        </w:rPr>
        <w:t xml:space="preserve">aux </w:t>
      </w:r>
      <w:r w:rsidR="00720CAD">
        <w:rPr>
          <w:rFonts w:ascii="Marianne Light" w:hAnsi="Marianne Light"/>
          <w:sz w:val="20"/>
        </w:rPr>
        <w:t xml:space="preserve">différents </w:t>
      </w:r>
      <w:r w:rsidR="00CB78A3" w:rsidRPr="00E27927">
        <w:rPr>
          <w:rFonts w:ascii="Marianne Light" w:hAnsi="Marianne Light"/>
          <w:sz w:val="20"/>
        </w:rPr>
        <w:t>besoins</w:t>
      </w:r>
      <w:r w:rsidR="00E165E0">
        <w:rPr>
          <w:rFonts w:ascii="Marianne Light" w:hAnsi="Marianne Light"/>
          <w:sz w:val="20"/>
        </w:rPr>
        <w:t xml:space="preserve"> </w:t>
      </w:r>
      <w:r w:rsidR="00CB78A3" w:rsidRPr="00E27927">
        <w:rPr>
          <w:rFonts w:ascii="Marianne Light" w:hAnsi="Marianne Light"/>
          <w:sz w:val="20"/>
        </w:rPr>
        <w:t>de</w:t>
      </w:r>
      <w:r w:rsidR="009212F4" w:rsidRPr="00E27927">
        <w:rPr>
          <w:rFonts w:ascii="Marianne Light" w:hAnsi="Marianne Light"/>
          <w:sz w:val="20"/>
        </w:rPr>
        <w:t xml:space="preserve"> l’aidant</w:t>
      </w:r>
      <w:r w:rsidR="0021312E" w:rsidRPr="00E27927">
        <w:rPr>
          <w:rFonts w:ascii="Marianne Light" w:hAnsi="Marianne Light"/>
          <w:sz w:val="20"/>
        </w:rPr>
        <w:t>, ces fiches-repères sont</w:t>
      </w:r>
      <w:r w:rsidR="00CB78A3" w:rsidRPr="00E27927">
        <w:rPr>
          <w:rFonts w:ascii="Marianne Light" w:hAnsi="Marianne Light"/>
          <w:sz w:val="20"/>
        </w:rPr>
        <w:t xml:space="preserve"> illustré</w:t>
      </w:r>
      <w:r w:rsidR="00720CAD">
        <w:rPr>
          <w:rFonts w:ascii="Marianne Light" w:hAnsi="Marianne Light"/>
          <w:sz w:val="20"/>
        </w:rPr>
        <w:t>e</w:t>
      </w:r>
      <w:r w:rsidR="0021312E" w:rsidRPr="00E27927">
        <w:rPr>
          <w:rFonts w:ascii="Marianne Light" w:hAnsi="Marianne Light"/>
          <w:sz w:val="20"/>
        </w:rPr>
        <w:t>s par des exemples locaux</w:t>
      </w:r>
      <w:r w:rsidR="00CB78A3" w:rsidRPr="00E27927">
        <w:rPr>
          <w:rFonts w:ascii="Marianne Light" w:hAnsi="Marianne Light"/>
          <w:sz w:val="20"/>
        </w:rPr>
        <w:t xml:space="preserve"> </w:t>
      </w:r>
      <w:r w:rsidR="00E165E0">
        <w:rPr>
          <w:rFonts w:ascii="Marianne Light" w:hAnsi="Marianne Light"/>
          <w:sz w:val="20"/>
        </w:rPr>
        <w:t>apportés par les membr</w:t>
      </w:r>
      <w:r w:rsidR="00E503F2" w:rsidRPr="00E27927">
        <w:rPr>
          <w:rFonts w:ascii="Marianne Light" w:hAnsi="Marianne Light"/>
          <w:sz w:val="20"/>
        </w:rPr>
        <w:t>es du groupe de travail</w:t>
      </w:r>
      <w:r w:rsidR="0021312E" w:rsidRPr="00E27927">
        <w:rPr>
          <w:rFonts w:ascii="Marianne Light" w:hAnsi="Marianne Light"/>
          <w:sz w:val="20"/>
        </w:rPr>
        <w:t>. L’objectif est</w:t>
      </w:r>
      <w:r w:rsidR="009212F4" w:rsidRPr="00E27927">
        <w:rPr>
          <w:rFonts w:ascii="Marianne Light" w:hAnsi="Marianne Light"/>
          <w:sz w:val="20"/>
        </w:rPr>
        <w:t xml:space="preserve"> d’être clair et accessible </w:t>
      </w:r>
      <w:r w:rsidR="00890898" w:rsidRPr="00E27927">
        <w:rPr>
          <w:rFonts w:ascii="Marianne Light" w:hAnsi="Marianne Light"/>
          <w:sz w:val="20"/>
        </w:rPr>
        <w:t xml:space="preserve">au </w:t>
      </w:r>
      <w:r w:rsidR="009212F4" w:rsidRPr="00E27927">
        <w:rPr>
          <w:rFonts w:ascii="Marianne Light" w:hAnsi="Marianne Light"/>
          <w:sz w:val="20"/>
        </w:rPr>
        <w:t>plus grand nombre.</w:t>
      </w:r>
      <w:r w:rsidR="00E503F2" w:rsidRPr="00E27927">
        <w:rPr>
          <w:rFonts w:ascii="Marianne Light" w:hAnsi="Marianne Light"/>
          <w:sz w:val="20"/>
        </w:rPr>
        <w:t xml:space="preserve"> </w:t>
      </w:r>
      <w:r w:rsidR="0021312E" w:rsidRPr="00E27927">
        <w:rPr>
          <w:rFonts w:ascii="Marianne Light" w:hAnsi="Marianne Light"/>
          <w:sz w:val="20"/>
        </w:rPr>
        <w:t xml:space="preserve">Certaines </w:t>
      </w:r>
      <w:r w:rsidR="00106643" w:rsidRPr="00E27927">
        <w:rPr>
          <w:rFonts w:ascii="Marianne Light" w:hAnsi="Marianne Light"/>
          <w:sz w:val="20"/>
        </w:rPr>
        <w:t>rubrique</w:t>
      </w:r>
      <w:r w:rsidR="005357E5" w:rsidRPr="00E27927">
        <w:rPr>
          <w:rFonts w:ascii="Marianne Light" w:hAnsi="Marianne Light"/>
          <w:sz w:val="20"/>
        </w:rPr>
        <w:t xml:space="preserve">s sont complétées par des </w:t>
      </w:r>
      <w:r w:rsidR="0021312E" w:rsidRPr="00E27927">
        <w:rPr>
          <w:rFonts w:ascii="Marianne Light" w:hAnsi="Marianne Light"/>
          <w:sz w:val="20"/>
        </w:rPr>
        <w:t>«</w:t>
      </w:r>
      <w:r w:rsidR="0021312E" w:rsidRPr="00E27927">
        <w:rPr>
          <w:rFonts w:ascii="Calibri" w:hAnsi="Calibri" w:cs="Calibri"/>
          <w:sz w:val="20"/>
        </w:rPr>
        <w:t> </w:t>
      </w:r>
      <w:r w:rsidR="005357E5" w:rsidRPr="00E27927">
        <w:rPr>
          <w:rFonts w:ascii="Marianne Light" w:hAnsi="Marianne Light"/>
          <w:i/>
          <w:sz w:val="20"/>
        </w:rPr>
        <w:t>zooms</w:t>
      </w:r>
      <w:r w:rsidR="0021312E" w:rsidRPr="00E27927">
        <w:rPr>
          <w:rFonts w:ascii="Calibri" w:hAnsi="Calibri" w:cs="Calibri"/>
          <w:sz w:val="20"/>
        </w:rPr>
        <w:t> </w:t>
      </w:r>
      <w:r w:rsidR="0021312E" w:rsidRPr="00E27927">
        <w:rPr>
          <w:rFonts w:ascii="Marianne Light" w:hAnsi="Marianne Light" w:cs="Marianne Light"/>
          <w:sz w:val="20"/>
        </w:rPr>
        <w:t>»</w:t>
      </w:r>
      <w:r w:rsidR="00106643" w:rsidRPr="00E27927">
        <w:rPr>
          <w:rFonts w:ascii="Marianne Light" w:hAnsi="Marianne Light"/>
          <w:sz w:val="20"/>
        </w:rPr>
        <w:t xml:space="preserve"> sur des dispositifs existants</w:t>
      </w:r>
      <w:r w:rsidR="00E165E0">
        <w:rPr>
          <w:rFonts w:ascii="Marianne Light" w:hAnsi="Marianne Light"/>
          <w:sz w:val="20"/>
        </w:rPr>
        <w:t>, à titre d’exemple,</w:t>
      </w:r>
      <w:r w:rsidR="00106643" w:rsidRPr="00E27927">
        <w:rPr>
          <w:rFonts w:ascii="Marianne Light" w:hAnsi="Marianne Light"/>
          <w:sz w:val="20"/>
        </w:rPr>
        <w:t xml:space="preserve"> </w:t>
      </w:r>
      <w:r w:rsidR="0021312E" w:rsidRPr="00E27927">
        <w:rPr>
          <w:rFonts w:ascii="Marianne Light" w:hAnsi="Marianne Light"/>
          <w:sz w:val="20"/>
        </w:rPr>
        <w:t>qui ne</w:t>
      </w:r>
      <w:r w:rsidR="00106643" w:rsidRPr="00E27927">
        <w:rPr>
          <w:rFonts w:ascii="Marianne Light" w:hAnsi="Marianne Light"/>
          <w:sz w:val="20"/>
        </w:rPr>
        <w:t xml:space="preserve"> f</w:t>
      </w:r>
      <w:r w:rsidR="0021312E" w:rsidRPr="00E27927">
        <w:rPr>
          <w:rFonts w:ascii="Marianne Light" w:hAnsi="Marianne Light"/>
          <w:sz w:val="20"/>
        </w:rPr>
        <w:t>ont</w:t>
      </w:r>
      <w:r w:rsidR="00106643" w:rsidRPr="00E27927">
        <w:rPr>
          <w:rFonts w:ascii="Marianne Light" w:hAnsi="Marianne Light"/>
          <w:sz w:val="20"/>
        </w:rPr>
        <w:t xml:space="preserve"> pas l’objet d’une généralisation sur le territoire.</w:t>
      </w:r>
    </w:p>
    <w:p w14:paraId="2B25F770" w14:textId="67B0A116" w:rsidR="00797832" w:rsidRPr="00E165E0" w:rsidRDefault="00E165E0" w:rsidP="00C15B61">
      <w:pPr>
        <w:spacing w:line="276" w:lineRule="auto"/>
        <w:ind w:right="141"/>
        <w:rPr>
          <w:rFonts w:ascii="Marianne Light" w:hAnsi="Marianne Light"/>
          <w:sz w:val="20"/>
        </w:rPr>
      </w:pPr>
      <w:r>
        <w:rPr>
          <w:rFonts w:ascii="Marianne Light" w:hAnsi="Marianne Light"/>
          <w:sz w:val="20"/>
        </w:rPr>
        <w:t>Cet ensemble de fiches-repère</w:t>
      </w:r>
      <w:r w:rsidRPr="00E165E0">
        <w:rPr>
          <w:rFonts w:ascii="Marianne Light" w:hAnsi="Marianne Light"/>
          <w:sz w:val="20"/>
        </w:rPr>
        <w:t xml:space="preserve"> pourra être complété chaque année, selon le développement et les évolutions des différents dispositifs, en lien avec les besoins des aidants.</w:t>
      </w:r>
    </w:p>
    <w:p w14:paraId="6A925774" w14:textId="722CF6DA" w:rsidR="00106643" w:rsidRPr="00E27927" w:rsidRDefault="00106643" w:rsidP="00C15B61">
      <w:pPr>
        <w:spacing w:line="276" w:lineRule="auto"/>
        <w:ind w:right="141"/>
        <w:rPr>
          <w:rFonts w:ascii="Marianne" w:hAnsi="Marianne"/>
          <w:sz w:val="20"/>
        </w:rPr>
      </w:pPr>
    </w:p>
    <w:p w14:paraId="4207031B" w14:textId="17424959" w:rsidR="00BA4AB3" w:rsidRPr="00E27927" w:rsidRDefault="00BA4AB3" w:rsidP="00C15B61">
      <w:pPr>
        <w:spacing w:line="276" w:lineRule="auto"/>
        <w:ind w:right="141"/>
        <w:rPr>
          <w:rFonts w:ascii="Marianne" w:hAnsi="Marianne"/>
          <w:sz w:val="20"/>
        </w:rPr>
      </w:pPr>
    </w:p>
    <w:p w14:paraId="65048FA1" w14:textId="3736C1D5" w:rsidR="00BA4AB3" w:rsidRPr="00E27927" w:rsidRDefault="00BA4AB3" w:rsidP="00C15B61">
      <w:pPr>
        <w:spacing w:line="276" w:lineRule="auto"/>
        <w:ind w:right="141"/>
        <w:rPr>
          <w:rFonts w:ascii="Marianne" w:hAnsi="Marianne"/>
          <w:sz w:val="20"/>
        </w:rPr>
      </w:pPr>
    </w:p>
    <w:p w14:paraId="3FA7B876" w14:textId="52B4BE76" w:rsidR="000D3478" w:rsidRPr="00E27927" w:rsidRDefault="000D3478" w:rsidP="00C15B61">
      <w:pPr>
        <w:spacing w:line="276" w:lineRule="auto"/>
        <w:ind w:right="141"/>
        <w:rPr>
          <w:rFonts w:ascii="Marianne" w:hAnsi="Marianne"/>
          <w:sz w:val="32"/>
        </w:rPr>
      </w:pPr>
      <w:r w:rsidRPr="00E27927">
        <w:rPr>
          <w:rFonts w:ascii="Marianne" w:hAnsi="Marianne"/>
          <w:sz w:val="28"/>
        </w:rPr>
        <w:t xml:space="preserve"> </w:t>
      </w:r>
    </w:p>
    <w:p w14:paraId="5743339B" w14:textId="5F0FCD33" w:rsidR="00F57124" w:rsidRDefault="00AF38EE" w:rsidP="00C15B61">
      <w:pPr>
        <w:spacing w:line="276" w:lineRule="auto"/>
        <w:ind w:right="141"/>
        <w:rPr>
          <w:rFonts w:ascii="Marianne" w:hAnsi="Marianne"/>
          <w:sz w:val="32"/>
        </w:rPr>
      </w:pPr>
      <w:r w:rsidRPr="00E27927">
        <w:rPr>
          <w:rFonts w:ascii="Marianne" w:hAnsi="Marianne"/>
          <w:sz w:val="28"/>
        </w:rPr>
        <w:t xml:space="preserve"> </w:t>
      </w:r>
    </w:p>
    <w:p w14:paraId="0A7F3A9F" w14:textId="0848870B" w:rsidR="00F57124" w:rsidRDefault="00F57124" w:rsidP="00C15B61">
      <w:pPr>
        <w:spacing w:line="276" w:lineRule="auto"/>
        <w:ind w:right="141"/>
        <w:rPr>
          <w:rFonts w:ascii="Marianne" w:hAnsi="Marianne"/>
          <w:sz w:val="32"/>
        </w:rPr>
      </w:pPr>
    </w:p>
    <w:p w14:paraId="71367825" w14:textId="7CEEFCC2" w:rsidR="00F57124" w:rsidRDefault="00F57124" w:rsidP="00C15B61">
      <w:pPr>
        <w:spacing w:line="276" w:lineRule="auto"/>
        <w:ind w:right="141"/>
        <w:rPr>
          <w:rFonts w:ascii="Marianne" w:hAnsi="Marianne"/>
          <w:sz w:val="32"/>
        </w:rPr>
      </w:pPr>
      <w:r w:rsidRPr="00F57124">
        <w:rPr>
          <w:rFonts w:ascii="Marianne" w:hAnsi="Marianne"/>
          <w:noProof/>
          <w:sz w:val="28"/>
          <w:lang w:eastAsia="fr-FR"/>
        </w:rPr>
        <w:lastRenderedPageBreak/>
        <mc:AlternateContent>
          <mc:Choice Requires="wps">
            <w:drawing>
              <wp:anchor distT="0" distB="0" distL="114300" distR="114300" simplePos="0" relativeHeight="251911168" behindDoc="0" locked="0" layoutInCell="1" allowOverlap="1" wp14:anchorId="31392CD8" wp14:editId="3F35C67A">
                <wp:simplePos x="0" y="0"/>
                <wp:positionH relativeFrom="column">
                  <wp:posOffset>2265045</wp:posOffset>
                </wp:positionH>
                <wp:positionV relativeFrom="paragraph">
                  <wp:posOffset>3799205</wp:posOffset>
                </wp:positionV>
                <wp:extent cx="1350010" cy="664210"/>
                <wp:effectExtent l="0" t="0" r="0" b="2540"/>
                <wp:wrapNone/>
                <wp:docPr id="369" name="Zone de texte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664210"/>
                        </a:xfrm>
                        <a:prstGeom prst="rect">
                          <a:avLst/>
                        </a:prstGeom>
                        <a:noFill/>
                        <a:ln w="9525">
                          <a:noFill/>
                          <a:miter lim="800000"/>
                          <a:headEnd/>
                          <a:tailEnd/>
                        </a:ln>
                      </wps:spPr>
                      <wps:txbx>
                        <w:txbxContent>
                          <w:p w14:paraId="7CB548FA" w14:textId="77777777" w:rsidR="00FD6FA8" w:rsidRPr="004C19AC" w:rsidRDefault="00FD6FA8" w:rsidP="00F57124">
                            <w:pPr>
                              <w:jc w:val="center"/>
                              <w:rPr>
                                <w:rFonts w:ascii="Marianne ExtraBold" w:hAnsi="Marianne ExtraBold"/>
                                <w:color w:val="FFFFFF" w:themeColor="background1"/>
                                <w:sz w:val="28"/>
                              </w:rPr>
                            </w:pPr>
                            <w:r w:rsidRPr="004C19AC">
                              <w:rPr>
                                <w:rFonts w:ascii="Marianne ExtraBold" w:hAnsi="Marianne ExtraBold"/>
                                <w:color w:val="FFFFFF" w:themeColor="background1"/>
                                <w:sz w:val="28"/>
                              </w:rPr>
                              <w:t>PARTAGER, ECHANGER</w:t>
                            </w:r>
                          </w:p>
                        </w:txbxContent>
                      </wps:txbx>
                      <wps:bodyPr rot="0" vert="horz" wrap="square" lIns="91440" tIns="45720" rIns="91440" bIns="45720" anchor="t" anchorCtr="0">
                        <a:spAutoFit/>
                      </wps:bodyPr>
                    </wps:wsp>
                  </a:graphicData>
                </a:graphic>
              </wp:anchor>
            </w:drawing>
          </mc:Choice>
          <mc:Fallback>
            <w:pict>
              <v:shape w14:anchorId="31392CD8" id="_x0000_s1054" type="#_x0000_t202" href="#P5" style="position:absolute;margin-left:178.35pt;margin-top:299.15pt;width:106.3pt;height:52.3pt;z-index:25191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" o:button="t" filled="f" stroked="f">
                <v:fill o:detectmouseclick="t"/>
                <v:textbox style="mso-fit-shape-to-text:t">
                  <w:txbxContent>
                    <w:p w14:paraId="7CB548FA" w14:textId="77777777" w:rsidR="00FD6FA8" w:rsidRPr="004C19AC" w:rsidRDefault="00FD6FA8" w:rsidP="00F57124">
                      <w:pPr>
                        <w:jc w:val="center"/>
                        <w:rPr>
                          <w:rFonts w:ascii="Marianne ExtraBold" w:hAnsi="Marianne ExtraBold"/>
                          <w:color w:val="FFFFFF" w:themeColor="background1"/>
                          <w:sz w:val="28"/>
                        </w:rPr>
                      </w:pPr>
                      <w:r w:rsidRPr="004C19AC">
                        <w:rPr>
                          <w:rFonts w:ascii="Marianne ExtraBold" w:hAnsi="Marianne ExtraBold"/>
                          <w:color w:val="FFFFFF" w:themeColor="background1"/>
                          <w:sz w:val="28"/>
                        </w:rPr>
                        <w:t>PARTAGER, ECHANGER</w:t>
                      </w:r>
                    </w:p>
                  </w:txbxContent>
                </v:textbox>
              </v:shape>
            </w:pict>
          </mc:Fallback>
        </mc:AlternateContent>
      </w:r>
      <w:r w:rsidRPr="00F57124">
        <w:rPr>
          <w:rFonts w:ascii="Marianne" w:hAnsi="Marianne"/>
          <w:noProof/>
          <w:sz w:val="28"/>
          <w:lang w:eastAsia="fr-FR"/>
        </w:rPr>
        <mc:AlternateContent>
          <mc:Choice Requires="wps">
            <w:drawing>
              <wp:anchor distT="0" distB="0" distL="114300" distR="114300" simplePos="0" relativeHeight="251910144" behindDoc="0" locked="0" layoutInCell="1" allowOverlap="1" wp14:anchorId="38C6FAEE" wp14:editId="0D0C13E9">
                <wp:simplePos x="0" y="0"/>
                <wp:positionH relativeFrom="column">
                  <wp:posOffset>2055495</wp:posOffset>
                </wp:positionH>
                <wp:positionV relativeFrom="paragraph">
                  <wp:posOffset>3513455</wp:posOffset>
                </wp:positionV>
                <wp:extent cx="1732915" cy="1120140"/>
                <wp:effectExtent l="19050" t="0" r="19685" b="0"/>
                <wp:wrapNone/>
                <wp:docPr id="367" name="Forme libre 367"/>
                <wp:cNvGraphicFramePr/>
                <a:graphic xmlns:a="http://schemas.openxmlformats.org/drawingml/2006/main">
                  <a:graphicData uri="http://schemas.microsoft.com/office/word/2010/wordprocessingShape">
                    <wps:wsp>
                      <wps:cNvSpPr/>
                      <wps:spPr>
                        <a:xfrm rot="21294280">
                          <a:off x="0" y="0"/>
                          <a:ext cx="1732915" cy="1120140"/>
                        </a:xfrm>
                        <a:custGeom>
                          <a:avLst/>
                          <a:gdLst>
                            <a:gd name="connsiteX0" fmla="*/ 901583 w 1924610"/>
                            <a:gd name="connsiteY0" fmla="*/ 69653 h 1356381"/>
                            <a:gd name="connsiteX1" fmla="*/ 342025 w 1924610"/>
                            <a:gd name="connsiteY1" fmla="*/ 28709 h 1356381"/>
                            <a:gd name="connsiteX2" fmla="*/ 831 w 1924610"/>
                            <a:gd name="connsiteY2" fmla="*/ 492733 h 1356381"/>
                            <a:gd name="connsiteX3" fmla="*/ 287434 w 1924610"/>
                            <a:gd name="connsiteY3" fmla="*/ 1134178 h 1356381"/>
                            <a:gd name="connsiteX4" fmla="*/ 1392903 w 1924610"/>
                            <a:gd name="connsiteY4" fmla="*/ 1352542 h 1356381"/>
                            <a:gd name="connsiteX5" fmla="*/ 1911518 w 1924610"/>
                            <a:gd name="connsiteY5" fmla="*/ 984053 h 1356381"/>
                            <a:gd name="connsiteX6" fmla="*/ 1693153 w 1924610"/>
                            <a:gd name="connsiteY6" fmla="*/ 233426 h 1356381"/>
                            <a:gd name="connsiteX7" fmla="*/ 901583 w 1924610"/>
                            <a:gd name="connsiteY7" fmla="*/ 69653 h 1356381"/>
                            <a:gd name="connsiteX0" fmla="*/ 970330 w 1923613"/>
                            <a:gd name="connsiteY0" fmla="*/ 29308 h 1385689"/>
                            <a:gd name="connsiteX1" fmla="*/ 342025 w 1923613"/>
                            <a:gd name="connsiteY1" fmla="*/ 58017 h 1385689"/>
                            <a:gd name="connsiteX2" fmla="*/ 831 w 1923613"/>
                            <a:gd name="connsiteY2" fmla="*/ 522041 h 1385689"/>
                            <a:gd name="connsiteX3" fmla="*/ 287434 w 1923613"/>
                            <a:gd name="connsiteY3" fmla="*/ 1163486 h 1385689"/>
                            <a:gd name="connsiteX4" fmla="*/ 1392903 w 1923613"/>
                            <a:gd name="connsiteY4" fmla="*/ 1381850 h 1385689"/>
                            <a:gd name="connsiteX5" fmla="*/ 1911518 w 1923613"/>
                            <a:gd name="connsiteY5" fmla="*/ 1013361 h 1385689"/>
                            <a:gd name="connsiteX6" fmla="*/ 1693153 w 1923613"/>
                            <a:gd name="connsiteY6" fmla="*/ 262734 h 1385689"/>
                            <a:gd name="connsiteX7" fmla="*/ 970330 w 1923613"/>
                            <a:gd name="connsiteY7" fmla="*/ 29308 h 1385689"/>
                            <a:gd name="connsiteX0" fmla="*/ 1009610 w 1923181"/>
                            <a:gd name="connsiteY0" fmla="*/ 16484 h 1415802"/>
                            <a:gd name="connsiteX1" fmla="*/ 342025 w 1923181"/>
                            <a:gd name="connsiteY1" fmla="*/ 88130 h 1415802"/>
                            <a:gd name="connsiteX2" fmla="*/ 831 w 1923181"/>
                            <a:gd name="connsiteY2" fmla="*/ 552154 h 1415802"/>
                            <a:gd name="connsiteX3" fmla="*/ 287434 w 1923181"/>
                            <a:gd name="connsiteY3" fmla="*/ 1193599 h 1415802"/>
                            <a:gd name="connsiteX4" fmla="*/ 1392903 w 1923181"/>
                            <a:gd name="connsiteY4" fmla="*/ 1411963 h 1415802"/>
                            <a:gd name="connsiteX5" fmla="*/ 1911518 w 1923181"/>
                            <a:gd name="connsiteY5" fmla="*/ 1043474 h 1415802"/>
                            <a:gd name="connsiteX6" fmla="*/ 1693153 w 1923181"/>
                            <a:gd name="connsiteY6" fmla="*/ 292847 h 1415802"/>
                            <a:gd name="connsiteX7" fmla="*/ 1009610 w 1923181"/>
                            <a:gd name="connsiteY7" fmla="*/ 16484 h 1415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23181" h="1415802">
                              <a:moveTo>
                                <a:pt x="1009610" y="16484"/>
                              </a:moveTo>
                              <a:cubicBezTo>
                                <a:pt x="784422" y="-17635"/>
                                <a:pt x="510155" y="-1148"/>
                                <a:pt x="342025" y="88130"/>
                              </a:cubicBezTo>
                              <a:cubicBezTo>
                                <a:pt x="173895" y="177408"/>
                                <a:pt x="9930" y="367909"/>
                                <a:pt x="831" y="552154"/>
                              </a:cubicBezTo>
                              <a:cubicBezTo>
                                <a:pt x="-8268" y="736399"/>
                                <a:pt x="55422" y="1050298"/>
                                <a:pt x="287434" y="1193599"/>
                              </a:cubicBezTo>
                              <a:cubicBezTo>
                                <a:pt x="519446" y="1336900"/>
                                <a:pt x="1122222" y="1436984"/>
                                <a:pt x="1392903" y="1411963"/>
                              </a:cubicBezTo>
                              <a:cubicBezTo>
                                <a:pt x="1663584" y="1386942"/>
                                <a:pt x="1861476" y="1229993"/>
                                <a:pt x="1911518" y="1043474"/>
                              </a:cubicBezTo>
                              <a:cubicBezTo>
                                <a:pt x="1961560" y="856955"/>
                                <a:pt x="1843471" y="464012"/>
                                <a:pt x="1693153" y="292847"/>
                              </a:cubicBezTo>
                              <a:cubicBezTo>
                                <a:pt x="1542835" y="121682"/>
                                <a:pt x="1234798" y="50603"/>
                                <a:pt x="1009610" y="16484"/>
                              </a:cubicBezTo>
                              <a:close/>
                            </a:path>
                          </a:pathLst>
                        </a:custGeom>
                        <a:solidFill>
                          <a:srgbClr val="64094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F06091" w14:textId="77777777" w:rsidR="00FD6FA8" w:rsidRDefault="00FD6FA8" w:rsidP="00F571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C6FAEE" id="Forme libre 367" o:spid="_x0000_s1055" style="position:absolute;margin-left:161.85pt;margin-top:276.65pt;width:136.45pt;height:88.2pt;rotation:-333928fd;z-index:251910144;visibility:visible;mso-wrap-style:square;mso-wrap-distance-left:9pt;mso-wrap-distance-top:0;mso-wrap-distance-right:9pt;mso-wrap-distance-bottom:0;mso-position-horizontal:absolute;mso-position-horizontal-relative:text;mso-position-vertical:absolute;mso-position-vertical-relative:text;v-text-anchor:middle" coordsize="1923181,14158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" adj="-11796480,,5400" path="m1009610,16484c784422,-17635,510155,-1148,342025,88130,173895,177408,9930,367909,831,552154v-9099,184245,54591,498144,286603,641445c519446,1336900,1122222,1436984,1392903,1411963v270681,-25021,468573,-181970,518615,-368489c1961560,856955,1843471,464012,1693153,292847,1542835,121682,1234798,50603,1009610,16484xe" fillcolor="#64094d" stroked="f" strokeweight="1pt">
                <v:stroke joinstyle="miter"/>
                <v:formulas/>
                <v:path arrowok="t" o:connecttype="custom" o:connectlocs="909726,13042;308187,69726;749,436848;258997,944340;1255099,1117103;1722406,825565;1525644,231692;909726,13042" o:connectangles="0,0,0,0,0,0,0,0" textboxrect="0,0,1923181,1415802"/>
                <v:textbox>
                  <w:txbxContent>
                    <w:p w14:paraId="0CF06091" w14:textId="77777777" w:rsidR="00FD6FA8" w:rsidRDefault="00FD6FA8" w:rsidP="00F57124">
                      <w:pPr>
                        <w:jc w:val="center"/>
                      </w:pPr>
                    </w:p>
                  </w:txbxContent>
                </v:textbox>
              </v:shape>
            </w:pict>
          </mc:Fallback>
        </mc:AlternateContent>
      </w:r>
      <w:r w:rsidRPr="00F57124">
        <w:rPr>
          <w:rFonts w:ascii="Marianne" w:hAnsi="Marianne"/>
          <w:noProof/>
          <w:sz w:val="28"/>
          <w:lang w:eastAsia="fr-FR"/>
        </w:rPr>
        <mc:AlternateContent>
          <mc:Choice Requires="wps">
            <w:drawing>
              <wp:anchor distT="0" distB="0" distL="114300" distR="114300" simplePos="0" relativeHeight="251909120" behindDoc="0" locked="0" layoutInCell="1" allowOverlap="1" wp14:anchorId="043D47EF" wp14:editId="2364801A">
                <wp:simplePos x="0" y="0"/>
                <wp:positionH relativeFrom="column">
                  <wp:posOffset>255270</wp:posOffset>
                </wp:positionH>
                <wp:positionV relativeFrom="paragraph">
                  <wp:posOffset>2837180</wp:posOffset>
                </wp:positionV>
                <wp:extent cx="1779905" cy="894715"/>
                <wp:effectExtent l="0" t="0" r="0" b="635"/>
                <wp:wrapNone/>
                <wp:docPr id="363" name="Zone de texte 2">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894715"/>
                        </a:xfrm>
                        <a:prstGeom prst="rect">
                          <a:avLst/>
                        </a:prstGeom>
                        <a:noFill/>
                        <a:ln w="9525">
                          <a:noFill/>
                          <a:miter lim="800000"/>
                          <a:headEnd/>
                          <a:tailEnd/>
                        </a:ln>
                      </wps:spPr>
                      <wps:txbx>
                        <w:txbxContent>
                          <w:p w14:paraId="4C344964" w14:textId="77777777" w:rsidR="00FD6FA8" w:rsidRPr="004C19AC" w:rsidRDefault="00FD6FA8" w:rsidP="00F57124">
                            <w:pPr>
                              <w:jc w:val="center"/>
                              <w:rPr>
                                <w:rFonts w:ascii="Marianne ExtraBold" w:hAnsi="Marianne ExtraBold"/>
                                <w:color w:val="FFFFFF" w:themeColor="background1"/>
                                <w:sz w:val="28"/>
                              </w:rPr>
                            </w:pPr>
                            <w:r>
                              <w:rPr>
                                <w:rFonts w:ascii="Marianne ExtraBold" w:hAnsi="Marianne ExtraBold"/>
                                <w:color w:val="FFFFFF" w:themeColor="background1"/>
                                <w:sz w:val="28"/>
                              </w:rPr>
                              <w:t>RELAI ET SOUTIEN LA NUIT</w:t>
                            </w:r>
                          </w:p>
                        </w:txbxContent>
                      </wps:txbx>
                      <wps:bodyPr rot="0" vert="horz" wrap="square" lIns="91440" tIns="45720" rIns="91440" bIns="45720" anchor="t" anchorCtr="0">
                        <a:spAutoFit/>
                      </wps:bodyPr>
                    </wps:wsp>
                  </a:graphicData>
                </a:graphic>
              </wp:anchor>
            </w:drawing>
          </mc:Choice>
          <mc:Fallback>
            <w:pict>
              <v:shape w14:anchorId="043D47EF" id="_x0000_s1056" type="#_x0000_t202" href="#P3" style="position:absolute;margin-left:20.1pt;margin-top:223.4pt;width:140.15pt;height:70.45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" o:button="t" filled="f" stroked="f">
                <v:fill o:detectmouseclick="t"/>
                <v:textbox style="mso-fit-shape-to-text:t">
                  <w:txbxContent>
                    <w:p w14:paraId="4C344964" w14:textId="77777777" w:rsidR="00FD6FA8" w:rsidRPr="004C19AC" w:rsidRDefault="00FD6FA8" w:rsidP="00F57124">
                      <w:pPr>
                        <w:jc w:val="center"/>
                        <w:rPr>
                          <w:rFonts w:ascii="Marianne ExtraBold" w:hAnsi="Marianne ExtraBold"/>
                          <w:color w:val="FFFFFF" w:themeColor="background1"/>
                          <w:sz w:val="28"/>
                        </w:rPr>
                      </w:pPr>
                      <w:r>
                        <w:rPr>
                          <w:rFonts w:ascii="Marianne ExtraBold" w:hAnsi="Marianne ExtraBold"/>
                          <w:color w:val="FFFFFF" w:themeColor="background1"/>
                          <w:sz w:val="28"/>
                        </w:rPr>
                        <w:t>RELAI ET SOUTIEN LA NUIT</w:t>
                      </w:r>
                    </w:p>
                  </w:txbxContent>
                </v:textbox>
              </v:shape>
            </w:pict>
          </mc:Fallback>
        </mc:AlternateContent>
      </w:r>
      <w:r w:rsidRPr="00F57124">
        <w:rPr>
          <w:rFonts w:ascii="Marianne" w:hAnsi="Marianne"/>
          <w:noProof/>
          <w:sz w:val="28"/>
          <w:lang w:eastAsia="fr-FR"/>
        </w:rPr>
        <mc:AlternateContent>
          <mc:Choice Requires="wps">
            <w:drawing>
              <wp:anchor distT="0" distB="0" distL="114300" distR="114300" simplePos="0" relativeHeight="251908096" behindDoc="0" locked="0" layoutInCell="1" allowOverlap="1" wp14:anchorId="14B27955" wp14:editId="61933099">
                <wp:simplePos x="0" y="0"/>
                <wp:positionH relativeFrom="column">
                  <wp:posOffset>293370</wp:posOffset>
                </wp:positionH>
                <wp:positionV relativeFrom="paragraph">
                  <wp:posOffset>2608580</wp:posOffset>
                </wp:positionV>
                <wp:extent cx="1756410" cy="1214120"/>
                <wp:effectExtent l="19050" t="0" r="53340" b="0"/>
                <wp:wrapNone/>
                <wp:docPr id="359" name="Forme libre 359"/>
                <wp:cNvGraphicFramePr/>
                <a:graphic xmlns:a="http://schemas.openxmlformats.org/drawingml/2006/main">
                  <a:graphicData uri="http://schemas.microsoft.com/office/word/2010/wordprocessingShape">
                    <wps:wsp>
                      <wps:cNvSpPr/>
                      <wps:spPr>
                        <a:xfrm rot="20692727">
                          <a:off x="0" y="0"/>
                          <a:ext cx="1756410" cy="1214120"/>
                        </a:xfrm>
                        <a:custGeom>
                          <a:avLst/>
                          <a:gdLst>
                            <a:gd name="connsiteX0" fmla="*/ 901583 w 1924610"/>
                            <a:gd name="connsiteY0" fmla="*/ 69653 h 1356381"/>
                            <a:gd name="connsiteX1" fmla="*/ 342025 w 1924610"/>
                            <a:gd name="connsiteY1" fmla="*/ 28709 h 1356381"/>
                            <a:gd name="connsiteX2" fmla="*/ 831 w 1924610"/>
                            <a:gd name="connsiteY2" fmla="*/ 492733 h 1356381"/>
                            <a:gd name="connsiteX3" fmla="*/ 287434 w 1924610"/>
                            <a:gd name="connsiteY3" fmla="*/ 1134178 h 1356381"/>
                            <a:gd name="connsiteX4" fmla="*/ 1392903 w 1924610"/>
                            <a:gd name="connsiteY4" fmla="*/ 1352542 h 1356381"/>
                            <a:gd name="connsiteX5" fmla="*/ 1911518 w 1924610"/>
                            <a:gd name="connsiteY5" fmla="*/ 984053 h 1356381"/>
                            <a:gd name="connsiteX6" fmla="*/ 1693153 w 1924610"/>
                            <a:gd name="connsiteY6" fmla="*/ 233426 h 1356381"/>
                            <a:gd name="connsiteX7" fmla="*/ 901583 w 1924610"/>
                            <a:gd name="connsiteY7" fmla="*/ 69653 h 1356381"/>
                            <a:gd name="connsiteX0" fmla="*/ 970330 w 1923613"/>
                            <a:gd name="connsiteY0" fmla="*/ 29308 h 1385689"/>
                            <a:gd name="connsiteX1" fmla="*/ 342025 w 1923613"/>
                            <a:gd name="connsiteY1" fmla="*/ 58017 h 1385689"/>
                            <a:gd name="connsiteX2" fmla="*/ 831 w 1923613"/>
                            <a:gd name="connsiteY2" fmla="*/ 522041 h 1385689"/>
                            <a:gd name="connsiteX3" fmla="*/ 287434 w 1923613"/>
                            <a:gd name="connsiteY3" fmla="*/ 1163486 h 1385689"/>
                            <a:gd name="connsiteX4" fmla="*/ 1392903 w 1923613"/>
                            <a:gd name="connsiteY4" fmla="*/ 1381850 h 1385689"/>
                            <a:gd name="connsiteX5" fmla="*/ 1911518 w 1923613"/>
                            <a:gd name="connsiteY5" fmla="*/ 1013361 h 1385689"/>
                            <a:gd name="connsiteX6" fmla="*/ 1693153 w 1923613"/>
                            <a:gd name="connsiteY6" fmla="*/ 262734 h 1385689"/>
                            <a:gd name="connsiteX7" fmla="*/ 970330 w 1923613"/>
                            <a:gd name="connsiteY7" fmla="*/ 29308 h 1385689"/>
                            <a:gd name="connsiteX0" fmla="*/ 1009610 w 1923181"/>
                            <a:gd name="connsiteY0" fmla="*/ 16484 h 1415802"/>
                            <a:gd name="connsiteX1" fmla="*/ 342025 w 1923181"/>
                            <a:gd name="connsiteY1" fmla="*/ 88130 h 1415802"/>
                            <a:gd name="connsiteX2" fmla="*/ 831 w 1923181"/>
                            <a:gd name="connsiteY2" fmla="*/ 552154 h 1415802"/>
                            <a:gd name="connsiteX3" fmla="*/ 287434 w 1923181"/>
                            <a:gd name="connsiteY3" fmla="*/ 1193599 h 1415802"/>
                            <a:gd name="connsiteX4" fmla="*/ 1392903 w 1923181"/>
                            <a:gd name="connsiteY4" fmla="*/ 1411963 h 1415802"/>
                            <a:gd name="connsiteX5" fmla="*/ 1911518 w 1923181"/>
                            <a:gd name="connsiteY5" fmla="*/ 1043474 h 1415802"/>
                            <a:gd name="connsiteX6" fmla="*/ 1693153 w 1923181"/>
                            <a:gd name="connsiteY6" fmla="*/ 292847 h 1415802"/>
                            <a:gd name="connsiteX7" fmla="*/ 1009610 w 1923181"/>
                            <a:gd name="connsiteY7" fmla="*/ 16484 h 1415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23181" h="1415802">
                              <a:moveTo>
                                <a:pt x="1009610" y="16484"/>
                              </a:moveTo>
                              <a:cubicBezTo>
                                <a:pt x="784422" y="-17635"/>
                                <a:pt x="510155" y="-1148"/>
                                <a:pt x="342025" y="88130"/>
                              </a:cubicBezTo>
                              <a:cubicBezTo>
                                <a:pt x="173895" y="177408"/>
                                <a:pt x="9930" y="367909"/>
                                <a:pt x="831" y="552154"/>
                              </a:cubicBezTo>
                              <a:cubicBezTo>
                                <a:pt x="-8268" y="736399"/>
                                <a:pt x="55422" y="1050298"/>
                                <a:pt x="287434" y="1193599"/>
                              </a:cubicBezTo>
                              <a:cubicBezTo>
                                <a:pt x="519446" y="1336900"/>
                                <a:pt x="1122222" y="1436984"/>
                                <a:pt x="1392903" y="1411963"/>
                              </a:cubicBezTo>
                              <a:cubicBezTo>
                                <a:pt x="1663584" y="1386942"/>
                                <a:pt x="1861476" y="1229993"/>
                                <a:pt x="1911518" y="1043474"/>
                              </a:cubicBezTo>
                              <a:cubicBezTo>
                                <a:pt x="1961560" y="856955"/>
                                <a:pt x="1843471" y="464012"/>
                                <a:pt x="1693153" y="292847"/>
                              </a:cubicBezTo>
                              <a:cubicBezTo>
                                <a:pt x="1542835" y="121682"/>
                                <a:pt x="1234798" y="50603"/>
                                <a:pt x="1009610" y="16484"/>
                              </a:cubicBezTo>
                              <a:close/>
                            </a:path>
                          </a:pathLst>
                        </a:custGeom>
                        <a:solidFill>
                          <a:srgbClr val="124A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9ED3E8" w14:textId="77777777" w:rsidR="00FD6FA8" w:rsidRDefault="00FD6FA8" w:rsidP="00F571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B27955" id="Forme libre 359" o:spid="_x0000_s1057" style="position:absolute;margin-left:23.1pt;margin-top:205.4pt;width:138.3pt;height:95.6pt;rotation:-990984fd;z-index:251908096;visibility:visible;mso-wrap-style:square;mso-wrap-distance-left:9pt;mso-wrap-distance-top:0;mso-wrap-distance-right:9pt;mso-wrap-distance-bottom:0;mso-position-horizontal:absolute;mso-position-horizontal-relative:text;mso-position-vertical:absolute;mso-position-vertical-relative:text;v-text-anchor:middle" coordsize="1923181,14158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" adj="-11796480,,5400" path="m1009610,16484c784422,-17635,510155,-1148,342025,88130,173895,177408,9930,367909,831,552154v-9099,184245,54591,498144,286603,641445c519446,1336900,1122222,1436984,1392903,1411963v270681,-25021,468573,-181970,518615,-368489c1961560,856955,1843471,464012,1693153,292847,1542835,121682,1234798,50603,1009610,16484xe" fillcolor="#124aa0" stroked="f" strokeweight="1pt">
                <v:stroke joinstyle="miter"/>
                <v:formulas/>
                <v:path arrowok="t" o:connecttype="custom" o:connectlocs="922060,14136;312366,75576;759,473499;262509,1023570;1272116,1210828;1745758,894830;1546329,251131;922060,14136" o:connectangles="0,0,0,0,0,0,0,0" textboxrect="0,0,1923181,1415802"/>
                <v:textbox>
                  <w:txbxContent>
                    <w:p w14:paraId="349ED3E8" w14:textId="77777777" w:rsidR="00FD6FA8" w:rsidRDefault="00FD6FA8" w:rsidP="00F57124">
                      <w:pPr>
                        <w:jc w:val="center"/>
                      </w:pPr>
                    </w:p>
                  </w:txbxContent>
                </v:textbox>
              </v:shape>
            </w:pict>
          </mc:Fallback>
        </mc:AlternateContent>
      </w:r>
      <w:r w:rsidRPr="00F57124">
        <w:rPr>
          <w:rFonts w:ascii="Marianne" w:hAnsi="Marianne"/>
          <w:noProof/>
          <w:sz w:val="28"/>
          <w:lang w:eastAsia="fr-FR"/>
        </w:rPr>
        <mc:AlternateContent>
          <mc:Choice Requires="wps">
            <w:drawing>
              <wp:anchor distT="0" distB="0" distL="114300" distR="114300" simplePos="0" relativeHeight="251907072" behindDoc="0" locked="0" layoutInCell="1" allowOverlap="1" wp14:anchorId="2251F491" wp14:editId="66BC3E8A">
                <wp:simplePos x="0" y="0"/>
                <wp:positionH relativeFrom="column">
                  <wp:posOffset>2179320</wp:posOffset>
                </wp:positionH>
                <wp:positionV relativeFrom="paragraph">
                  <wp:posOffset>341630</wp:posOffset>
                </wp:positionV>
                <wp:extent cx="1547495" cy="894715"/>
                <wp:effectExtent l="0" t="0" r="0" b="635"/>
                <wp:wrapNone/>
                <wp:docPr id="358" name="Zone de texte 2">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95" cy="894715"/>
                        </a:xfrm>
                        <a:prstGeom prst="rect">
                          <a:avLst/>
                        </a:prstGeom>
                        <a:noFill/>
                        <a:ln w="9525">
                          <a:noFill/>
                          <a:miter lim="800000"/>
                          <a:headEnd/>
                          <a:tailEnd/>
                        </a:ln>
                      </wps:spPr>
                      <wps:txbx>
                        <w:txbxContent>
                          <w:p w14:paraId="16B83A3C" w14:textId="77777777" w:rsidR="00FD6FA8" w:rsidRPr="004C19AC" w:rsidRDefault="00FD6FA8" w:rsidP="00F57124">
                            <w:pPr>
                              <w:jc w:val="center"/>
                              <w:rPr>
                                <w:rFonts w:ascii="Marianne ExtraBold" w:hAnsi="Marianne ExtraBold"/>
                                <w:color w:val="FFFFFF" w:themeColor="background1"/>
                                <w:sz w:val="28"/>
                              </w:rPr>
                            </w:pPr>
                            <w:r w:rsidRPr="004C19AC">
                              <w:rPr>
                                <w:rFonts w:ascii="Marianne ExtraBold" w:hAnsi="Marianne ExtraBold"/>
                                <w:color w:val="FFFFFF" w:themeColor="background1"/>
                                <w:sz w:val="28"/>
                              </w:rPr>
                              <w:t>RELAI ET SOUTIEN A DOMICILE</w:t>
                            </w:r>
                          </w:p>
                        </w:txbxContent>
                      </wps:txbx>
                      <wps:bodyPr rot="0" vert="horz" wrap="square" lIns="91440" tIns="45720" rIns="91440" bIns="45720" anchor="t" anchorCtr="0">
                        <a:spAutoFit/>
                      </wps:bodyPr>
                    </wps:wsp>
                  </a:graphicData>
                </a:graphic>
              </wp:anchor>
            </w:drawing>
          </mc:Choice>
          <mc:Fallback>
            <w:pict>
              <v:shape w14:anchorId="2251F491" id="_x0000_s1058" type="#_x0000_t202" href="#P2" style="position:absolute;margin-left:171.6pt;margin-top:26.9pt;width:121.85pt;height:70.45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" o:button="t" filled="f" stroked="f">
                <v:fill o:detectmouseclick="t"/>
                <v:textbox style="mso-fit-shape-to-text:t">
                  <w:txbxContent>
                    <w:p w14:paraId="16B83A3C" w14:textId="77777777" w:rsidR="00FD6FA8" w:rsidRPr="004C19AC" w:rsidRDefault="00FD6FA8" w:rsidP="00F57124">
                      <w:pPr>
                        <w:jc w:val="center"/>
                        <w:rPr>
                          <w:rFonts w:ascii="Marianne ExtraBold" w:hAnsi="Marianne ExtraBold"/>
                          <w:color w:val="FFFFFF" w:themeColor="background1"/>
                          <w:sz w:val="28"/>
                        </w:rPr>
                      </w:pPr>
                      <w:r w:rsidRPr="004C19AC">
                        <w:rPr>
                          <w:rFonts w:ascii="Marianne ExtraBold" w:hAnsi="Marianne ExtraBold"/>
                          <w:color w:val="FFFFFF" w:themeColor="background1"/>
                          <w:sz w:val="28"/>
                        </w:rPr>
                        <w:t>RELAI ET SOUTIEN A DOMICILE</w:t>
                      </w:r>
                    </w:p>
                  </w:txbxContent>
                </v:textbox>
              </v:shape>
            </w:pict>
          </mc:Fallback>
        </mc:AlternateContent>
      </w:r>
      <w:r w:rsidRPr="00F57124">
        <w:rPr>
          <w:rFonts w:ascii="Marianne" w:hAnsi="Marianne"/>
          <w:noProof/>
          <w:sz w:val="28"/>
          <w:lang w:eastAsia="fr-FR"/>
        </w:rPr>
        <mc:AlternateContent>
          <mc:Choice Requires="wps">
            <w:drawing>
              <wp:anchor distT="0" distB="0" distL="114300" distR="114300" simplePos="0" relativeHeight="251906048" behindDoc="0" locked="0" layoutInCell="1" allowOverlap="1" wp14:anchorId="66BB3074" wp14:editId="5EB80F9E">
                <wp:simplePos x="0" y="0"/>
                <wp:positionH relativeFrom="column">
                  <wp:posOffset>2145665</wp:posOffset>
                </wp:positionH>
                <wp:positionV relativeFrom="paragraph">
                  <wp:posOffset>84455</wp:posOffset>
                </wp:positionV>
                <wp:extent cx="1672590" cy="1270000"/>
                <wp:effectExtent l="19050" t="0" r="41910" b="0"/>
                <wp:wrapNone/>
                <wp:docPr id="357" name="Forme libre 357"/>
                <wp:cNvGraphicFramePr/>
                <a:graphic xmlns:a="http://schemas.openxmlformats.org/drawingml/2006/main">
                  <a:graphicData uri="http://schemas.microsoft.com/office/word/2010/wordprocessingShape">
                    <wps:wsp>
                      <wps:cNvSpPr/>
                      <wps:spPr>
                        <a:xfrm rot="20919916">
                          <a:off x="0" y="0"/>
                          <a:ext cx="1672590" cy="1270000"/>
                        </a:xfrm>
                        <a:custGeom>
                          <a:avLst/>
                          <a:gdLst>
                            <a:gd name="connsiteX0" fmla="*/ 901583 w 1924610"/>
                            <a:gd name="connsiteY0" fmla="*/ 69653 h 1356381"/>
                            <a:gd name="connsiteX1" fmla="*/ 342025 w 1924610"/>
                            <a:gd name="connsiteY1" fmla="*/ 28709 h 1356381"/>
                            <a:gd name="connsiteX2" fmla="*/ 831 w 1924610"/>
                            <a:gd name="connsiteY2" fmla="*/ 492733 h 1356381"/>
                            <a:gd name="connsiteX3" fmla="*/ 287434 w 1924610"/>
                            <a:gd name="connsiteY3" fmla="*/ 1134178 h 1356381"/>
                            <a:gd name="connsiteX4" fmla="*/ 1392903 w 1924610"/>
                            <a:gd name="connsiteY4" fmla="*/ 1352542 h 1356381"/>
                            <a:gd name="connsiteX5" fmla="*/ 1911518 w 1924610"/>
                            <a:gd name="connsiteY5" fmla="*/ 984053 h 1356381"/>
                            <a:gd name="connsiteX6" fmla="*/ 1693153 w 1924610"/>
                            <a:gd name="connsiteY6" fmla="*/ 233426 h 1356381"/>
                            <a:gd name="connsiteX7" fmla="*/ 901583 w 1924610"/>
                            <a:gd name="connsiteY7" fmla="*/ 69653 h 1356381"/>
                            <a:gd name="connsiteX0" fmla="*/ 970330 w 1923613"/>
                            <a:gd name="connsiteY0" fmla="*/ 29308 h 1385689"/>
                            <a:gd name="connsiteX1" fmla="*/ 342025 w 1923613"/>
                            <a:gd name="connsiteY1" fmla="*/ 58017 h 1385689"/>
                            <a:gd name="connsiteX2" fmla="*/ 831 w 1923613"/>
                            <a:gd name="connsiteY2" fmla="*/ 522041 h 1385689"/>
                            <a:gd name="connsiteX3" fmla="*/ 287434 w 1923613"/>
                            <a:gd name="connsiteY3" fmla="*/ 1163486 h 1385689"/>
                            <a:gd name="connsiteX4" fmla="*/ 1392903 w 1923613"/>
                            <a:gd name="connsiteY4" fmla="*/ 1381850 h 1385689"/>
                            <a:gd name="connsiteX5" fmla="*/ 1911518 w 1923613"/>
                            <a:gd name="connsiteY5" fmla="*/ 1013361 h 1385689"/>
                            <a:gd name="connsiteX6" fmla="*/ 1693153 w 1923613"/>
                            <a:gd name="connsiteY6" fmla="*/ 262734 h 1385689"/>
                            <a:gd name="connsiteX7" fmla="*/ 970330 w 1923613"/>
                            <a:gd name="connsiteY7" fmla="*/ 29308 h 1385689"/>
                            <a:gd name="connsiteX0" fmla="*/ 1009610 w 1923181"/>
                            <a:gd name="connsiteY0" fmla="*/ 16484 h 1415802"/>
                            <a:gd name="connsiteX1" fmla="*/ 342025 w 1923181"/>
                            <a:gd name="connsiteY1" fmla="*/ 88130 h 1415802"/>
                            <a:gd name="connsiteX2" fmla="*/ 831 w 1923181"/>
                            <a:gd name="connsiteY2" fmla="*/ 552154 h 1415802"/>
                            <a:gd name="connsiteX3" fmla="*/ 287434 w 1923181"/>
                            <a:gd name="connsiteY3" fmla="*/ 1193599 h 1415802"/>
                            <a:gd name="connsiteX4" fmla="*/ 1392903 w 1923181"/>
                            <a:gd name="connsiteY4" fmla="*/ 1411963 h 1415802"/>
                            <a:gd name="connsiteX5" fmla="*/ 1911518 w 1923181"/>
                            <a:gd name="connsiteY5" fmla="*/ 1043474 h 1415802"/>
                            <a:gd name="connsiteX6" fmla="*/ 1693153 w 1923181"/>
                            <a:gd name="connsiteY6" fmla="*/ 292847 h 1415802"/>
                            <a:gd name="connsiteX7" fmla="*/ 1009610 w 1923181"/>
                            <a:gd name="connsiteY7" fmla="*/ 16484 h 1415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23181" h="1415802">
                              <a:moveTo>
                                <a:pt x="1009610" y="16484"/>
                              </a:moveTo>
                              <a:cubicBezTo>
                                <a:pt x="784422" y="-17635"/>
                                <a:pt x="510155" y="-1148"/>
                                <a:pt x="342025" y="88130"/>
                              </a:cubicBezTo>
                              <a:cubicBezTo>
                                <a:pt x="173895" y="177408"/>
                                <a:pt x="9930" y="367909"/>
                                <a:pt x="831" y="552154"/>
                              </a:cubicBezTo>
                              <a:cubicBezTo>
                                <a:pt x="-8268" y="736399"/>
                                <a:pt x="55422" y="1050298"/>
                                <a:pt x="287434" y="1193599"/>
                              </a:cubicBezTo>
                              <a:cubicBezTo>
                                <a:pt x="519446" y="1336900"/>
                                <a:pt x="1122222" y="1436984"/>
                                <a:pt x="1392903" y="1411963"/>
                              </a:cubicBezTo>
                              <a:cubicBezTo>
                                <a:pt x="1663584" y="1386942"/>
                                <a:pt x="1861476" y="1229993"/>
                                <a:pt x="1911518" y="1043474"/>
                              </a:cubicBezTo>
                              <a:cubicBezTo>
                                <a:pt x="1961560" y="856955"/>
                                <a:pt x="1843471" y="464012"/>
                                <a:pt x="1693153" y="292847"/>
                              </a:cubicBezTo>
                              <a:cubicBezTo>
                                <a:pt x="1542835" y="121682"/>
                                <a:pt x="1234798" y="50603"/>
                                <a:pt x="1009610" y="16484"/>
                              </a:cubicBezTo>
                              <a:close/>
                            </a:path>
                          </a:pathLst>
                        </a:custGeom>
                        <a:solidFill>
                          <a:srgbClr val="F26B23"/>
                        </a:solidFill>
                        <a:ln w="9525">
                          <a:noFill/>
                          <a:miter lim="800000"/>
                          <a:headEnd/>
                          <a:tailEnd/>
                        </a:ln>
                      </wps:spPr>
                      <wps:txbx>
                        <w:txbxContent>
                          <w:p w14:paraId="685818B1" w14:textId="77777777" w:rsidR="00FD6FA8" w:rsidRDefault="00FD6FA8" w:rsidP="00F5712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BB3074" id="Forme libre 357" o:spid="_x0000_s1059" style="position:absolute;margin-left:168.95pt;margin-top:6.65pt;width:131.7pt;height:100pt;rotation:-742833fd;z-index:251906048;visibility:visible;mso-wrap-style:square;mso-wrap-distance-left:9pt;mso-wrap-distance-top:0;mso-wrap-distance-right:9pt;mso-wrap-distance-bottom:0;mso-position-horizontal:absolute;mso-position-horizontal-relative:text;mso-position-vertical:absolute;mso-position-vertical-relative:text;v-text-anchor:top" coordsize="1923181,14158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" adj="-11796480,,5400" path="m1009610,16484c784422,-17635,510155,-1148,342025,88130,173895,177408,9930,367909,831,552154v-9099,184245,54591,498144,286603,641445c519446,1336900,1122222,1436984,1392903,1411963v270681,-25021,468573,-181970,518615,-368489c1961560,856955,1843471,464012,1693153,292847,1542835,121682,1234798,50603,1009610,16484xe" fillcolor="#f26b23" stroked="f">
                <v:stroke joinstyle="miter"/>
                <v:formulas/>
                <v:path arrowok="t" o:connecttype="custom" o:connectlocs="878058,14786;297459,79054;723,495292;249981,1070680;1211407,1266556;1662447,936015;1472535,262689;878058,14786" o:connectangles="0,0,0,0,0,0,0,0" textboxrect="0,0,1923181,1415802"/>
                <v:textbox>
                  <w:txbxContent>
                    <w:p w14:paraId="685818B1" w14:textId="77777777" w:rsidR="00FD6FA8" w:rsidRDefault="00FD6FA8" w:rsidP="00F57124">
                      <w:pPr>
                        <w:jc w:val="center"/>
                      </w:pPr>
                    </w:p>
                  </w:txbxContent>
                </v:textbox>
              </v:shape>
            </w:pict>
          </mc:Fallback>
        </mc:AlternateContent>
      </w:r>
      <w:r w:rsidRPr="00F57124">
        <w:rPr>
          <w:rFonts w:ascii="Marianne" w:hAnsi="Marianne"/>
          <w:noProof/>
          <w:sz w:val="28"/>
          <w:lang w:eastAsia="fr-FR"/>
        </w:rPr>
        <mc:AlternateContent>
          <mc:Choice Requires="wps">
            <w:drawing>
              <wp:anchor distT="0" distB="0" distL="114300" distR="114300" simplePos="0" relativeHeight="251905024" behindDoc="0" locked="0" layoutInCell="1" allowOverlap="1" wp14:anchorId="77105146" wp14:editId="3E230B13">
                <wp:simplePos x="0" y="0"/>
                <wp:positionH relativeFrom="column">
                  <wp:posOffset>169545</wp:posOffset>
                </wp:positionH>
                <wp:positionV relativeFrom="paragraph">
                  <wp:posOffset>1265555</wp:posOffset>
                </wp:positionV>
                <wp:extent cx="1838960" cy="664210"/>
                <wp:effectExtent l="0" t="0" r="0" b="2540"/>
                <wp:wrapNone/>
                <wp:docPr id="348" name="Zone de texte 2">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664210"/>
                        </a:xfrm>
                        <a:prstGeom prst="rect">
                          <a:avLst/>
                        </a:prstGeom>
                        <a:noFill/>
                        <a:ln w="9525">
                          <a:noFill/>
                          <a:miter lim="800000"/>
                          <a:headEnd/>
                          <a:tailEnd/>
                        </a:ln>
                      </wps:spPr>
                      <wps:txbx>
                        <w:txbxContent>
                          <w:p w14:paraId="52462722" w14:textId="77777777" w:rsidR="00FD6FA8" w:rsidRPr="004C19AC" w:rsidRDefault="00FD6FA8" w:rsidP="00F57124">
                            <w:pPr>
                              <w:jc w:val="center"/>
                              <w:rPr>
                                <w:rFonts w:ascii="Marianne ExtraBold" w:hAnsi="Marianne ExtraBold"/>
                                <w:color w:val="FFFFFF" w:themeColor="background1"/>
                                <w:sz w:val="28"/>
                              </w:rPr>
                            </w:pPr>
                            <w:r w:rsidRPr="004C19AC">
                              <w:rPr>
                                <w:rFonts w:ascii="Marianne ExtraBold" w:hAnsi="Marianne ExtraBold"/>
                                <w:color w:val="FFFFFF" w:themeColor="background1"/>
                                <w:sz w:val="28"/>
                              </w:rPr>
                              <w:t>INFORMATIONS ET RESSOURCES</w:t>
                            </w:r>
                          </w:p>
                        </w:txbxContent>
                      </wps:txbx>
                      <wps:bodyPr rot="0" vert="horz" wrap="square" lIns="91440" tIns="45720" rIns="91440" bIns="45720" anchor="t" anchorCtr="0">
                        <a:spAutoFit/>
                      </wps:bodyPr>
                    </wps:wsp>
                  </a:graphicData>
                </a:graphic>
              </wp:anchor>
            </w:drawing>
          </mc:Choice>
          <mc:Fallback>
            <w:pict>
              <v:shape w14:anchorId="77105146" id="_x0000_s1060" type="#_x0000_t202" href="#IER" style="position:absolute;margin-left:13.35pt;margin-top:99.65pt;width:144.8pt;height:52.3pt;z-index:25190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" o:button="t" filled="f" stroked="f">
                <v:fill o:detectmouseclick="t"/>
                <v:textbox style="mso-fit-shape-to-text:t">
                  <w:txbxContent>
                    <w:p w14:paraId="52462722" w14:textId="77777777" w:rsidR="00FD6FA8" w:rsidRPr="004C19AC" w:rsidRDefault="00FD6FA8" w:rsidP="00F57124">
                      <w:pPr>
                        <w:jc w:val="center"/>
                        <w:rPr>
                          <w:rFonts w:ascii="Marianne ExtraBold" w:hAnsi="Marianne ExtraBold"/>
                          <w:color w:val="FFFFFF" w:themeColor="background1"/>
                          <w:sz w:val="28"/>
                        </w:rPr>
                      </w:pPr>
                      <w:r w:rsidRPr="004C19AC">
                        <w:rPr>
                          <w:rFonts w:ascii="Marianne ExtraBold" w:hAnsi="Marianne ExtraBold"/>
                          <w:color w:val="FFFFFF" w:themeColor="background1"/>
                          <w:sz w:val="28"/>
                        </w:rPr>
                        <w:t>INFORMATIONS ET RESSOURCES</w:t>
                      </w:r>
                    </w:p>
                  </w:txbxContent>
                </v:textbox>
              </v:shape>
            </w:pict>
          </mc:Fallback>
        </mc:AlternateContent>
      </w:r>
      <w:r w:rsidRPr="00F57124">
        <w:rPr>
          <w:rFonts w:ascii="Marianne" w:hAnsi="Marianne"/>
          <w:noProof/>
          <w:sz w:val="28"/>
          <w:lang w:eastAsia="fr-FR"/>
        </w:rPr>
        <mc:AlternateContent>
          <mc:Choice Requires="wps">
            <w:drawing>
              <wp:anchor distT="0" distB="0" distL="114300" distR="114300" simplePos="0" relativeHeight="251904000" behindDoc="0" locked="0" layoutInCell="1" allowOverlap="1" wp14:anchorId="1CC416C3" wp14:editId="5A7C73F9">
                <wp:simplePos x="0" y="0"/>
                <wp:positionH relativeFrom="column">
                  <wp:posOffset>140970</wp:posOffset>
                </wp:positionH>
                <wp:positionV relativeFrom="paragraph">
                  <wp:posOffset>932180</wp:posOffset>
                </wp:positionV>
                <wp:extent cx="1880235" cy="1266190"/>
                <wp:effectExtent l="19050" t="0" r="43815" b="0"/>
                <wp:wrapNone/>
                <wp:docPr id="346" name="Forme libre 346"/>
                <wp:cNvGraphicFramePr/>
                <a:graphic xmlns:a="http://schemas.openxmlformats.org/drawingml/2006/main">
                  <a:graphicData uri="http://schemas.microsoft.com/office/word/2010/wordprocessingShape">
                    <wps:wsp>
                      <wps:cNvSpPr/>
                      <wps:spPr>
                        <a:xfrm rot="21001664">
                          <a:off x="0" y="0"/>
                          <a:ext cx="1880235" cy="1266190"/>
                        </a:xfrm>
                        <a:custGeom>
                          <a:avLst/>
                          <a:gdLst>
                            <a:gd name="connsiteX0" fmla="*/ 901583 w 1924610"/>
                            <a:gd name="connsiteY0" fmla="*/ 69653 h 1356381"/>
                            <a:gd name="connsiteX1" fmla="*/ 342025 w 1924610"/>
                            <a:gd name="connsiteY1" fmla="*/ 28709 h 1356381"/>
                            <a:gd name="connsiteX2" fmla="*/ 831 w 1924610"/>
                            <a:gd name="connsiteY2" fmla="*/ 492733 h 1356381"/>
                            <a:gd name="connsiteX3" fmla="*/ 287434 w 1924610"/>
                            <a:gd name="connsiteY3" fmla="*/ 1134178 h 1356381"/>
                            <a:gd name="connsiteX4" fmla="*/ 1392903 w 1924610"/>
                            <a:gd name="connsiteY4" fmla="*/ 1352542 h 1356381"/>
                            <a:gd name="connsiteX5" fmla="*/ 1911518 w 1924610"/>
                            <a:gd name="connsiteY5" fmla="*/ 984053 h 1356381"/>
                            <a:gd name="connsiteX6" fmla="*/ 1693153 w 1924610"/>
                            <a:gd name="connsiteY6" fmla="*/ 233426 h 1356381"/>
                            <a:gd name="connsiteX7" fmla="*/ 901583 w 1924610"/>
                            <a:gd name="connsiteY7" fmla="*/ 69653 h 1356381"/>
                            <a:gd name="connsiteX0" fmla="*/ 970330 w 1923613"/>
                            <a:gd name="connsiteY0" fmla="*/ 29308 h 1385689"/>
                            <a:gd name="connsiteX1" fmla="*/ 342025 w 1923613"/>
                            <a:gd name="connsiteY1" fmla="*/ 58017 h 1385689"/>
                            <a:gd name="connsiteX2" fmla="*/ 831 w 1923613"/>
                            <a:gd name="connsiteY2" fmla="*/ 522041 h 1385689"/>
                            <a:gd name="connsiteX3" fmla="*/ 287434 w 1923613"/>
                            <a:gd name="connsiteY3" fmla="*/ 1163486 h 1385689"/>
                            <a:gd name="connsiteX4" fmla="*/ 1392903 w 1923613"/>
                            <a:gd name="connsiteY4" fmla="*/ 1381850 h 1385689"/>
                            <a:gd name="connsiteX5" fmla="*/ 1911518 w 1923613"/>
                            <a:gd name="connsiteY5" fmla="*/ 1013361 h 1385689"/>
                            <a:gd name="connsiteX6" fmla="*/ 1693153 w 1923613"/>
                            <a:gd name="connsiteY6" fmla="*/ 262734 h 1385689"/>
                            <a:gd name="connsiteX7" fmla="*/ 970330 w 1923613"/>
                            <a:gd name="connsiteY7" fmla="*/ 29308 h 1385689"/>
                            <a:gd name="connsiteX0" fmla="*/ 1009610 w 1923181"/>
                            <a:gd name="connsiteY0" fmla="*/ 16484 h 1415802"/>
                            <a:gd name="connsiteX1" fmla="*/ 342025 w 1923181"/>
                            <a:gd name="connsiteY1" fmla="*/ 88130 h 1415802"/>
                            <a:gd name="connsiteX2" fmla="*/ 831 w 1923181"/>
                            <a:gd name="connsiteY2" fmla="*/ 552154 h 1415802"/>
                            <a:gd name="connsiteX3" fmla="*/ 287434 w 1923181"/>
                            <a:gd name="connsiteY3" fmla="*/ 1193599 h 1415802"/>
                            <a:gd name="connsiteX4" fmla="*/ 1392903 w 1923181"/>
                            <a:gd name="connsiteY4" fmla="*/ 1411963 h 1415802"/>
                            <a:gd name="connsiteX5" fmla="*/ 1911518 w 1923181"/>
                            <a:gd name="connsiteY5" fmla="*/ 1043474 h 1415802"/>
                            <a:gd name="connsiteX6" fmla="*/ 1693153 w 1923181"/>
                            <a:gd name="connsiteY6" fmla="*/ 292847 h 1415802"/>
                            <a:gd name="connsiteX7" fmla="*/ 1009610 w 1923181"/>
                            <a:gd name="connsiteY7" fmla="*/ 16484 h 1415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23181" h="1415802">
                              <a:moveTo>
                                <a:pt x="1009610" y="16484"/>
                              </a:moveTo>
                              <a:cubicBezTo>
                                <a:pt x="784422" y="-17635"/>
                                <a:pt x="510155" y="-1148"/>
                                <a:pt x="342025" y="88130"/>
                              </a:cubicBezTo>
                              <a:cubicBezTo>
                                <a:pt x="173895" y="177408"/>
                                <a:pt x="9930" y="367909"/>
                                <a:pt x="831" y="552154"/>
                              </a:cubicBezTo>
                              <a:cubicBezTo>
                                <a:pt x="-8268" y="736399"/>
                                <a:pt x="55422" y="1050298"/>
                                <a:pt x="287434" y="1193599"/>
                              </a:cubicBezTo>
                              <a:cubicBezTo>
                                <a:pt x="519446" y="1336900"/>
                                <a:pt x="1122222" y="1436984"/>
                                <a:pt x="1392903" y="1411963"/>
                              </a:cubicBezTo>
                              <a:cubicBezTo>
                                <a:pt x="1663584" y="1386942"/>
                                <a:pt x="1861476" y="1229993"/>
                                <a:pt x="1911518" y="1043474"/>
                              </a:cubicBezTo>
                              <a:cubicBezTo>
                                <a:pt x="1961560" y="856955"/>
                                <a:pt x="1843471" y="464012"/>
                                <a:pt x="1693153" y="292847"/>
                              </a:cubicBezTo>
                              <a:cubicBezTo>
                                <a:pt x="1542835" y="121682"/>
                                <a:pt x="1234798" y="50603"/>
                                <a:pt x="1009610" y="16484"/>
                              </a:cubicBezTo>
                              <a:close/>
                            </a:path>
                          </a:pathLst>
                        </a:custGeom>
                        <a:solidFill>
                          <a:srgbClr val="0095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82D585" w14:textId="77777777" w:rsidR="00FD6FA8" w:rsidRDefault="00FD6FA8" w:rsidP="00F571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C416C3" id="Forme libre 346" o:spid="_x0000_s1061" style="position:absolute;margin-left:11.1pt;margin-top:73.4pt;width:148.05pt;height:99.7pt;rotation:-653542fd;z-index:251904000;visibility:visible;mso-wrap-style:square;mso-wrap-distance-left:9pt;mso-wrap-distance-top:0;mso-wrap-distance-right:9pt;mso-wrap-distance-bottom:0;mso-position-horizontal:absolute;mso-position-horizontal-relative:text;mso-position-vertical:absolute;mso-position-vertical-relative:text;v-text-anchor:middle" coordsize="1923181,14158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" adj="-11796480,,5400" path="m1009610,16484c784422,-17635,510155,-1148,342025,88130,173895,177408,9930,367909,831,552154v-9099,184245,54591,498144,286603,641445c519446,1336900,1122222,1436984,1392903,1411963v270681,-25021,468573,-181970,518615,-368489c1961560,856955,1843471,464012,1693153,292847,1542835,121682,1234798,50603,1009610,16484xe" fillcolor="#009584" stroked="f" strokeweight="1pt">
                <v:stroke joinstyle="miter"/>
                <v:formulas/>
                <v:path arrowok="t" o:connecttype="custom" o:connectlocs="987065,14742;334387,78817;812,493806;281015,1067468;1361798,1262757;1868832,933207;1655344,261901;987065,14742" o:connectangles="0,0,0,0,0,0,0,0" textboxrect="0,0,1923181,1415802"/>
                <v:textbox>
                  <w:txbxContent>
                    <w:p w14:paraId="4C82D585" w14:textId="77777777" w:rsidR="00FD6FA8" w:rsidRDefault="00FD6FA8" w:rsidP="00F57124">
                      <w:pPr>
                        <w:jc w:val="center"/>
                      </w:pPr>
                    </w:p>
                  </w:txbxContent>
                </v:textbox>
              </v:shape>
            </w:pict>
          </mc:Fallback>
        </mc:AlternateContent>
      </w:r>
      <w:r w:rsidRPr="00F57124">
        <w:rPr>
          <w:rFonts w:ascii="Marianne" w:hAnsi="Marianne"/>
          <w:noProof/>
          <w:sz w:val="28"/>
          <w:lang w:eastAsia="fr-FR"/>
        </w:rPr>
        <mc:AlternateContent>
          <mc:Choice Requires="wps">
            <w:drawing>
              <wp:anchor distT="0" distB="0" distL="114300" distR="114300" simplePos="0" relativeHeight="251902976" behindDoc="0" locked="0" layoutInCell="1" allowOverlap="1" wp14:anchorId="170F0832" wp14:editId="7379EDEC">
                <wp:simplePos x="0" y="0"/>
                <wp:positionH relativeFrom="column">
                  <wp:posOffset>2122170</wp:posOffset>
                </wp:positionH>
                <wp:positionV relativeFrom="paragraph">
                  <wp:posOffset>3075305</wp:posOffset>
                </wp:positionV>
                <wp:extent cx="1965960" cy="453390"/>
                <wp:effectExtent l="0" t="0" r="0" b="3810"/>
                <wp:wrapNone/>
                <wp:docPr id="3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453390"/>
                        </a:xfrm>
                        <a:prstGeom prst="rect">
                          <a:avLst/>
                        </a:prstGeom>
                        <a:noFill/>
                        <a:ln w="9525">
                          <a:noFill/>
                          <a:miter lim="800000"/>
                          <a:headEnd/>
                          <a:tailEnd/>
                        </a:ln>
                      </wps:spPr>
                      <wps:txbx>
                        <w:txbxContent>
                          <w:p w14:paraId="118C4013" w14:textId="77777777" w:rsidR="00FD6FA8" w:rsidRPr="00DA3A0E" w:rsidRDefault="00FD6FA8" w:rsidP="00F57124">
                            <w:pPr>
                              <w:jc w:val="center"/>
                              <w:rPr>
                                <w:rFonts w:ascii="Marianne ExtraBold" w:hAnsi="Marianne ExtraBold" w:cs="Calibri"/>
                                <w:sz w:val="28"/>
                              </w:rPr>
                            </w:pPr>
                            <w:r w:rsidRPr="00DA3A0E">
                              <w:rPr>
                                <w:rFonts w:ascii="Marianne ExtraBold" w:hAnsi="Marianne ExtraBold"/>
                                <w:sz w:val="28"/>
                              </w:rPr>
                              <w:t>J</w:t>
                            </w:r>
                            <w:r w:rsidRPr="00DA3A0E">
                              <w:rPr>
                                <w:rFonts w:ascii="Marianne ExtraBold" w:hAnsi="Marianne ExtraBold" w:cs="Calibri"/>
                                <w:sz w:val="28"/>
                              </w:rPr>
                              <w:t>’ai besoin de…</w:t>
                            </w:r>
                          </w:p>
                        </w:txbxContent>
                      </wps:txbx>
                      <wps:bodyPr rot="0" spcFirstLastPara="1" vert="horz" wrap="square" lIns="91440" tIns="45720" rIns="91440" bIns="45720" numCol="1" anchor="t" anchorCtr="0">
                        <a:noAutofit/>
                      </wps:bodyPr>
                    </wps:wsp>
                  </a:graphicData>
                </a:graphic>
              </wp:anchor>
            </w:drawing>
          </mc:Choice>
          <mc:Fallback>
            <w:pict>
              <v:shape w14:anchorId="170F0832" id="_x0000_s1062" type="#_x0000_t202" style="position:absolute;margin-left:167.1pt;margin-top:242.15pt;width:154.8pt;height:35.7pt;z-index:25190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" filled="f" stroked="f">
                <v:textbox>
                  <w:txbxContent>
                    <w:p w14:paraId="118C4013" w14:textId="77777777" w:rsidR="00FD6FA8" w:rsidRPr="00DA3A0E" w:rsidRDefault="00FD6FA8" w:rsidP="00F57124">
                      <w:pPr>
                        <w:jc w:val="center"/>
                        <w:rPr>
                          <w:rFonts w:ascii="Marianne ExtraBold" w:hAnsi="Marianne ExtraBold" w:cs="Calibri"/>
                          <w:sz w:val="28"/>
                        </w:rPr>
                      </w:pPr>
                      <w:r w:rsidRPr="00DA3A0E">
                        <w:rPr>
                          <w:rFonts w:ascii="Marianne ExtraBold" w:hAnsi="Marianne ExtraBold"/>
                          <w:sz w:val="28"/>
                        </w:rPr>
                        <w:t>J</w:t>
                      </w:r>
                      <w:r w:rsidRPr="00DA3A0E">
                        <w:rPr>
                          <w:rFonts w:ascii="Marianne ExtraBold" w:hAnsi="Marianne ExtraBold" w:cs="Calibri"/>
                          <w:sz w:val="28"/>
                        </w:rPr>
                        <w:t>’ai besoin de…</w:t>
                      </w:r>
                    </w:p>
                  </w:txbxContent>
                </v:textbox>
              </v:shape>
            </w:pict>
          </mc:Fallback>
        </mc:AlternateContent>
      </w:r>
      <w:r w:rsidRPr="00F57124">
        <w:rPr>
          <w:rFonts w:ascii="Marianne" w:hAnsi="Marianne"/>
          <w:noProof/>
          <w:sz w:val="28"/>
          <w:lang w:eastAsia="fr-FR"/>
        </w:rPr>
        <mc:AlternateContent>
          <mc:Choice Requires="wps">
            <w:drawing>
              <wp:anchor distT="0" distB="0" distL="114300" distR="114300" simplePos="0" relativeHeight="251900928" behindDoc="0" locked="0" layoutInCell="1" allowOverlap="1" wp14:anchorId="249E82EE" wp14:editId="27A9681A">
                <wp:simplePos x="0" y="0"/>
                <wp:positionH relativeFrom="column">
                  <wp:posOffset>4293870</wp:posOffset>
                </wp:positionH>
                <wp:positionV relativeFrom="paragraph">
                  <wp:posOffset>3370580</wp:posOffset>
                </wp:positionV>
                <wp:extent cx="1466850" cy="433070"/>
                <wp:effectExtent l="0" t="0" r="0" b="5080"/>
                <wp:wrapNone/>
                <wp:docPr id="328" name="Zone de texte 2">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433070"/>
                        </a:xfrm>
                        <a:prstGeom prst="rect">
                          <a:avLst/>
                        </a:prstGeom>
                        <a:noFill/>
                        <a:ln w="9525">
                          <a:noFill/>
                          <a:miter lim="800000"/>
                          <a:headEnd/>
                          <a:tailEnd/>
                        </a:ln>
                      </wps:spPr>
                      <wps:txbx>
                        <w:txbxContent>
                          <w:p w14:paraId="07D1DB92" w14:textId="77777777" w:rsidR="00FD6FA8" w:rsidRPr="004C19AC" w:rsidRDefault="00FD6FA8" w:rsidP="00F57124">
                            <w:pPr>
                              <w:jc w:val="center"/>
                              <w:rPr>
                                <w:rFonts w:ascii="Marianne ExtraBold" w:hAnsi="Marianne ExtraBold"/>
                                <w:color w:val="FFFFFF" w:themeColor="background1"/>
                                <w:sz w:val="28"/>
                              </w:rPr>
                            </w:pPr>
                            <w:r>
                              <w:rPr>
                                <w:rFonts w:ascii="Marianne ExtraBold" w:hAnsi="Marianne ExtraBold"/>
                                <w:color w:val="FFFFFF" w:themeColor="background1"/>
                                <w:sz w:val="28"/>
                              </w:rPr>
                              <w:t>VACANCES</w:t>
                            </w:r>
                          </w:p>
                        </w:txbxContent>
                      </wps:txbx>
                      <wps:bodyPr rot="0" vert="horz" wrap="square" lIns="91440" tIns="45720" rIns="91440" bIns="45720" anchor="t" anchorCtr="0">
                        <a:spAutoFit/>
                      </wps:bodyPr>
                    </wps:wsp>
                  </a:graphicData>
                </a:graphic>
              </wp:anchor>
            </w:drawing>
          </mc:Choice>
          <mc:Fallback>
            <w:pict>
              <v:shape w14:anchorId="249E82EE" id="_x0000_s1063" type="#_x0000_t202" href="#P6" style="position:absolute;margin-left:338.1pt;margin-top:265.4pt;width:115.5pt;height:34.1pt;z-index:2519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" o:button="t" filled="f" stroked="f">
                <v:fill o:detectmouseclick="t"/>
                <v:textbox style="mso-fit-shape-to-text:t">
                  <w:txbxContent>
                    <w:p w14:paraId="07D1DB92" w14:textId="77777777" w:rsidR="00FD6FA8" w:rsidRPr="004C19AC" w:rsidRDefault="00FD6FA8" w:rsidP="00F57124">
                      <w:pPr>
                        <w:jc w:val="center"/>
                        <w:rPr>
                          <w:rFonts w:ascii="Marianne ExtraBold" w:hAnsi="Marianne ExtraBold"/>
                          <w:color w:val="FFFFFF" w:themeColor="background1"/>
                          <w:sz w:val="28"/>
                        </w:rPr>
                      </w:pPr>
                      <w:r>
                        <w:rPr>
                          <w:rFonts w:ascii="Marianne ExtraBold" w:hAnsi="Marianne ExtraBold"/>
                          <w:color w:val="FFFFFF" w:themeColor="background1"/>
                          <w:sz w:val="28"/>
                        </w:rPr>
                        <w:t>VACANCES</w:t>
                      </w:r>
                    </w:p>
                  </w:txbxContent>
                </v:textbox>
              </v:shape>
            </w:pict>
          </mc:Fallback>
        </mc:AlternateContent>
      </w:r>
      <w:r w:rsidRPr="00F57124">
        <w:rPr>
          <w:rFonts w:ascii="Marianne" w:hAnsi="Marianne"/>
          <w:noProof/>
          <w:sz w:val="28"/>
          <w:lang w:eastAsia="fr-FR"/>
        </w:rPr>
        <mc:AlternateContent>
          <mc:Choice Requires="wps">
            <w:drawing>
              <wp:anchor distT="0" distB="0" distL="114300" distR="114300" simplePos="0" relativeHeight="251899904" behindDoc="0" locked="0" layoutInCell="1" allowOverlap="1" wp14:anchorId="315366C4" wp14:editId="400E8F3C">
                <wp:simplePos x="0" y="0"/>
                <wp:positionH relativeFrom="column">
                  <wp:posOffset>3874770</wp:posOffset>
                </wp:positionH>
                <wp:positionV relativeFrom="paragraph">
                  <wp:posOffset>1075055</wp:posOffset>
                </wp:positionV>
                <wp:extent cx="2176145" cy="1297305"/>
                <wp:effectExtent l="19050" t="0" r="33655" b="0"/>
                <wp:wrapNone/>
                <wp:docPr id="327" name="Forme libre 327"/>
                <wp:cNvGraphicFramePr/>
                <a:graphic xmlns:a="http://schemas.openxmlformats.org/drawingml/2006/main">
                  <a:graphicData uri="http://schemas.microsoft.com/office/word/2010/wordprocessingShape">
                    <wps:wsp>
                      <wps:cNvSpPr/>
                      <wps:spPr>
                        <a:xfrm rot="11241693" flipH="1">
                          <a:off x="0" y="0"/>
                          <a:ext cx="2176145" cy="1297305"/>
                        </a:xfrm>
                        <a:custGeom>
                          <a:avLst/>
                          <a:gdLst>
                            <a:gd name="connsiteX0" fmla="*/ 901583 w 1924610"/>
                            <a:gd name="connsiteY0" fmla="*/ 69653 h 1356381"/>
                            <a:gd name="connsiteX1" fmla="*/ 342025 w 1924610"/>
                            <a:gd name="connsiteY1" fmla="*/ 28709 h 1356381"/>
                            <a:gd name="connsiteX2" fmla="*/ 831 w 1924610"/>
                            <a:gd name="connsiteY2" fmla="*/ 492733 h 1356381"/>
                            <a:gd name="connsiteX3" fmla="*/ 287434 w 1924610"/>
                            <a:gd name="connsiteY3" fmla="*/ 1134178 h 1356381"/>
                            <a:gd name="connsiteX4" fmla="*/ 1392903 w 1924610"/>
                            <a:gd name="connsiteY4" fmla="*/ 1352542 h 1356381"/>
                            <a:gd name="connsiteX5" fmla="*/ 1911518 w 1924610"/>
                            <a:gd name="connsiteY5" fmla="*/ 984053 h 1356381"/>
                            <a:gd name="connsiteX6" fmla="*/ 1693153 w 1924610"/>
                            <a:gd name="connsiteY6" fmla="*/ 233426 h 1356381"/>
                            <a:gd name="connsiteX7" fmla="*/ 901583 w 1924610"/>
                            <a:gd name="connsiteY7" fmla="*/ 69653 h 1356381"/>
                            <a:gd name="connsiteX0" fmla="*/ 970330 w 1923613"/>
                            <a:gd name="connsiteY0" fmla="*/ 29308 h 1385689"/>
                            <a:gd name="connsiteX1" fmla="*/ 342025 w 1923613"/>
                            <a:gd name="connsiteY1" fmla="*/ 58017 h 1385689"/>
                            <a:gd name="connsiteX2" fmla="*/ 831 w 1923613"/>
                            <a:gd name="connsiteY2" fmla="*/ 522041 h 1385689"/>
                            <a:gd name="connsiteX3" fmla="*/ 287434 w 1923613"/>
                            <a:gd name="connsiteY3" fmla="*/ 1163486 h 1385689"/>
                            <a:gd name="connsiteX4" fmla="*/ 1392903 w 1923613"/>
                            <a:gd name="connsiteY4" fmla="*/ 1381850 h 1385689"/>
                            <a:gd name="connsiteX5" fmla="*/ 1911518 w 1923613"/>
                            <a:gd name="connsiteY5" fmla="*/ 1013361 h 1385689"/>
                            <a:gd name="connsiteX6" fmla="*/ 1693153 w 1923613"/>
                            <a:gd name="connsiteY6" fmla="*/ 262734 h 1385689"/>
                            <a:gd name="connsiteX7" fmla="*/ 970330 w 1923613"/>
                            <a:gd name="connsiteY7" fmla="*/ 29308 h 1385689"/>
                            <a:gd name="connsiteX0" fmla="*/ 1009610 w 1923181"/>
                            <a:gd name="connsiteY0" fmla="*/ 16484 h 1415802"/>
                            <a:gd name="connsiteX1" fmla="*/ 342025 w 1923181"/>
                            <a:gd name="connsiteY1" fmla="*/ 88130 h 1415802"/>
                            <a:gd name="connsiteX2" fmla="*/ 831 w 1923181"/>
                            <a:gd name="connsiteY2" fmla="*/ 552154 h 1415802"/>
                            <a:gd name="connsiteX3" fmla="*/ 287434 w 1923181"/>
                            <a:gd name="connsiteY3" fmla="*/ 1193599 h 1415802"/>
                            <a:gd name="connsiteX4" fmla="*/ 1392903 w 1923181"/>
                            <a:gd name="connsiteY4" fmla="*/ 1411963 h 1415802"/>
                            <a:gd name="connsiteX5" fmla="*/ 1911518 w 1923181"/>
                            <a:gd name="connsiteY5" fmla="*/ 1043474 h 1415802"/>
                            <a:gd name="connsiteX6" fmla="*/ 1693153 w 1923181"/>
                            <a:gd name="connsiteY6" fmla="*/ 292847 h 1415802"/>
                            <a:gd name="connsiteX7" fmla="*/ 1009610 w 1923181"/>
                            <a:gd name="connsiteY7" fmla="*/ 16484 h 1415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23181" h="1415802">
                              <a:moveTo>
                                <a:pt x="1009610" y="16484"/>
                              </a:moveTo>
                              <a:cubicBezTo>
                                <a:pt x="784422" y="-17635"/>
                                <a:pt x="510155" y="-1148"/>
                                <a:pt x="342025" y="88130"/>
                              </a:cubicBezTo>
                              <a:cubicBezTo>
                                <a:pt x="173895" y="177408"/>
                                <a:pt x="9930" y="367909"/>
                                <a:pt x="831" y="552154"/>
                              </a:cubicBezTo>
                              <a:cubicBezTo>
                                <a:pt x="-8268" y="736399"/>
                                <a:pt x="55422" y="1050298"/>
                                <a:pt x="287434" y="1193599"/>
                              </a:cubicBezTo>
                              <a:cubicBezTo>
                                <a:pt x="519446" y="1336900"/>
                                <a:pt x="1122222" y="1436984"/>
                                <a:pt x="1392903" y="1411963"/>
                              </a:cubicBezTo>
                              <a:cubicBezTo>
                                <a:pt x="1663584" y="1386942"/>
                                <a:pt x="1861476" y="1229993"/>
                                <a:pt x="1911518" y="1043474"/>
                              </a:cubicBezTo>
                              <a:cubicBezTo>
                                <a:pt x="1961560" y="856955"/>
                                <a:pt x="1843471" y="464012"/>
                                <a:pt x="1693153" y="292847"/>
                              </a:cubicBezTo>
                              <a:cubicBezTo>
                                <a:pt x="1542835" y="121682"/>
                                <a:pt x="1234798" y="50603"/>
                                <a:pt x="1009610" y="16484"/>
                              </a:cubicBezTo>
                              <a:close/>
                            </a:path>
                          </a:pathLst>
                        </a:custGeom>
                        <a:solidFill>
                          <a:srgbClr val="D8817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564641" w14:textId="77777777" w:rsidR="00FD6FA8" w:rsidRDefault="00FD6FA8" w:rsidP="00F571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5366C4" id="Forme libre 327" o:spid="_x0000_s1064" style="position:absolute;margin-left:305.1pt;margin-top:84.65pt;width:171.35pt;height:102.15pt;rotation:11314033fd;flip:x;z-index:251899904;visibility:visible;mso-wrap-style:square;mso-wrap-distance-left:9pt;mso-wrap-distance-top:0;mso-wrap-distance-right:9pt;mso-wrap-distance-bottom:0;mso-position-horizontal:absolute;mso-position-horizontal-relative:text;mso-position-vertical:absolute;mso-position-vertical-relative:text;v-text-anchor:middle" coordsize="1923181,14158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" adj="-11796480,,5400" path="m1009610,16484c784422,-17635,510155,-1148,342025,88130,173895,177408,9930,367909,831,552154v-9099,184245,54591,498144,286603,641445c519446,1336900,1122222,1436984,1392903,1411963v270681,-25021,468573,-181970,518615,-368489c1961560,856955,1843471,464012,1693153,292847,1542835,121682,1234798,50603,1009610,16484xe" fillcolor="#d88179" stroked="f" strokeweight="1pt">
                <v:stroke joinstyle="miter"/>
                <v:formulas/>
                <v:path arrowok="t" o:connecttype="custom" o:connectlocs="1142408,15104;387013,80754;940,505941;325241,1093700;1576117,1293787;2162948,956139;1915860,268337;1142408,15104" o:connectangles="0,0,0,0,0,0,0,0" textboxrect="0,0,1923181,1415802"/>
                <v:textbox>
                  <w:txbxContent>
                    <w:p w14:paraId="0B564641" w14:textId="77777777" w:rsidR="00FD6FA8" w:rsidRDefault="00FD6FA8" w:rsidP="00F57124">
                      <w:pPr>
                        <w:jc w:val="center"/>
                      </w:pPr>
                    </w:p>
                  </w:txbxContent>
                </v:textbox>
              </v:shape>
            </w:pict>
          </mc:Fallback>
        </mc:AlternateContent>
      </w:r>
      <w:r w:rsidRPr="00F57124">
        <w:rPr>
          <w:rFonts w:ascii="Marianne" w:hAnsi="Marianne"/>
          <w:noProof/>
          <w:sz w:val="28"/>
          <w:lang w:eastAsia="fr-FR"/>
        </w:rPr>
        <mc:AlternateContent>
          <mc:Choice Requires="wps">
            <w:drawing>
              <wp:anchor distT="0" distB="0" distL="114300" distR="114300" simplePos="0" relativeHeight="251898880" behindDoc="0" locked="0" layoutInCell="1" allowOverlap="1" wp14:anchorId="08172AF9" wp14:editId="394F18D5">
                <wp:simplePos x="0" y="0"/>
                <wp:positionH relativeFrom="column">
                  <wp:posOffset>4141470</wp:posOffset>
                </wp:positionH>
                <wp:positionV relativeFrom="paragraph">
                  <wp:posOffset>2903855</wp:posOffset>
                </wp:positionV>
                <wp:extent cx="1729105" cy="1266190"/>
                <wp:effectExtent l="57150" t="0" r="23495" b="0"/>
                <wp:wrapNone/>
                <wp:docPr id="326" name="Forme libre 326"/>
                <wp:cNvGraphicFramePr/>
                <a:graphic xmlns:a="http://schemas.openxmlformats.org/drawingml/2006/main">
                  <a:graphicData uri="http://schemas.microsoft.com/office/word/2010/wordprocessingShape">
                    <wps:wsp>
                      <wps:cNvSpPr/>
                      <wps:spPr>
                        <a:xfrm rot="907273" flipH="1">
                          <a:off x="0" y="0"/>
                          <a:ext cx="1729105" cy="1266190"/>
                        </a:xfrm>
                        <a:custGeom>
                          <a:avLst/>
                          <a:gdLst>
                            <a:gd name="connsiteX0" fmla="*/ 901583 w 1924610"/>
                            <a:gd name="connsiteY0" fmla="*/ 69653 h 1356381"/>
                            <a:gd name="connsiteX1" fmla="*/ 342025 w 1924610"/>
                            <a:gd name="connsiteY1" fmla="*/ 28709 h 1356381"/>
                            <a:gd name="connsiteX2" fmla="*/ 831 w 1924610"/>
                            <a:gd name="connsiteY2" fmla="*/ 492733 h 1356381"/>
                            <a:gd name="connsiteX3" fmla="*/ 287434 w 1924610"/>
                            <a:gd name="connsiteY3" fmla="*/ 1134178 h 1356381"/>
                            <a:gd name="connsiteX4" fmla="*/ 1392903 w 1924610"/>
                            <a:gd name="connsiteY4" fmla="*/ 1352542 h 1356381"/>
                            <a:gd name="connsiteX5" fmla="*/ 1911518 w 1924610"/>
                            <a:gd name="connsiteY5" fmla="*/ 984053 h 1356381"/>
                            <a:gd name="connsiteX6" fmla="*/ 1693153 w 1924610"/>
                            <a:gd name="connsiteY6" fmla="*/ 233426 h 1356381"/>
                            <a:gd name="connsiteX7" fmla="*/ 901583 w 1924610"/>
                            <a:gd name="connsiteY7" fmla="*/ 69653 h 1356381"/>
                            <a:gd name="connsiteX0" fmla="*/ 970330 w 1923613"/>
                            <a:gd name="connsiteY0" fmla="*/ 29308 h 1385689"/>
                            <a:gd name="connsiteX1" fmla="*/ 342025 w 1923613"/>
                            <a:gd name="connsiteY1" fmla="*/ 58017 h 1385689"/>
                            <a:gd name="connsiteX2" fmla="*/ 831 w 1923613"/>
                            <a:gd name="connsiteY2" fmla="*/ 522041 h 1385689"/>
                            <a:gd name="connsiteX3" fmla="*/ 287434 w 1923613"/>
                            <a:gd name="connsiteY3" fmla="*/ 1163486 h 1385689"/>
                            <a:gd name="connsiteX4" fmla="*/ 1392903 w 1923613"/>
                            <a:gd name="connsiteY4" fmla="*/ 1381850 h 1385689"/>
                            <a:gd name="connsiteX5" fmla="*/ 1911518 w 1923613"/>
                            <a:gd name="connsiteY5" fmla="*/ 1013361 h 1385689"/>
                            <a:gd name="connsiteX6" fmla="*/ 1693153 w 1923613"/>
                            <a:gd name="connsiteY6" fmla="*/ 262734 h 1385689"/>
                            <a:gd name="connsiteX7" fmla="*/ 970330 w 1923613"/>
                            <a:gd name="connsiteY7" fmla="*/ 29308 h 1385689"/>
                            <a:gd name="connsiteX0" fmla="*/ 1009610 w 1923181"/>
                            <a:gd name="connsiteY0" fmla="*/ 16484 h 1415802"/>
                            <a:gd name="connsiteX1" fmla="*/ 342025 w 1923181"/>
                            <a:gd name="connsiteY1" fmla="*/ 88130 h 1415802"/>
                            <a:gd name="connsiteX2" fmla="*/ 831 w 1923181"/>
                            <a:gd name="connsiteY2" fmla="*/ 552154 h 1415802"/>
                            <a:gd name="connsiteX3" fmla="*/ 287434 w 1923181"/>
                            <a:gd name="connsiteY3" fmla="*/ 1193599 h 1415802"/>
                            <a:gd name="connsiteX4" fmla="*/ 1392903 w 1923181"/>
                            <a:gd name="connsiteY4" fmla="*/ 1411963 h 1415802"/>
                            <a:gd name="connsiteX5" fmla="*/ 1911518 w 1923181"/>
                            <a:gd name="connsiteY5" fmla="*/ 1043474 h 1415802"/>
                            <a:gd name="connsiteX6" fmla="*/ 1693153 w 1923181"/>
                            <a:gd name="connsiteY6" fmla="*/ 292847 h 1415802"/>
                            <a:gd name="connsiteX7" fmla="*/ 1009610 w 1923181"/>
                            <a:gd name="connsiteY7" fmla="*/ 16484 h 1415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23181" h="1415802">
                              <a:moveTo>
                                <a:pt x="1009610" y="16484"/>
                              </a:moveTo>
                              <a:cubicBezTo>
                                <a:pt x="784422" y="-17635"/>
                                <a:pt x="510155" y="-1148"/>
                                <a:pt x="342025" y="88130"/>
                              </a:cubicBezTo>
                              <a:cubicBezTo>
                                <a:pt x="173895" y="177408"/>
                                <a:pt x="9930" y="367909"/>
                                <a:pt x="831" y="552154"/>
                              </a:cubicBezTo>
                              <a:cubicBezTo>
                                <a:pt x="-8268" y="736399"/>
                                <a:pt x="55422" y="1050298"/>
                                <a:pt x="287434" y="1193599"/>
                              </a:cubicBezTo>
                              <a:cubicBezTo>
                                <a:pt x="519446" y="1336900"/>
                                <a:pt x="1122222" y="1436984"/>
                                <a:pt x="1392903" y="1411963"/>
                              </a:cubicBezTo>
                              <a:cubicBezTo>
                                <a:pt x="1663584" y="1386942"/>
                                <a:pt x="1861476" y="1229993"/>
                                <a:pt x="1911518" y="1043474"/>
                              </a:cubicBezTo>
                              <a:cubicBezTo>
                                <a:pt x="1961560" y="856955"/>
                                <a:pt x="1843471" y="464012"/>
                                <a:pt x="1693153" y="292847"/>
                              </a:cubicBezTo>
                              <a:cubicBezTo>
                                <a:pt x="1542835" y="121682"/>
                                <a:pt x="1234798" y="50603"/>
                                <a:pt x="1009610" y="16484"/>
                              </a:cubicBezTo>
                              <a:close/>
                            </a:path>
                          </a:pathLst>
                        </a:custGeom>
                        <a:solidFill>
                          <a:srgbClr val="64BC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4CBF5E" w14:textId="77777777" w:rsidR="00FD6FA8" w:rsidRDefault="00FD6FA8" w:rsidP="00F571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172AF9" id="Forme libre 326" o:spid="_x0000_s1065" style="position:absolute;margin-left:326.1pt;margin-top:228.65pt;width:136.15pt;height:99.7pt;rotation:-990984fd;flip:x;z-index:251898880;visibility:visible;mso-wrap-style:square;mso-wrap-distance-left:9pt;mso-wrap-distance-top:0;mso-wrap-distance-right:9pt;mso-wrap-distance-bottom:0;mso-position-horizontal:absolute;mso-position-horizontal-relative:text;mso-position-vertical:absolute;mso-position-vertical-relative:text;v-text-anchor:middle" coordsize="1923181,14158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" adj="-11796480,,5400" path="m1009610,16484c784422,-17635,510155,-1148,342025,88130,173895,177408,9930,367909,831,552154v-9099,184245,54591,498144,286603,641445c519446,1336900,1122222,1436984,1392903,1411963v270681,-25021,468573,-181970,518615,-368489c1961560,856955,1843471,464012,1693153,292847,1542835,121682,1234798,50603,1009610,16484xe" fillcolor="#64bc45" stroked="f" strokeweight="1pt">
                <v:stroke joinstyle="miter"/>
                <v:formulas/>
                <v:path arrowok="t" o:connecttype="custom" o:connectlocs="907726,14742;307510,78817;747,493806;258428,1067468;1252340,1262757;1718619,933207;1522290,261901;907726,14742" o:connectangles="0,0,0,0,0,0,0,0" textboxrect="0,0,1923181,1415802"/>
                <v:textbox>
                  <w:txbxContent>
                    <w:p w14:paraId="304CBF5E" w14:textId="77777777" w:rsidR="00FD6FA8" w:rsidRDefault="00FD6FA8" w:rsidP="00F57124">
                      <w:pPr>
                        <w:jc w:val="center"/>
                      </w:pPr>
                    </w:p>
                  </w:txbxContent>
                </v:textbox>
              </v:shape>
            </w:pict>
          </mc:Fallback>
        </mc:AlternateContent>
      </w:r>
      <w:r w:rsidRPr="00F57124">
        <w:rPr>
          <w:rFonts w:ascii="Marianne" w:hAnsi="Marianne"/>
          <w:noProof/>
          <w:sz w:val="28"/>
          <w:lang w:eastAsia="fr-FR"/>
        </w:rPr>
        <mc:AlternateContent>
          <mc:Choice Requires="wps">
            <w:drawing>
              <wp:anchor distT="0" distB="0" distL="114300" distR="114300" simplePos="0" relativeHeight="251897856" behindDoc="0" locked="0" layoutInCell="1" allowOverlap="1" wp14:anchorId="74002A1C" wp14:editId="2A787008">
                <wp:simplePos x="0" y="0"/>
                <wp:positionH relativeFrom="column">
                  <wp:posOffset>1331595</wp:posOffset>
                </wp:positionH>
                <wp:positionV relativeFrom="paragraph">
                  <wp:posOffset>960755</wp:posOffset>
                </wp:positionV>
                <wp:extent cx="3831590" cy="2985770"/>
                <wp:effectExtent l="0" t="0" r="0" b="5080"/>
                <wp:wrapNone/>
                <wp:docPr id="325" name="Forme libre 325"/>
                <wp:cNvGraphicFramePr/>
                <a:graphic xmlns:a="http://schemas.openxmlformats.org/drawingml/2006/main">
                  <a:graphicData uri="http://schemas.microsoft.com/office/word/2010/wordprocessingShape">
                    <wps:wsp>
                      <wps:cNvSpPr/>
                      <wps:spPr>
                        <a:xfrm>
                          <a:off x="0" y="0"/>
                          <a:ext cx="3831590" cy="2985770"/>
                        </a:xfrm>
                        <a:custGeom>
                          <a:avLst/>
                          <a:gdLst>
                            <a:gd name="connsiteX0" fmla="*/ 1173845 w 3832349"/>
                            <a:gd name="connsiteY0" fmla="*/ 13075 h 2986239"/>
                            <a:gd name="connsiteX1" fmla="*/ 185017 w 3832349"/>
                            <a:gd name="connsiteY1" fmla="*/ 289521 h 2986239"/>
                            <a:gd name="connsiteX2" fmla="*/ 121222 w 3832349"/>
                            <a:gd name="connsiteY2" fmla="*/ 1618591 h 2986239"/>
                            <a:gd name="connsiteX3" fmla="*/ 68059 w 3832349"/>
                            <a:gd name="connsiteY3" fmla="*/ 2416033 h 2986239"/>
                            <a:gd name="connsiteX4" fmla="*/ 1152580 w 3832349"/>
                            <a:gd name="connsiteY4" fmla="*/ 2979559 h 2986239"/>
                            <a:gd name="connsiteX5" fmla="*/ 2747464 w 3832349"/>
                            <a:gd name="connsiteY5" fmla="*/ 2660582 h 2986239"/>
                            <a:gd name="connsiteX6" fmla="*/ 3693762 w 3832349"/>
                            <a:gd name="connsiteY6" fmla="*/ 1724917 h 2986239"/>
                            <a:gd name="connsiteX7" fmla="*/ 3757557 w 3832349"/>
                            <a:gd name="connsiteY7" fmla="*/ 906210 h 2986239"/>
                            <a:gd name="connsiteX8" fmla="*/ 3023910 w 3832349"/>
                            <a:gd name="connsiteY8" fmla="*/ 449010 h 2986239"/>
                            <a:gd name="connsiteX9" fmla="*/ 2428487 w 3832349"/>
                            <a:gd name="connsiteY9" fmla="*/ 87503 h 2986239"/>
                            <a:gd name="connsiteX10" fmla="*/ 1173845 w 3832349"/>
                            <a:gd name="connsiteY10" fmla="*/ 13075 h 29862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832349" h="2986239">
                              <a:moveTo>
                                <a:pt x="1173845" y="13075"/>
                              </a:moveTo>
                              <a:cubicBezTo>
                                <a:pt x="799933" y="46745"/>
                                <a:pt x="360454" y="21935"/>
                                <a:pt x="185017" y="289521"/>
                              </a:cubicBezTo>
                              <a:cubicBezTo>
                                <a:pt x="9580" y="557107"/>
                                <a:pt x="140715" y="1264172"/>
                                <a:pt x="121222" y="1618591"/>
                              </a:cubicBezTo>
                              <a:cubicBezTo>
                                <a:pt x="101729" y="1973010"/>
                                <a:pt x="-103834" y="2189205"/>
                                <a:pt x="68059" y="2416033"/>
                              </a:cubicBezTo>
                              <a:cubicBezTo>
                                <a:pt x="239952" y="2642861"/>
                                <a:pt x="706013" y="2938801"/>
                                <a:pt x="1152580" y="2979559"/>
                              </a:cubicBezTo>
                              <a:cubicBezTo>
                                <a:pt x="1599147" y="3020317"/>
                                <a:pt x="2323934" y="2869689"/>
                                <a:pt x="2747464" y="2660582"/>
                              </a:cubicBezTo>
                              <a:cubicBezTo>
                                <a:pt x="3170994" y="2451475"/>
                                <a:pt x="3525413" y="2017312"/>
                                <a:pt x="3693762" y="1724917"/>
                              </a:cubicBezTo>
                              <a:cubicBezTo>
                                <a:pt x="3862111" y="1432522"/>
                                <a:pt x="3869199" y="1118861"/>
                                <a:pt x="3757557" y="906210"/>
                              </a:cubicBezTo>
                              <a:cubicBezTo>
                                <a:pt x="3645915" y="693559"/>
                                <a:pt x="3023910" y="449010"/>
                                <a:pt x="3023910" y="449010"/>
                              </a:cubicBezTo>
                              <a:cubicBezTo>
                                <a:pt x="2802398" y="312559"/>
                                <a:pt x="2733287" y="161931"/>
                                <a:pt x="2428487" y="87503"/>
                              </a:cubicBezTo>
                              <a:cubicBezTo>
                                <a:pt x="2123687" y="13075"/>
                                <a:pt x="1547757" y="-20595"/>
                                <a:pt x="1173845" y="13075"/>
                              </a:cubicBezTo>
                              <a:close/>
                            </a:path>
                          </a:pathLst>
                        </a:cu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BF699C" id="Forme libre 325" o:spid="_x0000_s1026" style="position:absolute;margin-left:104.85pt;margin-top:75.65pt;width:301.7pt;height:235.1pt;z-index:251897856;visibility:visible;mso-wrap-style:square;mso-wrap-distance-left:9pt;mso-wrap-distance-top:0;mso-wrap-distance-right:9pt;mso-wrap-distance-bottom:0;mso-position-horizontal:absolute;mso-position-horizontal-relative:text;mso-position-vertical:absolute;mso-position-vertical-relative:text;v-text-anchor:middle" coordsize="3832349,2986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" path="m1173845,13075c799933,46745,360454,21935,185017,289521,9580,557107,140715,1264172,121222,1618591v-19493,354419,-225056,570614,-53163,797442c239952,2642861,706013,2938801,1152580,2979559v446567,40758,1171354,-109870,1594884,-318977c3170994,2451475,3525413,2017312,3693762,1724917v168349,-292395,175437,-606056,63795,-818707c3645915,693559,3023910,449010,3023910,449010,2802398,312559,2733287,161931,2428487,87503,2123687,13075,1547757,-20595,1173845,13075xe" fillcolor="#bdd6ee [1300]" stroked="f" strokeweight="1pt">
                <v:stroke joinstyle="miter"/>
                <v:path arrowok="t" o:connecttype="custom" o:connectlocs="1173613,13073;184980,289476;121198,1618337;68046,2415654;1152352,2979091;2746920,2660164;3693030,1724646;3756813,906068;3023311,448939;2428006,87489;1173613,13073" o:connectangles="0,0,0,0,0,0,0,0,0,0,0"/>
              </v:shape>
            </w:pict>
          </mc:Fallback>
        </mc:AlternateContent>
      </w:r>
    </w:p>
    <w:p w14:paraId="68725B27" w14:textId="27C4C762" w:rsidR="00F57124" w:rsidRDefault="00F57124" w:rsidP="00C15B61">
      <w:pPr>
        <w:spacing w:line="276" w:lineRule="auto"/>
        <w:ind w:right="141"/>
        <w:rPr>
          <w:rFonts w:ascii="Marianne" w:hAnsi="Marianne"/>
          <w:sz w:val="32"/>
        </w:rPr>
      </w:pPr>
    </w:p>
    <w:p w14:paraId="4321C036" w14:textId="7000E6A7" w:rsidR="00F57124" w:rsidRDefault="00F57124" w:rsidP="00C15B61">
      <w:pPr>
        <w:spacing w:line="276" w:lineRule="auto"/>
        <w:ind w:right="141"/>
        <w:rPr>
          <w:rFonts w:ascii="Marianne" w:hAnsi="Marianne"/>
          <w:sz w:val="32"/>
        </w:rPr>
      </w:pPr>
    </w:p>
    <w:p w14:paraId="6D9D8296" w14:textId="77639FF3" w:rsidR="00F57124" w:rsidRDefault="00482D06" w:rsidP="00C15B61">
      <w:pPr>
        <w:spacing w:line="276" w:lineRule="auto"/>
        <w:ind w:right="141"/>
        <w:rPr>
          <w:rFonts w:ascii="Marianne" w:hAnsi="Marianne"/>
          <w:sz w:val="32"/>
        </w:rPr>
      </w:pPr>
      <w:r w:rsidRPr="00F57124">
        <w:rPr>
          <w:rFonts w:ascii="Marianne" w:hAnsi="Marianne"/>
          <w:noProof/>
          <w:sz w:val="28"/>
          <w:lang w:eastAsia="fr-FR"/>
        </w:rPr>
        <w:drawing>
          <wp:anchor distT="0" distB="0" distL="114300" distR="114300" simplePos="0" relativeHeight="251912192" behindDoc="0" locked="0" layoutInCell="1" allowOverlap="1" wp14:anchorId="5C7E172D" wp14:editId="696EB5C6">
            <wp:simplePos x="0" y="0"/>
            <wp:positionH relativeFrom="column">
              <wp:posOffset>2464728</wp:posOffset>
            </wp:positionH>
            <wp:positionV relativeFrom="paragraph">
              <wp:posOffset>361315</wp:posOffset>
            </wp:positionV>
            <wp:extent cx="1152525" cy="1674920"/>
            <wp:effectExtent l="0" t="0" r="0" b="0"/>
            <wp:wrapNone/>
            <wp:docPr id="372" name="Imag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Image 69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152525" cy="1674920"/>
                    </a:xfrm>
                    <a:prstGeom prst="rect">
                      <a:avLst/>
                    </a:prstGeom>
                  </pic:spPr>
                </pic:pic>
              </a:graphicData>
            </a:graphic>
            <wp14:sizeRelH relativeFrom="margin">
              <wp14:pctWidth>0</wp14:pctWidth>
            </wp14:sizeRelH>
            <wp14:sizeRelV relativeFrom="margin">
              <wp14:pctHeight>0</wp14:pctHeight>
            </wp14:sizeRelV>
          </wp:anchor>
        </w:drawing>
      </w:r>
      <w:r w:rsidRPr="00F57124">
        <w:rPr>
          <w:rFonts w:ascii="Marianne" w:hAnsi="Marianne"/>
          <w:noProof/>
          <w:sz w:val="28"/>
          <w:lang w:eastAsia="fr-FR"/>
        </w:rPr>
        <mc:AlternateContent>
          <mc:Choice Requires="wps">
            <w:drawing>
              <wp:anchor distT="0" distB="0" distL="114300" distR="114300" simplePos="0" relativeHeight="251901952" behindDoc="0" locked="0" layoutInCell="1" allowOverlap="1" wp14:anchorId="6F299668" wp14:editId="57406916">
                <wp:simplePos x="0" y="0"/>
                <wp:positionH relativeFrom="column">
                  <wp:posOffset>4004272</wp:posOffset>
                </wp:positionH>
                <wp:positionV relativeFrom="paragraph">
                  <wp:posOffset>273685</wp:posOffset>
                </wp:positionV>
                <wp:extent cx="1934845" cy="894715"/>
                <wp:effectExtent l="0" t="0" r="0" b="635"/>
                <wp:wrapNone/>
                <wp:docPr id="329" name="Zone de texte 2">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894715"/>
                        </a:xfrm>
                        <a:prstGeom prst="rect">
                          <a:avLst/>
                        </a:prstGeom>
                        <a:noFill/>
                        <a:ln w="9525">
                          <a:noFill/>
                          <a:miter lim="800000"/>
                          <a:headEnd/>
                          <a:tailEnd/>
                        </a:ln>
                      </wps:spPr>
                      <wps:txbx>
                        <w:txbxContent>
                          <w:p w14:paraId="18E12D1C" w14:textId="77777777" w:rsidR="00FD6FA8" w:rsidRPr="004C19AC" w:rsidRDefault="00FD6FA8" w:rsidP="00F57124">
                            <w:pPr>
                              <w:jc w:val="center"/>
                              <w:rPr>
                                <w:rFonts w:ascii="Marianne ExtraBold" w:hAnsi="Marianne ExtraBold"/>
                                <w:color w:val="FFFFFF" w:themeColor="background1"/>
                                <w:sz w:val="28"/>
                              </w:rPr>
                            </w:pPr>
                            <w:r w:rsidRPr="004C19AC">
                              <w:rPr>
                                <w:rFonts w:ascii="Marianne ExtraBold" w:hAnsi="Marianne ExtraBold"/>
                                <w:color w:val="FFFFFF" w:themeColor="background1"/>
                                <w:sz w:val="28"/>
                              </w:rPr>
                              <w:t xml:space="preserve">RELAI ET SOUTIEN A L’EXTERIEUR </w:t>
                            </w:r>
                            <w:r>
                              <w:rPr>
                                <w:rFonts w:ascii="Marianne ExtraBold" w:hAnsi="Marianne ExtraBold"/>
                                <w:color w:val="FFFFFF" w:themeColor="background1"/>
                                <w:sz w:val="28"/>
                              </w:rPr>
                              <w:br/>
                            </w:r>
                            <w:r w:rsidRPr="004C19AC">
                              <w:rPr>
                                <w:rFonts w:ascii="Marianne ExtraBold" w:hAnsi="Marianne ExtraBold"/>
                                <w:color w:val="FFFFFF" w:themeColor="background1"/>
                                <w:sz w:val="28"/>
                              </w:rPr>
                              <w:t>DU DOMICILE</w:t>
                            </w:r>
                          </w:p>
                        </w:txbxContent>
                      </wps:txbx>
                      <wps:bodyPr rot="0" vert="horz" wrap="square" lIns="91440" tIns="45720" rIns="91440" bIns="45720" anchor="t" anchorCtr="0">
                        <a:spAutoFit/>
                      </wps:bodyPr>
                    </wps:wsp>
                  </a:graphicData>
                </a:graphic>
              </wp:anchor>
            </w:drawing>
          </mc:Choice>
          <mc:Fallback>
            <w:pict>
              <v:shape w14:anchorId="6F299668" id="_x0000_s1066" type="#_x0000_t202" href="#P4" style="position:absolute;margin-left:315.3pt;margin-top:21.55pt;width:152.35pt;height:70.45pt;z-index:25190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" o:button="t" filled="f" stroked="f">
                <v:fill o:detectmouseclick="t"/>
                <v:textbox style="mso-fit-shape-to-text:t">
                  <w:txbxContent>
                    <w:p w14:paraId="18E12D1C" w14:textId="77777777" w:rsidR="00FD6FA8" w:rsidRPr="004C19AC" w:rsidRDefault="00FD6FA8" w:rsidP="00F57124">
                      <w:pPr>
                        <w:jc w:val="center"/>
                        <w:rPr>
                          <w:rFonts w:ascii="Marianne ExtraBold" w:hAnsi="Marianne ExtraBold"/>
                          <w:color w:val="FFFFFF" w:themeColor="background1"/>
                          <w:sz w:val="28"/>
                        </w:rPr>
                      </w:pPr>
                      <w:r w:rsidRPr="004C19AC">
                        <w:rPr>
                          <w:rFonts w:ascii="Marianne ExtraBold" w:hAnsi="Marianne ExtraBold"/>
                          <w:color w:val="FFFFFF" w:themeColor="background1"/>
                          <w:sz w:val="28"/>
                        </w:rPr>
                        <w:t xml:space="preserve">RELAI ET SOUTIEN A L’EXTERIEUR </w:t>
                      </w:r>
                      <w:r>
                        <w:rPr>
                          <w:rFonts w:ascii="Marianne ExtraBold" w:hAnsi="Marianne ExtraBold"/>
                          <w:color w:val="FFFFFF" w:themeColor="background1"/>
                          <w:sz w:val="28"/>
                        </w:rPr>
                        <w:br/>
                      </w:r>
                      <w:r w:rsidRPr="004C19AC">
                        <w:rPr>
                          <w:rFonts w:ascii="Marianne ExtraBold" w:hAnsi="Marianne ExtraBold"/>
                          <w:color w:val="FFFFFF" w:themeColor="background1"/>
                          <w:sz w:val="28"/>
                        </w:rPr>
                        <w:t>DU DOMICILE</w:t>
                      </w:r>
                    </w:p>
                  </w:txbxContent>
                </v:textbox>
              </v:shape>
            </w:pict>
          </mc:Fallback>
        </mc:AlternateContent>
      </w:r>
    </w:p>
    <w:p w14:paraId="6FD1B7DB" w14:textId="7D0E040B" w:rsidR="00F57124" w:rsidRDefault="00F57124" w:rsidP="00C15B61">
      <w:pPr>
        <w:spacing w:line="276" w:lineRule="auto"/>
        <w:ind w:right="141"/>
        <w:rPr>
          <w:rFonts w:ascii="Marianne" w:hAnsi="Marianne"/>
          <w:sz w:val="32"/>
        </w:rPr>
      </w:pPr>
    </w:p>
    <w:p w14:paraId="1DBE072B" w14:textId="2ACE0696" w:rsidR="00F57124" w:rsidRDefault="00F57124" w:rsidP="00C15B61">
      <w:pPr>
        <w:spacing w:line="276" w:lineRule="auto"/>
        <w:ind w:right="141"/>
        <w:rPr>
          <w:rFonts w:ascii="Marianne" w:hAnsi="Marianne"/>
          <w:sz w:val="32"/>
        </w:rPr>
      </w:pPr>
    </w:p>
    <w:p w14:paraId="3CDF8122" w14:textId="538940A1" w:rsidR="00F57124" w:rsidRDefault="00F57124" w:rsidP="00C15B61">
      <w:pPr>
        <w:spacing w:line="276" w:lineRule="auto"/>
        <w:ind w:right="141"/>
        <w:rPr>
          <w:rFonts w:ascii="Marianne" w:hAnsi="Marianne"/>
          <w:sz w:val="32"/>
        </w:rPr>
      </w:pPr>
    </w:p>
    <w:p w14:paraId="13281BCB" w14:textId="007A7490" w:rsidR="00F57124" w:rsidRDefault="00F57124" w:rsidP="00C15B61">
      <w:pPr>
        <w:spacing w:line="276" w:lineRule="auto"/>
        <w:ind w:right="141"/>
        <w:rPr>
          <w:rFonts w:ascii="Marianne" w:hAnsi="Marianne"/>
          <w:sz w:val="32"/>
        </w:rPr>
      </w:pPr>
    </w:p>
    <w:p w14:paraId="620D9E6A" w14:textId="21F83578" w:rsidR="00F57124" w:rsidRDefault="00F57124" w:rsidP="00C15B61">
      <w:pPr>
        <w:spacing w:line="276" w:lineRule="auto"/>
        <w:ind w:right="141"/>
        <w:rPr>
          <w:rFonts w:ascii="Marianne" w:hAnsi="Marianne"/>
          <w:sz w:val="32"/>
        </w:rPr>
      </w:pPr>
    </w:p>
    <w:p w14:paraId="59C7C386" w14:textId="05376192" w:rsidR="00F57124" w:rsidRDefault="00F57124" w:rsidP="00C15B61">
      <w:pPr>
        <w:spacing w:line="276" w:lineRule="auto"/>
        <w:ind w:right="141"/>
        <w:rPr>
          <w:rFonts w:ascii="Marianne" w:hAnsi="Marianne"/>
          <w:sz w:val="32"/>
        </w:rPr>
      </w:pPr>
    </w:p>
    <w:p w14:paraId="25960FBA" w14:textId="680B890E" w:rsidR="00F57124" w:rsidRDefault="00F57124" w:rsidP="00C15B61">
      <w:pPr>
        <w:spacing w:line="276" w:lineRule="auto"/>
        <w:ind w:right="141"/>
        <w:rPr>
          <w:rFonts w:ascii="Marianne" w:hAnsi="Marianne"/>
          <w:sz w:val="32"/>
        </w:rPr>
      </w:pPr>
    </w:p>
    <w:p w14:paraId="23D86C13" w14:textId="7A994E07" w:rsidR="00F57124" w:rsidRDefault="00F57124" w:rsidP="00C15B61">
      <w:pPr>
        <w:spacing w:line="276" w:lineRule="auto"/>
        <w:ind w:right="141"/>
        <w:rPr>
          <w:rFonts w:ascii="Marianne" w:hAnsi="Marianne"/>
          <w:sz w:val="32"/>
        </w:rPr>
      </w:pPr>
    </w:p>
    <w:p w14:paraId="0F889C18" w14:textId="16D4516B" w:rsidR="00F57124" w:rsidRDefault="00F57124" w:rsidP="00C15B61">
      <w:pPr>
        <w:spacing w:line="276" w:lineRule="auto"/>
        <w:ind w:right="141"/>
        <w:rPr>
          <w:rFonts w:ascii="Marianne" w:hAnsi="Marianne"/>
          <w:sz w:val="32"/>
        </w:rPr>
      </w:pPr>
    </w:p>
    <w:p w14:paraId="5D8ABD58" w14:textId="6A442B38" w:rsidR="00F57124" w:rsidRDefault="00482D06" w:rsidP="00C15B61">
      <w:pPr>
        <w:spacing w:line="276" w:lineRule="auto"/>
        <w:ind w:right="141"/>
        <w:rPr>
          <w:rFonts w:ascii="Marianne" w:hAnsi="Marianne"/>
          <w:sz w:val="32"/>
        </w:rPr>
      </w:pPr>
      <w:r w:rsidRPr="00482D06">
        <w:rPr>
          <w:rFonts w:ascii="Marianne" w:hAnsi="Marianne"/>
          <w:noProof/>
          <w:sz w:val="32"/>
          <w:lang w:eastAsia="fr-FR"/>
        </w:rPr>
        <mc:AlternateContent>
          <mc:Choice Requires="wps">
            <w:drawing>
              <wp:anchor distT="0" distB="0" distL="114300" distR="114300" simplePos="0" relativeHeight="251914240" behindDoc="0" locked="0" layoutInCell="1" allowOverlap="1" wp14:anchorId="710368EB" wp14:editId="04CD17F3">
                <wp:simplePos x="0" y="0"/>
                <wp:positionH relativeFrom="column">
                  <wp:posOffset>4088081</wp:posOffset>
                </wp:positionH>
                <wp:positionV relativeFrom="paragraph">
                  <wp:posOffset>41531</wp:posOffset>
                </wp:positionV>
                <wp:extent cx="1729105" cy="1266190"/>
                <wp:effectExtent l="57150" t="0" r="23495" b="0"/>
                <wp:wrapNone/>
                <wp:docPr id="26" name="Forme libre 26"/>
                <wp:cNvGraphicFramePr/>
                <a:graphic xmlns:a="http://schemas.openxmlformats.org/drawingml/2006/main">
                  <a:graphicData uri="http://schemas.microsoft.com/office/word/2010/wordprocessingShape">
                    <wps:wsp>
                      <wps:cNvSpPr/>
                      <wps:spPr>
                        <a:xfrm rot="20692727" flipH="1" flipV="1">
                          <a:off x="0" y="0"/>
                          <a:ext cx="1729105" cy="1266190"/>
                        </a:xfrm>
                        <a:custGeom>
                          <a:avLst/>
                          <a:gdLst>
                            <a:gd name="connsiteX0" fmla="*/ 901583 w 1924610"/>
                            <a:gd name="connsiteY0" fmla="*/ 69653 h 1356381"/>
                            <a:gd name="connsiteX1" fmla="*/ 342025 w 1924610"/>
                            <a:gd name="connsiteY1" fmla="*/ 28709 h 1356381"/>
                            <a:gd name="connsiteX2" fmla="*/ 831 w 1924610"/>
                            <a:gd name="connsiteY2" fmla="*/ 492733 h 1356381"/>
                            <a:gd name="connsiteX3" fmla="*/ 287434 w 1924610"/>
                            <a:gd name="connsiteY3" fmla="*/ 1134178 h 1356381"/>
                            <a:gd name="connsiteX4" fmla="*/ 1392903 w 1924610"/>
                            <a:gd name="connsiteY4" fmla="*/ 1352542 h 1356381"/>
                            <a:gd name="connsiteX5" fmla="*/ 1911518 w 1924610"/>
                            <a:gd name="connsiteY5" fmla="*/ 984053 h 1356381"/>
                            <a:gd name="connsiteX6" fmla="*/ 1693153 w 1924610"/>
                            <a:gd name="connsiteY6" fmla="*/ 233426 h 1356381"/>
                            <a:gd name="connsiteX7" fmla="*/ 901583 w 1924610"/>
                            <a:gd name="connsiteY7" fmla="*/ 69653 h 1356381"/>
                            <a:gd name="connsiteX0" fmla="*/ 970330 w 1923613"/>
                            <a:gd name="connsiteY0" fmla="*/ 29308 h 1385689"/>
                            <a:gd name="connsiteX1" fmla="*/ 342025 w 1923613"/>
                            <a:gd name="connsiteY1" fmla="*/ 58017 h 1385689"/>
                            <a:gd name="connsiteX2" fmla="*/ 831 w 1923613"/>
                            <a:gd name="connsiteY2" fmla="*/ 522041 h 1385689"/>
                            <a:gd name="connsiteX3" fmla="*/ 287434 w 1923613"/>
                            <a:gd name="connsiteY3" fmla="*/ 1163486 h 1385689"/>
                            <a:gd name="connsiteX4" fmla="*/ 1392903 w 1923613"/>
                            <a:gd name="connsiteY4" fmla="*/ 1381850 h 1385689"/>
                            <a:gd name="connsiteX5" fmla="*/ 1911518 w 1923613"/>
                            <a:gd name="connsiteY5" fmla="*/ 1013361 h 1385689"/>
                            <a:gd name="connsiteX6" fmla="*/ 1693153 w 1923613"/>
                            <a:gd name="connsiteY6" fmla="*/ 262734 h 1385689"/>
                            <a:gd name="connsiteX7" fmla="*/ 970330 w 1923613"/>
                            <a:gd name="connsiteY7" fmla="*/ 29308 h 1385689"/>
                            <a:gd name="connsiteX0" fmla="*/ 1009610 w 1923181"/>
                            <a:gd name="connsiteY0" fmla="*/ 16484 h 1415802"/>
                            <a:gd name="connsiteX1" fmla="*/ 342025 w 1923181"/>
                            <a:gd name="connsiteY1" fmla="*/ 88130 h 1415802"/>
                            <a:gd name="connsiteX2" fmla="*/ 831 w 1923181"/>
                            <a:gd name="connsiteY2" fmla="*/ 552154 h 1415802"/>
                            <a:gd name="connsiteX3" fmla="*/ 287434 w 1923181"/>
                            <a:gd name="connsiteY3" fmla="*/ 1193599 h 1415802"/>
                            <a:gd name="connsiteX4" fmla="*/ 1392903 w 1923181"/>
                            <a:gd name="connsiteY4" fmla="*/ 1411963 h 1415802"/>
                            <a:gd name="connsiteX5" fmla="*/ 1911518 w 1923181"/>
                            <a:gd name="connsiteY5" fmla="*/ 1043474 h 1415802"/>
                            <a:gd name="connsiteX6" fmla="*/ 1693153 w 1923181"/>
                            <a:gd name="connsiteY6" fmla="*/ 292847 h 1415802"/>
                            <a:gd name="connsiteX7" fmla="*/ 1009610 w 1923181"/>
                            <a:gd name="connsiteY7" fmla="*/ 16484 h 1415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23181" h="1415802">
                              <a:moveTo>
                                <a:pt x="1009610" y="16484"/>
                              </a:moveTo>
                              <a:cubicBezTo>
                                <a:pt x="784422" y="-17635"/>
                                <a:pt x="510155" y="-1148"/>
                                <a:pt x="342025" y="88130"/>
                              </a:cubicBezTo>
                              <a:cubicBezTo>
                                <a:pt x="173895" y="177408"/>
                                <a:pt x="9930" y="367909"/>
                                <a:pt x="831" y="552154"/>
                              </a:cubicBezTo>
                              <a:cubicBezTo>
                                <a:pt x="-8268" y="736399"/>
                                <a:pt x="55422" y="1050298"/>
                                <a:pt x="287434" y="1193599"/>
                              </a:cubicBezTo>
                              <a:cubicBezTo>
                                <a:pt x="519446" y="1336900"/>
                                <a:pt x="1122222" y="1436984"/>
                                <a:pt x="1392903" y="1411963"/>
                              </a:cubicBezTo>
                              <a:cubicBezTo>
                                <a:pt x="1663584" y="1386942"/>
                                <a:pt x="1861476" y="1229993"/>
                                <a:pt x="1911518" y="1043474"/>
                              </a:cubicBezTo>
                              <a:cubicBezTo>
                                <a:pt x="1961560" y="856955"/>
                                <a:pt x="1843471" y="464012"/>
                                <a:pt x="1693153" y="292847"/>
                              </a:cubicBezTo>
                              <a:cubicBezTo>
                                <a:pt x="1542835" y="121682"/>
                                <a:pt x="1234798" y="50603"/>
                                <a:pt x="1009610" y="16484"/>
                              </a:cubicBezTo>
                              <a:close/>
                            </a:path>
                          </a:pathLst>
                        </a:custGeom>
                        <a:solidFill>
                          <a:srgbClr val="604C38"/>
                        </a:solidFill>
                        <a:ln w="9525">
                          <a:noFill/>
                          <a:miter lim="800000"/>
                          <a:headEnd/>
                          <a:tailEnd/>
                        </a:ln>
                      </wps:spPr>
                      <wps:txbx>
                        <w:txbxContent>
                          <w:p w14:paraId="73B8BE13" w14:textId="77777777" w:rsidR="00FD6FA8" w:rsidRDefault="00FD6FA8" w:rsidP="00482D0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0368EB" id="Forme libre 26" o:spid="_x0000_s1067" style="position:absolute;margin-left:321.9pt;margin-top:3.25pt;width:136.15pt;height:99.7pt;rotation:-990984fd;flip:x y;z-index:251914240;visibility:visible;mso-wrap-style:square;mso-wrap-distance-left:9pt;mso-wrap-distance-top:0;mso-wrap-distance-right:9pt;mso-wrap-distance-bottom:0;mso-position-horizontal:absolute;mso-position-horizontal-relative:text;mso-position-vertical:absolute;mso-position-vertical-relative:text;v-text-anchor:top" coordsize="1923181,14158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" adj="-11796480,,5400" path="m1009610,16484c784422,-17635,510155,-1148,342025,88130,173895,177408,9930,367909,831,552154v-9099,184245,54591,498144,286603,641445c519446,1336900,1122222,1436984,1392903,1411963v270681,-25021,468573,-181970,518615,-368489c1961560,856955,1843471,464012,1693153,292847,1542835,121682,1234798,50603,1009610,16484xe" fillcolor="#604c38" stroked="f">
                <v:stroke joinstyle="miter"/>
                <v:formulas/>
                <v:path arrowok="t" o:connecttype="custom" o:connectlocs="907726,14742;307510,78817;747,493806;258428,1067468;1252340,1262757;1718619,933207;1522290,261901;907726,14742" o:connectangles="0,0,0,0,0,0,0,0" textboxrect="0,0,1923181,1415802"/>
                <v:textbox>
                  <w:txbxContent>
                    <w:p w14:paraId="73B8BE13" w14:textId="77777777" w:rsidR="00FD6FA8" w:rsidRDefault="00FD6FA8" w:rsidP="00482D06">
                      <w:pPr>
                        <w:jc w:val="center"/>
                      </w:pPr>
                    </w:p>
                  </w:txbxContent>
                </v:textbox>
              </v:shape>
            </w:pict>
          </mc:Fallback>
        </mc:AlternateContent>
      </w:r>
    </w:p>
    <w:p w14:paraId="719FC0D1" w14:textId="5DA30439" w:rsidR="00F57124" w:rsidRDefault="00482D06" w:rsidP="00C15B61">
      <w:pPr>
        <w:spacing w:line="276" w:lineRule="auto"/>
        <w:ind w:right="141"/>
        <w:rPr>
          <w:rFonts w:ascii="Marianne" w:hAnsi="Marianne"/>
          <w:sz w:val="32"/>
        </w:rPr>
      </w:pPr>
      <w:r w:rsidRPr="00482D06">
        <w:rPr>
          <w:rFonts w:ascii="Marianne" w:hAnsi="Marianne"/>
          <w:noProof/>
          <w:sz w:val="32"/>
          <w:lang w:eastAsia="fr-FR"/>
        </w:rPr>
        <mc:AlternateContent>
          <mc:Choice Requires="wps">
            <w:drawing>
              <wp:anchor distT="0" distB="0" distL="114300" distR="114300" simplePos="0" relativeHeight="251915264" behindDoc="0" locked="0" layoutInCell="1" allowOverlap="1" wp14:anchorId="7B737A14" wp14:editId="3B800079">
                <wp:simplePos x="0" y="0"/>
                <wp:positionH relativeFrom="column">
                  <wp:posOffset>4232910</wp:posOffset>
                </wp:positionH>
                <wp:positionV relativeFrom="paragraph">
                  <wp:posOffset>15240</wp:posOffset>
                </wp:positionV>
                <wp:extent cx="1466850" cy="433070"/>
                <wp:effectExtent l="0" t="0" r="0" b="5080"/>
                <wp:wrapNone/>
                <wp:docPr id="55" name="Zone de texte 2">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433070"/>
                        </a:xfrm>
                        <a:prstGeom prst="rect">
                          <a:avLst/>
                        </a:prstGeom>
                        <a:noFill/>
                        <a:ln w="9525">
                          <a:noFill/>
                          <a:miter lim="800000"/>
                          <a:headEnd/>
                          <a:tailEnd/>
                        </a:ln>
                      </wps:spPr>
                      <wps:txbx>
                        <w:txbxContent>
                          <w:p w14:paraId="4BC94713" w14:textId="20F70B33" w:rsidR="00FD6FA8" w:rsidRPr="004C19AC" w:rsidRDefault="00FD6FA8" w:rsidP="00482D06">
                            <w:pPr>
                              <w:jc w:val="center"/>
                              <w:rPr>
                                <w:rFonts w:ascii="Marianne ExtraBold" w:hAnsi="Marianne ExtraBold"/>
                                <w:color w:val="FFFFFF" w:themeColor="background1"/>
                                <w:sz w:val="28"/>
                              </w:rPr>
                            </w:pPr>
                            <w:r>
                              <w:rPr>
                                <w:rFonts w:ascii="Marianne ExtraBold" w:hAnsi="Marianne ExtraBold"/>
                                <w:color w:val="FFFFFF" w:themeColor="background1"/>
                                <w:sz w:val="28"/>
                              </w:rPr>
                              <w:t>AUTRES</w:t>
                            </w:r>
                            <w:r>
                              <w:rPr>
                                <w:rFonts w:ascii="Marianne ExtraBold" w:hAnsi="Marianne ExtraBold"/>
                                <w:color w:val="FFFFFF" w:themeColor="background1"/>
                                <w:sz w:val="28"/>
                              </w:rPr>
                              <w:br/>
                              <w:t>DISPOSITIFS</w:t>
                            </w:r>
                          </w:p>
                        </w:txbxContent>
                      </wps:txbx>
                      <wps:bodyPr rot="0" vert="horz" wrap="square" lIns="91440" tIns="45720" rIns="91440" bIns="45720" anchor="t" anchorCtr="0">
                        <a:spAutoFit/>
                      </wps:bodyPr>
                    </wps:wsp>
                  </a:graphicData>
                </a:graphic>
              </wp:anchor>
            </w:drawing>
          </mc:Choice>
          <mc:Fallback>
            <w:pict>
              <v:shape w14:anchorId="7B737A14" id="_x0000_s1068" type="#_x0000_t202" href="#P7" style="position:absolute;margin-left:333.3pt;margin-top:1.2pt;width:115.5pt;height:34.1pt;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" o:button="t" filled="f" stroked="f">
                <v:fill o:detectmouseclick="t"/>
                <v:textbox style="mso-fit-shape-to-text:t">
                  <w:txbxContent>
                    <w:p w14:paraId="4BC94713" w14:textId="20F70B33" w:rsidR="00FD6FA8" w:rsidRPr="004C19AC" w:rsidRDefault="00FD6FA8" w:rsidP="00482D06">
                      <w:pPr>
                        <w:jc w:val="center"/>
                        <w:rPr>
                          <w:rFonts w:ascii="Marianne ExtraBold" w:hAnsi="Marianne ExtraBold"/>
                          <w:color w:val="FFFFFF" w:themeColor="background1"/>
                          <w:sz w:val="28"/>
                        </w:rPr>
                      </w:pPr>
                      <w:r>
                        <w:rPr>
                          <w:rFonts w:ascii="Marianne ExtraBold" w:hAnsi="Marianne ExtraBold"/>
                          <w:color w:val="FFFFFF" w:themeColor="background1"/>
                          <w:sz w:val="28"/>
                        </w:rPr>
                        <w:t>AUTRES</w:t>
                      </w:r>
                      <w:r>
                        <w:rPr>
                          <w:rFonts w:ascii="Marianne ExtraBold" w:hAnsi="Marianne ExtraBold"/>
                          <w:color w:val="FFFFFF" w:themeColor="background1"/>
                          <w:sz w:val="28"/>
                        </w:rPr>
                        <w:br/>
                        <w:t>DISPOSITIFS</w:t>
                      </w:r>
                    </w:p>
                  </w:txbxContent>
                </v:textbox>
              </v:shape>
            </w:pict>
          </mc:Fallback>
        </mc:AlternateContent>
      </w:r>
    </w:p>
    <w:p w14:paraId="5E2BBA03" w14:textId="49934A9C" w:rsidR="00F57124" w:rsidRDefault="00F57124" w:rsidP="00C15B61">
      <w:pPr>
        <w:spacing w:line="276" w:lineRule="auto"/>
        <w:ind w:right="141"/>
        <w:rPr>
          <w:rFonts w:ascii="Marianne" w:hAnsi="Marianne"/>
          <w:sz w:val="32"/>
        </w:rPr>
      </w:pPr>
    </w:p>
    <w:p w14:paraId="32A22953" w14:textId="0C305571" w:rsidR="00FD6FA8" w:rsidRDefault="00FD6FA8" w:rsidP="00C15B61">
      <w:pPr>
        <w:spacing w:line="276" w:lineRule="auto"/>
        <w:ind w:right="141"/>
        <w:rPr>
          <w:rFonts w:ascii="Marianne" w:hAnsi="Marianne"/>
          <w:sz w:val="32"/>
        </w:rPr>
      </w:pPr>
    </w:p>
    <w:p w14:paraId="354A7AC3" w14:textId="77024D36" w:rsidR="00FD6FA8" w:rsidRDefault="00FD6FA8" w:rsidP="00C15B61">
      <w:pPr>
        <w:spacing w:line="276" w:lineRule="auto"/>
        <w:ind w:right="141"/>
        <w:rPr>
          <w:rFonts w:ascii="Marianne" w:hAnsi="Marianne"/>
          <w:sz w:val="32"/>
        </w:rPr>
      </w:pPr>
    </w:p>
    <w:p w14:paraId="2E58FA0B" w14:textId="1E67736E" w:rsidR="00FD6FA8" w:rsidRDefault="00FD6FA8" w:rsidP="00C15B61">
      <w:pPr>
        <w:spacing w:line="276" w:lineRule="auto"/>
        <w:ind w:right="141"/>
        <w:rPr>
          <w:rFonts w:ascii="Marianne" w:hAnsi="Marianne"/>
          <w:sz w:val="32"/>
        </w:rPr>
      </w:pPr>
    </w:p>
    <w:p w14:paraId="01C3F385" w14:textId="471E28D6" w:rsidR="00FD6FA8" w:rsidRDefault="00FD6FA8" w:rsidP="00C15B61">
      <w:pPr>
        <w:spacing w:line="276" w:lineRule="auto"/>
        <w:ind w:right="141"/>
        <w:rPr>
          <w:rFonts w:ascii="Marianne" w:hAnsi="Marianne"/>
          <w:sz w:val="32"/>
        </w:rPr>
      </w:pPr>
    </w:p>
    <w:p w14:paraId="6B1168CA" w14:textId="77777777" w:rsidR="00FD6FA8" w:rsidRDefault="00FD6FA8" w:rsidP="00C15B61">
      <w:pPr>
        <w:spacing w:line="276" w:lineRule="auto"/>
        <w:ind w:right="141"/>
        <w:rPr>
          <w:rFonts w:ascii="Marianne" w:hAnsi="Marianne"/>
          <w:sz w:val="32"/>
        </w:rPr>
      </w:pPr>
    </w:p>
    <w:p w14:paraId="4637D732" w14:textId="4BB8BDB6" w:rsidR="00890F9E" w:rsidRPr="00E27927" w:rsidRDefault="00890F9E" w:rsidP="00C15B61">
      <w:pPr>
        <w:spacing w:line="276" w:lineRule="auto"/>
        <w:ind w:right="141"/>
        <w:rPr>
          <w:rFonts w:ascii="Marianne ExtraBold" w:hAnsi="Marianne ExtraBold"/>
          <w:color w:val="009685"/>
          <w:sz w:val="44"/>
          <w:shd w:val="clear" w:color="auto" w:fill="009685"/>
        </w:rPr>
      </w:pPr>
      <w:r w:rsidRPr="00E27927">
        <w:rPr>
          <w:rFonts w:ascii="Marianne ExtraBold" w:hAnsi="Marianne ExtraBold"/>
          <w:color w:val="FFFFFF" w:themeColor="background1"/>
          <w:sz w:val="44"/>
          <w:shd w:val="clear" w:color="auto" w:fill="009685"/>
        </w:rPr>
        <w:t xml:space="preserve"> TABLE DES MATIERES</w:t>
      </w:r>
      <w:r w:rsidRPr="00E27927">
        <w:rPr>
          <w:rFonts w:ascii="Marianne ExtraBold" w:hAnsi="Marianne ExtraBold"/>
          <w:color w:val="009685"/>
          <w:sz w:val="44"/>
          <w:shd w:val="clear" w:color="auto" w:fill="009685"/>
        </w:rPr>
        <w:t>.</w:t>
      </w:r>
    </w:p>
    <w:p w14:paraId="26A9A182" w14:textId="77777777" w:rsidR="006C1E2F" w:rsidRPr="00E27927" w:rsidRDefault="006C1E2F" w:rsidP="00C15B61">
      <w:pPr>
        <w:spacing w:line="276" w:lineRule="auto"/>
        <w:ind w:right="141"/>
        <w:rPr>
          <w:rFonts w:ascii="Marianne ExtraBold" w:hAnsi="Marianne ExtraBold"/>
          <w:color w:val="009685"/>
          <w:sz w:val="12"/>
          <w:shd w:val="clear" w:color="auto" w:fill="009685"/>
        </w:rPr>
      </w:pPr>
    </w:p>
    <w:p w14:paraId="2A1175AE" w14:textId="34C95E0F" w:rsidR="00022CE1" w:rsidRPr="00964871" w:rsidRDefault="00DE17C6" w:rsidP="00C15B61">
      <w:pPr>
        <w:pStyle w:val="TM1"/>
        <w:spacing w:line="276" w:lineRule="auto"/>
        <w:ind w:right="141"/>
      </w:pPr>
      <w:hyperlink w:anchor="IER" w:history="1">
        <w:r w:rsidR="00022CE1" w:rsidRPr="00964871">
          <w:t>J’AI BESOIN D’INFORMATIONS ET DE RESSOURCES</w:t>
        </w:r>
      </w:hyperlink>
      <w:r w:rsidR="00022CE1" w:rsidRPr="00964871">
        <w:rPr>
          <w:b/>
          <w:webHidden/>
        </w:rPr>
        <w:tab/>
      </w:r>
      <w:r w:rsidR="003A6D71" w:rsidRPr="00964871">
        <w:rPr>
          <w:b/>
          <w:webHidden/>
        </w:rPr>
        <w:t>6</w:t>
      </w:r>
    </w:p>
    <w:p w14:paraId="731E9C8F" w14:textId="7887E81A" w:rsidR="001979AA" w:rsidRPr="00E27927" w:rsidRDefault="001979AA" w:rsidP="00C15B61">
      <w:pPr>
        <w:pStyle w:val="TM2"/>
        <w:ind w:right="141"/>
        <w:rPr>
          <w:b w:val="0"/>
        </w:rPr>
      </w:pPr>
      <w:r w:rsidRPr="00E27927">
        <w:rPr>
          <w:b w:val="0"/>
        </w:rPr>
        <w:t>Dispositifs d’information à destination des proches aidants</w:t>
      </w:r>
      <w:r w:rsidRPr="00E27927">
        <w:rPr>
          <w:b w:val="0"/>
          <w:webHidden/>
        </w:rPr>
        <w:tab/>
      </w:r>
      <w:r>
        <w:rPr>
          <w:b w:val="0"/>
          <w:webHidden/>
        </w:rPr>
        <w:t>7</w:t>
      </w:r>
    </w:p>
    <w:p w14:paraId="3DDD4095" w14:textId="072C2920" w:rsidR="00022CE1" w:rsidRPr="00E27927" w:rsidRDefault="00022CE1" w:rsidP="00C15B61">
      <w:pPr>
        <w:pStyle w:val="TM2"/>
        <w:ind w:right="141"/>
        <w:rPr>
          <w:b w:val="0"/>
        </w:rPr>
      </w:pPr>
      <w:r w:rsidRPr="00E27927">
        <w:rPr>
          <w:b w:val="0"/>
        </w:rPr>
        <w:t>Plateformes d’accompagnement et de répit</w:t>
      </w:r>
      <w:r w:rsidRPr="00E27927">
        <w:rPr>
          <w:b w:val="0"/>
          <w:webHidden/>
        </w:rPr>
        <w:tab/>
      </w:r>
      <w:r w:rsidR="001979AA">
        <w:rPr>
          <w:b w:val="0"/>
          <w:webHidden/>
        </w:rPr>
        <w:t>8</w:t>
      </w:r>
    </w:p>
    <w:p w14:paraId="0B5BDACA" w14:textId="29124183" w:rsidR="00022CE1" w:rsidRPr="00E27927" w:rsidRDefault="00022CE1" w:rsidP="00C15B61">
      <w:pPr>
        <w:pStyle w:val="TM2"/>
        <w:ind w:right="141"/>
        <w:rPr>
          <w:b w:val="0"/>
        </w:rPr>
      </w:pPr>
      <w:r w:rsidRPr="00E27927">
        <w:rPr>
          <w:b w:val="0"/>
        </w:rPr>
        <w:lastRenderedPageBreak/>
        <w:t>Sensibilisation et formation</w:t>
      </w:r>
      <w:r w:rsidRPr="00E27927">
        <w:rPr>
          <w:b w:val="0"/>
          <w:webHidden/>
        </w:rPr>
        <w:tab/>
      </w:r>
      <w:r w:rsidR="001979AA">
        <w:rPr>
          <w:b w:val="0"/>
          <w:webHidden/>
        </w:rPr>
        <w:t>9</w:t>
      </w:r>
    </w:p>
    <w:p w14:paraId="0E67D637" w14:textId="4D07ED6D" w:rsidR="00022CE1" w:rsidRDefault="001979AA" w:rsidP="00C15B61">
      <w:pPr>
        <w:pStyle w:val="TM2"/>
        <w:ind w:right="141"/>
        <w:rPr>
          <w:b w:val="0"/>
          <w:webHidden/>
        </w:rPr>
      </w:pPr>
      <w:r>
        <w:rPr>
          <w:b w:val="0"/>
        </w:rPr>
        <w:t>L</w:t>
      </w:r>
      <w:r w:rsidR="00022CE1" w:rsidRPr="00E27927">
        <w:rPr>
          <w:b w:val="0"/>
        </w:rPr>
        <w:t>es aides financières à destination des aidants et des aidés</w:t>
      </w:r>
      <w:r w:rsidR="00022CE1" w:rsidRPr="00E27927">
        <w:rPr>
          <w:b w:val="0"/>
          <w:webHidden/>
        </w:rPr>
        <w:tab/>
      </w:r>
      <w:r w:rsidR="003A6D71">
        <w:rPr>
          <w:b w:val="0"/>
          <w:webHidden/>
        </w:rPr>
        <w:t>11</w:t>
      </w:r>
    </w:p>
    <w:p w14:paraId="4D033972" w14:textId="57F59029" w:rsidR="001A584E" w:rsidRPr="00E27927" w:rsidRDefault="001A584E" w:rsidP="00C15B61">
      <w:pPr>
        <w:pStyle w:val="TM2"/>
        <w:ind w:right="141"/>
        <w:rPr>
          <w:rFonts w:eastAsiaTheme="minorEastAsia"/>
          <w:b w:val="0"/>
        </w:rPr>
      </w:pPr>
      <w:r w:rsidRPr="00E27927">
        <w:rPr>
          <w:b w:val="0"/>
        </w:rPr>
        <w:t>Zoom sur</w:t>
      </w:r>
      <w:r w:rsidRPr="00E27927">
        <w:rPr>
          <w:rFonts w:ascii="Calibri" w:hAnsi="Calibri" w:cs="Calibri"/>
          <w:b w:val="0"/>
        </w:rPr>
        <w:t> </w:t>
      </w:r>
      <w:r w:rsidRPr="00E27927">
        <w:rPr>
          <w:b w:val="0"/>
        </w:rPr>
        <w:t xml:space="preserve">: </w:t>
      </w:r>
      <w:r>
        <w:rPr>
          <w:b w:val="0"/>
        </w:rPr>
        <w:t>M</w:t>
      </w:r>
      <w:r w:rsidR="009C5013">
        <w:rPr>
          <w:b w:val="0"/>
        </w:rPr>
        <w:t>aisons des Ainés et des Aidants</w:t>
      </w:r>
      <w:r w:rsidRPr="00E27927">
        <w:rPr>
          <w:b w:val="0"/>
          <w:webHidden/>
        </w:rPr>
        <w:tab/>
      </w:r>
      <w:r w:rsidR="003A6D71">
        <w:rPr>
          <w:b w:val="0"/>
          <w:webHidden/>
        </w:rPr>
        <w:t>13</w:t>
      </w:r>
    </w:p>
    <w:p w14:paraId="23633DB2" w14:textId="7CB7B41F" w:rsidR="00022CE1" w:rsidRPr="00E27927" w:rsidRDefault="00022CE1" w:rsidP="00C15B61">
      <w:pPr>
        <w:pStyle w:val="TM2"/>
        <w:ind w:right="141"/>
        <w:rPr>
          <w:rFonts w:eastAsiaTheme="minorEastAsia"/>
          <w:b w:val="0"/>
        </w:rPr>
      </w:pPr>
      <w:r w:rsidRPr="00E27927">
        <w:rPr>
          <w:b w:val="0"/>
        </w:rPr>
        <w:t>Zoom sur</w:t>
      </w:r>
      <w:r w:rsidRPr="00E27927">
        <w:rPr>
          <w:rFonts w:ascii="Calibri" w:hAnsi="Calibri" w:cs="Calibri"/>
          <w:b w:val="0"/>
        </w:rPr>
        <w:t> </w:t>
      </w:r>
      <w:r w:rsidRPr="00E27927">
        <w:rPr>
          <w:b w:val="0"/>
        </w:rPr>
        <w:t>: M</w:t>
      </w:r>
      <w:r w:rsidRPr="00E27927">
        <w:rPr>
          <w:rFonts w:cs="Marianne"/>
          <w:b w:val="0"/>
        </w:rPr>
        <w:t>é</w:t>
      </w:r>
      <w:r w:rsidRPr="00E27927">
        <w:rPr>
          <w:b w:val="0"/>
        </w:rPr>
        <w:t>tropole aidante de Lyon</w:t>
      </w:r>
      <w:r w:rsidRPr="00E27927">
        <w:rPr>
          <w:b w:val="0"/>
          <w:webHidden/>
        </w:rPr>
        <w:tab/>
      </w:r>
      <w:r w:rsidR="003A6D71">
        <w:rPr>
          <w:b w:val="0"/>
          <w:webHidden/>
        </w:rPr>
        <w:t>14</w:t>
      </w:r>
    </w:p>
    <w:p w14:paraId="01D6108D" w14:textId="0C145A48" w:rsidR="00022CE1" w:rsidRPr="007A2750" w:rsidRDefault="00DE17C6" w:rsidP="00C15B61">
      <w:pPr>
        <w:pStyle w:val="TM1"/>
        <w:spacing w:line="276" w:lineRule="auto"/>
        <w:ind w:right="141"/>
      </w:pPr>
      <w:hyperlink w:anchor="P2" w:history="1">
        <w:r w:rsidR="00022CE1" w:rsidRPr="00964871">
          <w:rPr>
            <w:color w:val="F26B23"/>
            <w:sz w:val="22"/>
          </w:rPr>
          <w:t>J’AI BESOIN DE RELAI ET DE SOUTIEN A DOMICILE</w:t>
        </w:r>
      </w:hyperlink>
      <w:r w:rsidR="00022CE1" w:rsidRPr="00964871">
        <w:rPr>
          <w:webHidden/>
          <w:color w:val="F26B23"/>
          <w:sz w:val="22"/>
        </w:rPr>
        <w:tab/>
      </w:r>
      <w:r w:rsidR="003A6D71" w:rsidRPr="00964871">
        <w:rPr>
          <w:webHidden/>
          <w:color w:val="F26B23"/>
          <w:sz w:val="22"/>
        </w:rPr>
        <w:t>15</w:t>
      </w:r>
    </w:p>
    <w:p w14:paraId="5923925F" w14:textId="1E595F43" w:rsidR="00022CE1" w:rsidRPr="00E27927" w:rsidRDefault="00022CE1" w:rsidP="00C15B61">
      <w:pPr>
        <w:pStyle w:val="TM2"/>
        <w:ind w:right="141"/>
        <w:rPr>
          <w:b w:val="0"/>
        </w:rPr>
      </w:pPr>
      <w:r w:rsidRPr="00E27927">
        <w:rPr>
          <w:b w:val="0"/>
        </w:rPr>
        <w:t>Suppléance à domicile, relayage et temps libéré</w:t>
      </w:r>
      <w:r w:rsidRPr="00E27927">
        <w:rPr>
          <w:b w:val="0"/>
          <w:webHidden/>
        </w:rPr>
        <w:tab/>
      </w:r>
      <w:r w:rsidR="003A6D71">
        <w:rPr>
          <w:b w:val="0"/>
          <w:webHidden/>
        </w:rPr>
        <w:t>1</w:t>
      </w:r>
      <w:r w:rsidR="009C5013">
        <w:rPr>
          <w:b w:val="0"/>
          <w:webHidden/>
        </w:rPr>
        <w:t>6</w:t>
      </w:r>
    </w:p>
    <w:p w14:paraId="1440E8C5" w14:textId="2175CB0D" w:rsidR="00022CE1" w:rsidRPr="00E27927" w:rsidRDefault="00022CE1" w:rsidP="00C15B61">
      <w:pPr>
        <w:pStyle w:val="TM2"/>
        <w:ind w:right="141"/>
        <w:rPr>
          <w:rFonts w:eastAsiaTheme="minorEastAsia"/>
          <w:b w:val="0"/>
        </w:rPr>
      </w:pPr>
      <w:r w:rsidRPr="00E27927">
        <w:rPr>
          <w:b w:val="0"/>
        </w:rPr>
        <w:t>Forfait temps libre</w:t>
      </w:r>
      <w:r w:rsidRPr="00E27927">
        <w:rPr>
          <w:b w:val="0"/>
          <w:webHidden/>
        </w:rPr>
        <w:tab/>
      </w:r>
      <w:r w:rsidR="003A6D71">
        <w:rPr>
          <w:b w:val="0"/>
          <w:webHidden/>
        </w:rPr>
        <w:t>1</w:t>
      </w:r>
      <w:r w:rsidR="009C5013">
        <w:rPr>
          <w:b w:val="0"/>
          <w:webHidden/>
        </w:rPr>
        <w:t>8</w:t>
      </w:r>
    </w:p>
    <w:p w14:paraId="1BE70448" w14:textId="22C7F79A" w:rsidR="00022CE1" w:rsidRPr="00E27927" w:rsidRDefault="0012401C" w:rsidP="00C15B61">
      <w:pPr>
        <w:pStyle w:val="TM2"/>
        <w:ind w:right="141"/>
        <w:rPr>
          <w:rFonts w:eastAsiaTheme="minorEastAsia"/>
          <w:b w:val="0"/>
        </w:rPr>
      </w:pPr>
      <w:r w:rsidRPr="00E27927">
        <w:rPr>
          <w:b w:val="0"/>
        </w:rPr>
        <w:t>Répit parental</w:t>
      </w:r>
      <w:r w:rsidRPr="00E27927">
        <w:rPr>
          <w:b w:val="0"/>
          <w:webHidden/>
        </w:rPr>
        <w:tab/>
      </w:r>
      <w:r w:rsidR="00FB5D98" w:rsidRPr="00E27927">
        <w:rPr>
          <w:b w:val="0"/>
          <w:webHidden/>
        </w:rPr>
        <w:t>1</w:t>
      </w:r>
      <w:r w:rsidR="009C5013">
        <w:rPr>
          <w:b w:val="0"/>
          <w:webHidden/>
        </w:rPr>
        <w:t>9</w:t>
      </w:r>
    </w:p>
    <w:p w14:paraId="189FA1F6" w14:textId="74DE8632" w:rsidR="0012401C" w:rsidRPr="00E27927" w:rsidRDefault="0012401C" w:rsidP="00C15B61">
      <w:pPr>
        <w:pStyle w:val="TM2"/>
        <w:ind w:right="141"/>
        <w:rPr>
          <w:b w:val="0"/>
        </w:rPr>
      </w:pPr>
      <w:r w:rsidRPr="00E27927">
        <w:rPr>
          <w:b w:val="0"/>
        </w:rPr>
        <w:t>Zoom sur</w:t>
      </w:r>
      <w:r w:rsidRPr="00E27927">
        <w:rPr>
          <w:rFonts w:ascii="Calibri" w:hAnsi="Calibri" w:cs="Calibri"/>
          <w:b w:val="0"/>
        </w:rPr>
        <w:t> </w:t>
      </w:r>
      <w:r w:rsidRPr="00E27927">
        <w:rPr>
          <w:b w:val="0"/>
        </w:rPr>
        <w:t>: Passerelle Assist</w:t>
      </w:r>
      <w:r w:rsidRPr="00E27927">
        <w:rPr>
          <w:rFonts w:cs="Marianne"/>
          <w:b w:val="0"/>
        </w:rPr>
        <w:t>’</w:t>
      </w:r>
      <w:r w:rsidRPr="00E27927">
        <w:rPr>
          <w:b w:val="0"/>
        </w:rPr>
        <w:t>Aidant</w:t>
      </w:r>
      <w:r w:rsidRPr="00E27927">
        <w:rPr>
          <w:b w:val="0"/>
          <w:webHidden/>
        </w:rPr>
        <w:tab/>
      </w:r>
      <w:r w:rsidR="009C5013">
        <w:rPr>
          <w:b w:val="0"/>
          <w:webHidden/>
        </w:rPr>
        <w:t>20</w:t>
      </w:r>
    </w:p>
    <w:p w14:paraId="49F191CE" w14:textId="50FE3D00" w:rsidR="0012401C" w:rsidRPr="00E27927" w:rsidRDefault="00DE17C6" w:rsidP="00C15B61">
      <w:pPr>
        <w:pStyle w:val="TM1"/>
        <w:spacing w:line="276" w:lineRule="auto"/>
        <w:ind w:right="141"/>
      </w:pPr>
      <w:hyperlink w:anchor="P3" w:history="1">
        <w:r w:rsidR="0012401C" w:rsidRPr="00964871">
          <w:rPr>
            <w:rFonts w:cs="Calibri Light"/>
            <w:color w:val="124AA0"/>
            <w:sz w:val="22"/>
            <w:szCs w:val="20"/>
          </w:rPr>
          <w:t>J’AI BESOIN DE RELAI ET DE SOUTIEN LA NUIT</w:t>
        </w:r>
      </w:hyperlink>
      <w:r w:rsidR="0012401C" w:rsidRPr="00964871">
        <w:rPr>
          <w:rFonts w:cs="Calibri Light"/>
          <w:webHidden/>
          <w:color w:val="124AA0"/>
          <w:sz w:val="22"/>
          <w:szCs w:val="20"/>
        </w:rPr>
        <w:tab/>
      </w:r>
      <w:r w:rsidR="007A2750" w:rsidRPr="00964871">
        <w:rPr>
          <w:rFonts w:cs="Calibri Light"/>
          <w:webHidden/>
          <w:color w:val="124AA0"/>
          <w:sz w:val="22"/>
          <w:szCs w:val="20"/>
        </w:rPr>
        <w:t>21</w:t>
      </w:r>
    </w:p>
    <w:p w14:paraId="3036B847" w14:textId="20F7F52F" w:rsidR="0012401C" w:rsidRPr="00E27927" w:rsidRDefault="0012401C" w:rsidP="00C15B61">
      <w:pPr>
        <w:pStyle w:val="TM2"/>
        <w:ind w:right="141"/>
        <w:rPr>
          <w:b w:val="0"/>
        </w:rPr>
      </w:pPr>
      <w:r w:rsidRPr="00E27927">
        <w:rPr>
          <w:b w:val="0"/>
        </w:rPr>
        <w:t>Garde itinérante et soins à domicile la nuit</w:t>
      </w:r>
      <w:r w:rsidRPr="00E27927">
        <w:rPr>
          <w:b w:val="0"/>
          <w:webHidden/>
        </w:rPr>
        <w:tab/>
      </w:r>
      <w:r w:rsidR="00524F33" w:rsidRPr="00E27927">
        <w:rPr>
          <w:b w:val="0"/>
          <w:webHidden/>
        </w:rPr>
        <w:t>2</w:t>
      </w:r>
      <w:r w:rsidR="009C5013">
        <w:rPr>
          <w:b w:val="0"/>
          <w:webHidden/>
        </w:rPr>
        <w:t>2</w:t>
      </w:r>
    </w:p>
    <w:p w14:paraId="1AF7D616" w14:textId="06FBAEFA" w:rsidR="0012401C" w:rsidRPr="00E27927" w:rsidRDefault="0012401C" w:rsidP="00C15B61">
      <w:pPr>
        <w:pStyle w:val="TM2"/>
        <w:ind w:right="141"/>
        <w:rPr>
          <w:b w:val="0"/>
        </w:rPr>
      </w:pPr>
      <w:r w:rsidRPr="00E27927">
        <w:rPr>
          <w:b w:val="0"/>
        </w:rPr>
        <w:t>Accueil de nuit</w:t>
      </w:r>
      <w:r w:rsidRPr="00E27927">
        <w:rPr>
          <w:b w:val="0"/>
          <w:webHidden/>
        </w:rPr>
        <w:tab/>
      </w:r>
      <w:r w:rsidR="00524F33" w:rsidRPr="00E27927">
        <w:rPr>
          <w:b w:val="0"/>
          <w:webHidden/>
        </w:rPr>
        <w:t>2</w:t>
      </w:r>
      <w:r w:rsidR="009C5013">
        <w:rPr>
          <w:b w:val="0"/>
          <w:webHidden/>
        </w:rPr>
        <w:t>4</w:t>
      </w:r>
    </w:p>
    <w:p w14:paraId="013238E1" w14:textId="4CC63142" w:rsidR="0012401C" w:rsidRPr="00E27927" w:rsidRDefault="00DE17C6" w:rsidP="00C15B61">
      <w:pPr>
        <w:pStyle w:val="TM1"/>
        <w:spacing w:line="276" w:lineRule="auto"/>
        <w:ind w:right="141"/>
        <w:rPr>
          <w:rFonts w:eastAsiaTheme="minorEastAsia"/>
        </w:rPr>
      </w:pPr>
      <w:hyperlink w:anchor="P4" w:history="1">
        <w:r w:rsidR="0012401C" w:rsidRPr="00964871">
          <w:rPr>
            <w:rFonts w:eastAsia="Times New Roman" w:cs="Calibri Light"/>
            <w:b/>
            <w:color w:val="D88179"/>
            <w:sz w:val="22"/>
            <w:szCs w:val="24"/>
            <w:lang w:eastAsia="fr-FR"/>
          </w:rPr>
          <w:t>J’AI BESOIN DE RELAI ET DE SOUTIEN A L’EXTERIEUR DU DOMICILE</w:t>
        </w:r>
      </w:hyperlink>
      <w:r w:rsidR="0012401C" w:rsidRPr="00964871">
        <w:rPr>
          <w:rFonts w:eastAsia="Times New Roman" w:cs="Calibri Light"/>
          <w:b/>
          <w:webHidden/>
          <w:color w:val="D88179"/>
          <w:sz w:val="22"/>
          <w:szCs w:val="24"/>
          <w:lang w:eastAsia="fr-FR"/>
        </w:rPr>
        <w:tab/>
      </w:r>
      <w:r w:rsidR="00524F33" w:rsidRPr="00964871">
        <w:rPr>
          <w:rFonts w:eastAsia="Times New Roman" w:cs="Calibri Light"/>
          <w:b/>
          <w:webHidden/>
          <w:color w:val="D88179"/>
          <w:sz w:val="22"/>
          <w:szCs w:val="24"/>
          <w:lang w:eastAsia="fr-FR"/>
        </w:rPr>
        <w:t>2</w:t>
      </w:r>
      <w:r w:rsidR="009C5013" w:rsidRPr="00964871">
        <w:rPr>
          <w:rFonts w:eastAsia="Times New Roman" w:cs="Calibri Light"/>
          <w:b/>
          <w:webHidden/>
          <w:color w:val="D88179"/>
          <w:sz w:val="22"/>
          <w:szCs w:val="24"/>
          <w:lang w:eastAsia="fr-FR"/>
        </w:rPr>
        <w:t>5</w:t>
      </w:r>
    </w:p>
    <w:p w14:paraId="09A4E478" w14:textId="4A6A9585" w:rsidR="0012401C" w:rsidRPr="00E27927" w:rsidRDefault="0012401C" w:rsidP="00C15B61">
      <w:pPr>
        <w:pStyle w:val="TM2"/>
        <w:ind w:right="141"/>
        <w:rPr>
          <w:rFonts w:eastAsiaTheme="minorEastAsia"/>
          <w:b w:val="0"/>
        </w:rPr>
      </w:pPr>
      <w:r w:rsidRPr="00E27927">
        <w:rPr>
          <w:b w:val="0"/>
        </w:rPr>
        <w:t>Accueil familial</w:t>
      </w:r>
      <w:r w:rsidRPr="00E27927">
        <w:rPr>
          <w:b w:val="0"/>
          <w:webHidden/>
        </w:rPr>
        <w:tab/>
      </w:r>
      <w:r w:rsidR="00524F33" w:rsidRPr="00E27927">
        <w:rPr>
          <w:b w:val="0"/>
          <w:webHidden/>
        </w:rPr>
        <w:t>2</w:t>
      </w:r>
      <w:r w:rsidR="009C5013">
        <w:rPr>
          <w:b w:val="0"/>
          <w:webHidden/>
        </w:rPr>
        <w:t>6</w:t>
      </w:r>
    </w:p>
    <w:p w14:paraId="49E07C0A" w14:textId="483ADE41" w:rsidR="0012401C" w:rsidRPr="00E27927" w:rsidRDefault="0012401C" w:rsidP="00C15B61">
      <w:pPr>
        <w:pStyle w:val="TM2"/>
        <w:ind w:right="141"/>
        <w:rPr>
          <w:rFonts w:eastAsiaTheme="minorEastAsia"/>
          <w:b w:val="0"/>
        </w:rPr>
      </w:pPr>
      <w:r w:rsidRPr="00E27927">
        <w:rPr>
          <w:b w:val="0"/>
        </w:rPr>
        <w:t>Accueil de jour</w:t>
      </w:r>
      <w:r w:rsidRPr="00E27927">
        <w:rPr>
          <w:b w:val="0"/>
          <w:webHidden/>
        </w:rPr>
        <w:tab/>
      </w:r>
      <w:r w:rsidR="00524F33" w:rsidRPr="00E27927">
        <w:rPr>
          <w:b w:val="0"/>
          <w:webHidden/>
        </w:rPr>
        <w:t>2</w:t>
      </w:r>
      <w:r w:rsidR="009C5013">
        <w:rPr>
          <w:b w:val="0"/>
          <w:webHidden/>
        </w:rPr>
        <w:t>7</w:t>
      </w:r>
    </w:p>
    <w:p w14:paraId="5C46749D" w14:textId="03986754" w:rsidR="0012401C" w:rsidRPr="00E27927" w:rsidRDefault="0012401C" w:rsidP="00C15B61">
      <w:pPr>
        <w:pStyle w:val="TM2"/>
        <w:ind w:right="141"/>
        <w:rPr>
          <w:rFonts w:eastAsiaTheme="minorEastAsia"/>
          <w:b w:val="0"/>
        </w:rPr>
      </w:pPr>
      <w:r w:rsidRPr="00E27927">
        <w:rPr>
          <w:b w:val="0"/>
        </w:rPr>
        <w:t>Hébergement temporaire</w:t>
      </w:r>
      <w:r w:rsidRPr="00E27927">
        <w:rPr>
          <w:b w:val="0"/>
          <w:webHidden/>
        </w:rPr>
        <w:tab/>
      </w:r>
      <w:r w:rsidR="00524F33" w:rsidRPr="00E27927">
        <w:rPr>
          <w:b w:val="0"/>
          <w:webHidden/>
        </w:rPr>
        <w:t>2</w:t>
      </w:r>
      <w:r w:rsidR="009C5013">
        <w:rPr>
          <w:b w:val="0"/>
          <w:webHidden/>
        </w:rPr>
        <w:t>9</w:t>
      </w:r>
    </w:p>
    <w:p w14:paraId="1D4CD963" w14:textId="3EE0E543" w:rsidR="0012401C" w:rsidRPr="00E27927" w:rsidRDefault="0012401C" w:rsidP="00C15B61">
      <w:pPr>
        <w:pStyle w:val="TM2"/>
        <w:ind w:right="141"/>
        <w:rPr>
          <w:rFonts w:eastAsiaTheme="minorEastAsia"/>
          <w:b w:val="0"/>
        </w:rPr>
      </w:pPr>
      <w:r w:rsidRPr="00E27927">
        <w:rPr>
          <w:b w:val="0"/>
        </w:rPr>
        <w:t>Maison de répit et Equipe mobile de répit</w:t>
      </w:r>
      <w:r w:rsidRPr="00E27927">
        <w:rPr>
          <w:b w:val="0"/>
          <w:webHidden/>
        </w:rPr>
        <w:tab/>
      </w:r>
      <w:r w:rsidR="009C5013">
        <w:rPr>
          <w:b w:val="0"/>
          <w:webHidden/>
        </w:rPr>
        <w:t>30</w:t>
      </w:r>
    </w:p>
    <w:p w14:paraId="74410A8A" w14:textId="1B574D74" w:rsidR="0012401C" w:rsidRPr="00E27927" w:rsidRDefault="00DE17C6" w:rsidP="00C15B61">
      <w:pPr>
        <w:pStyle w:val="TM2"/>
        <w:ind w:right="141"/>
        <w:rPr>
          <w:rFonts w:eastAsiaTheme="minorEastAsia"/>
          <w:b w:val="0"/>
        </w:rPr>
      </w:pPr>
      <w:hyperlink w:anchor="_Toc83135362" w:history="1">
        <w:r w:rsidR="0012401C" w:rsidRPr="00E27927">
          <w:rPr>
            <w:rStyle w:val="Lienhypertexte"/>
            <w:b w:val="0"/>
            <w:color w:val="auto"/>
            <w:u w:val="none"/>
          </w:rPr>
          <w:t>Halte – répit</w:t>
        </w:r>
        <w:r w:rsidR="0012401C" w:rsidRPr="00E27927">
          <w:rPr>
            <w:b w:val="0"/>
            <w:webHidden/>
          </w:rPr>
          <w:tab/>
        </w:r>
        <w:r w:rsidR="00524F33" w:rsidRPr="00E27927">
          <w:rPr>
            <w:b w:val="0"/>
            <w:webHidden/>
          </w:rPr>
          <w:t>3</w:t>
        </w:r>
      </w:hyperlink>
      <w:r w:rsidR="009C5013">
        <w:rPr>
          <w:b w:val="0"/>
        </w:rPr>
        <w:t>2</w:t>
      </w:r>
    </w:p>
    <w:p w14:paraId="56659FA5" w14:textId="2DC31844" w:rsidR="0012401C" w:rsidRPr="00E27927" w:rsidRDefault="0012401C" w:rsidP="00C15B61">
      <w:pPr>
        <w:pStyle w:val="TM2"/>
        <w:ind w:right="141"/>
        <w:rPr>
          <w:rFonts w:eastAsiaTheme="minorEastAsia"/>
          <w:b w:val="0"/>
        </w:rPr>
      </w:pPr>
      <w:r w:rsidRPr="00E27927">
        <w:rPr>
          <w:b w:val="0"/>
        </w:rPr>
        <w:t>Zoom sur</w:t>
      </w:r>
      <w:r w:rsidRPr="00E27927">
        <w:rPr>
          <w:rFonts w:ascii="Calibri" w:hAnsi="Calibri" w:cs="Calibri"/>
          <w:b w:val="0"/>
        </w:rPr>
        <w:t> </w:t>
      </w:r>
      <w:r w:rsidRPr="00E27927">
        <w:rPr>
          <w:b w:val="0"/>
        </w:rPr>
        <w:t>: Weekend r</w:t>
      </w:r>
      <w:r w:rsidRPr="00E27927">
        <w:rPr>
          <w:rFonts w:cs="Marianne"/>
          <w:b w:val="0"/>
        </w:rPr>
        <w:t>é</w:t>
      </w:r>
      <w:r w:rsidRPr="00E27927">
        <w:rPr>
          <w:b w:val="0"/>
        </w:rPr>
        <w:t>pit dans le Morbihan</w:t>
      </w:r>
      <w:r w:rsidRPr="00E27927">
        <w:rPr>
          <w:b w:val="0"/>
          <w:webHidden/>
        </w:rPr>
        <w:tab/>
      </w:r>
      <w:r w:rsidR="006C1E2F" w:rsidRPr="00E27927">
        <w:rPr>
          <w:b w:val="0"/>
          <w:webHidden/>
        </w:rPr>
        <w:t>3</w:t>
      </w:r>
      <w:r w:rsidR="009C5013">
        <w:rPr>
          <w:b w:val="0"/>
          <w:webHidden/>
        </w:rPr>
        <w:t>4</w:t>
      </w:r>
    </w:p>
    <w:p w14:paraId="72B1BF2A" w14:textId="733377F4" w:rsidR="0012401C" w:rsidRPr="00964871" w:rsidRDefault="00DE17C6" w:rsidP="00C15B61">
      <w:pPr>
        <w:pStyle w:val="TM1"/>
        <w:spacing w:line="276" w:lineRule="auto"/>
        <w:ind w:right="141"/>
        <w:rPr>
          <w:rFonts w:cs="Calibri Light"/>
          <w:color w:val="64094D"/>
          <w:sz w:val="22"/>
          <w:szCs w:val="20"/>
        </w:rPr>
      </w:pPr>
      <w:hyperlink w:anchor="P5" w:history="1">
        <w:r w:rsidR="0012401C" w:rsidRPr="00964871">
          <w:rPr>
            <w:rFonts w:cs="Calibri Light"/>
            <w:color w:val="64094D"/>
            <w:sz w:val="22"/>
            <w:szCs w:val="20"/>
          </w:rPr>
          <w:t>J’AI BESOIN D’ECHANGER ET DE PARTAGER</w:t>
        </w:r>
      </w:hyperlink>
      <w:r w:rsidR="0012401C" w:rsidRPr="00964871">
        <w:rPr>
          <w:rFonts w:cs="Calibri Light"/>
          <w:webHidden/>
          <w:color w:val="64094D"/>
          <w:sz w:val="22"/>
          <w:szCs w:val="20"/>
        </w:rPr>
        <w:tab/>
      </w:r>
      <w:r w:rsidR="006C1E2F" w:rsidRPr="00964871">
        <w:rPr>
          <w:rFonts w:cs="Calibri Light"/>
          <w:webHidden/>
          <w:color w:val="64094D"/>
          <w:sz w:val="22"/>
          <w:szCs w:val="20"/>
        </w:rPr>
        <w:t>3</w:t>
      </w:r>
      <w:r w:rsidR="009C5013" w:rsidRPr="00964871">
        <w:rPr>
          <w:rFonts w:cs="Calibri Light"/>
          <w:webHidden/>
          <w:color w:val="64094D"/>
          <w:sz w:val="22"/>
          <w:szCs w:val="20"/>
        </w:rPr>
        <w:t>5</w:t>
      </w:r>
    </w:p>
    <w:p w14:paraId="0FE30E09" w14:textId="7A99C506" w:rsidR="0012401C" w:rsidRPr="00E27927" w:rsidRDefault="0012401C" w:rsidP="00C15B61">
      <w:pPr>
        <w:pStyle w:val="TM2"/>
        <w:ind w:right="141"/>
        <w:rPr>
          <w:rFonts w:eastAsiaTheme="minorEastAsia"/>
          <w:b w:val="0"/>
        </w:rPr>
      </w:pPr>
      <w:r w:rsidRPr="00E27927">
        <w:rPr>
          <w:b w:val="0"/>
        </w:rPr>
        <w:t>Lieux et réseaux de partage et d’expression entre pairs</w:t>
      </w:r>
      <w:r w:rsidRPr="00E27927">
        <w:rPr>
          <w:b w:val="0"/>
          <w:webHidden/>
        </w:rPr>
        <w:tab/>
      </w:r>
      <w:r w:rsidR="006C1E2F" w:rsidRPr="00E27927">
        <w:rPr>
          <w:b w:val="0"/>
          <w:webHidden/>
        </w:rPr>
        <w:t>3</w:t>
      </w:r>
      <w:r w:rsidR="009C5013">
        <w:rPr>
          <w:b w:val="0"/>
          <w:webHidden/>
        </w:rPr>
        <w:t>6</w:t>
      </w:r>
    </w:p>
    <w:p w14:paraId="20499A0E" w14:textId="5748D076" w:rsidR="0012401C" w:rsidRPr="00E27927" w:rsidRDefault="0012401C" w:rsidP="00C15B61">
      <w:pPr>
        <w:pStyle w:val="TM2"/>
        <w:ind w:right="141"/>
        <w:rPr>
          <w:rFonts w:eastAsiaTheme="minorEastAsia"/>
          <w:b w:val="0"/>
        </w:rPr>
      </w:pPr>
      <w:r w:rsidRPr="00E27927">
        <w:rPr>
          <w:b w:val="0"/>
        </w:rPr>
        <w:t>Ateliers Artistiques pour les jeunes aidants</w:t>
      </w:r>
      <w:r w:rsidRPr="00E27927">
        <w:rPr>
          <w:b w:val="0"/>
          <w:webHidden/>
        </w:rPr>
        <w:tab/>
      </w:r>
      <w:r w:rsidR="006C1E2F" w:rsidRPr="00E27927">
        <w:rPr>
          <w:b w:val="0"/>
          <w:webHidden/>
        </w:rPr>
        <w:t>3</w:t>
      </w:r>
      <w:r w:rsidR="009C5013">
        <w:rPr>
          <w:b w:val="0"/>
          <w:webHidden/>
        </w:rPr>
        <w:t>7</w:t>
      </w:r>
    </w:p>
    <w:p w14:paraId="4DE4E010" w14:textId="0634E3C2" w:rsidR="0012401C" w:rsidRPr="00E27927" w:rsidRDefault="0012401C" w:rsidP="00C15B61">
      <w:pPr>
        <w:pStyle w:val="TM2"/>
        <w:ind w:right="141"/>
        <w:rPr>
          <w:rFonts w:eastAsiaTheme="minorEastAsia"/>
          <w:b w:val="0"/>
        </w:rPr>
      </w:pPr>
      <w:r w:rsidRPr="00E27927">
        <w:rPr>
          <w:b w:val="0"/>
        </w:rPr>
        <w:t>Zoom sur</w:t>
      </w:r>
      <w:r w:rsidRPr="00E27927">
        <w:rPr>
          <w:rFonts w:ascii="Calibri" w:hAnsi="Calibri" w:cs="Calibri"/>
          <w:b w:val="0"/>
        </w:rPr>
        <w:t> </w:t>
      </w:r>
      <w:r w:rsidRPr="00E27927">
        <w:rPr>
          <w:b w:val="0"/>
        </w:rPr>
        <w:t>: La Pause Brindille</w:t>
      </w:r>
      <w:r w:rsidRPr="00E27927">
        <w:rPr>
          <w:b w:val="0"/>
          <w:webHidden/>
        </w:rPr>
        <w:tab/>
      </w:r>
      <w:r w:rsidR="006C1E2F" w:rsidRPr="00E27927">
        <w:rPr>
          <w:b w:val="0"/>
          <w:webHidden/>
        </w:rPr>
        <w:t>3</w:t>
      </w:r>
      <w:r w:rsidR="009C5013">
        <w:rPr>
          <w:b w:val="0"/>
          <w:webHidden/>
        </w:rPr>
        <w:t>8</w:t>
      </w:r>
    </w:p>
    <w:p w14:paraId="5570455E" w14:textId="25682C8B" w:rsidR="0012401C" w:rsidRPr="00964871" w:rsidRDefault="00DE17C6" w:rsidP="00C15B61">
      <w:pPr>
        <w:pStyle w:val="TM1"/>
        <w:spacing w:line="276" w:lineRule="auto"/>
        <w:ind w:right="141"/>
        <w:rPr>
          <w:rFonts w:eastAsia="Calibri" w:cs="Calibri Light"/>
          <w:b/>
          <w:color w:val="64BC45"/>
          <w:sz w:val="22"/>
          <w:szCs w:val="18"/>
        </w:rPr>
      </w:pPr>
      <w:hyperlink w:anchor="P6" w:history="1">
        <w:r w:rsidR="0012401C" w:rsidRPr="00964871">
          <w:rPr>
            <w:rFonts w:eastAsia="Calibri" w:cs="Calibri Light"/>
            <w:b/>
            <w:color w:val="64BC45"/>
            <w:sz w:val="22"/>
            <w:szCs w:val="18"/>
          </w:rPr>
          <w:t>J’AI BESOIN DE VACANCES</w:t>
        </w:r>
      </w:hyperlink>
      <w:r w:rsidR="0012401C" w:rsidRPr="00964871">
        <w:rPr>
          <w:rFonts w:eastAsia="Calibri" w:cs="Calibri Light"/>
          <w:b/>
          <w:webHidden/>
          <w:color w:val="64BC45"/>
          <w:sz w:val="22"/>
          <w:szCs w:val="18"/>
        </w:rPr>
        <w:tab/>
      </w:r>
      <w:r w:rsidR="006C1E2F" w:rsidRPr="00964871">
        <w:rPr>
          <w:rFonts w:eastAsia="Calibri" w:cs="Calibri Light"/>
          <w:b/>
          <w:webHidden/>
          <w:color w:val="64BC45"/>
          <w:sz w:val="22"/>
          <w:szCs w:val="18"/>
        </w:rPr>
        <w:t>3</w:t>
      </w:r>
      <w:r w:rsidR="009C5013" w:rsidRPr="00964871">
        <w:rPr>
          <w:rFonts w:eastAsia="Calibri" w:cs="Calibri Light"/>
          <w:b/>
          <w:webHidden/>
          <w:color w:val="64BC45"/>
          <w:sz w:val="22"/>
          <w:szCs w:val="18"/>
        </w:rPr>
        <w:t>9</w:t>
      </w:r>
    </w:p>
    <w:p w14:paraId="16B56346" w14:textId="11E934BE" w:rsidR="0012401C" w:rsidRPr="00E27927" w:rsidRDefault="0012401C" w:rsidP="00C15B61">
      <w:pPr>
        <w:pStyle w:val="TM2"/>
        <w:ind w:right="141"/>
        <w:rPr>
          <w:rFonts w:eastAsiaTheme="minorEastAsia"/>
          <w:b w:val="0"/>
        </w:rPr>
      </w:pPr>
      <w:r w:rsidRPr="00E27927">
        <w:rPr>
          <w:b w:val="0"/>
        </w:rPr>
        <w:t>Séjours vacances répit</w:t>
      </w:r>
      <w:r w:rsidRPr="00E27927">
        <w:rPr>
          <w:b w:val="0"/>
          <w:webHidden/>
        </w:rPr>
        <w:tab/>
      </w:r>
      <w:r w:rsidR="009C5013">
        <w:rPr>
          <w:b w:val="0"/>
          <w:webHidden/>
        </w:rPr>
        <w:t>40</w:t>
      </w:r>
    </w:p>
    <w:p w14:paraId="7DEC6984" w14:textId="53F487F7" w:rsidR="0012401C" w:rsidRPr="00E27927" w:rsidRDefault="00DE17C6" w:rsidP="00C15B61">
      <w:pPr>
        <w:pStyle w:val="TM1"/>
        <w:spacing w:line="276" w:lineRule="auto"/>
        <w:ind w:right="141"/>
        <w:rPr>
          <w:rFonts w:eastAsiaTheme="minorEastAsia"/>
        </w:rPr>
      </w:pPr>
      <w:hyperlink w:anchor="P7" w:history="1">
        <w:r w:rsidR="0012401C" w:rsidRPr="008E781C">
          <w:rPr>
            <w:color w:val="604C38"/>
          </w:rPr>
          <w:t>AUTRES DISPOSITIFS</w:t>
        </w:r>
      </w:hyperlink>
      <w:r w:rsidR="0012401C" w:rsidRPr="008E781C">
        <w:rPr>
          <w:webHidden/>
          <w:color w:val="604C38"/>
        </w:rPr>
        <w:tab/>
      </w:r>
      <w:r w:rsidR="006C1E2F" w:rsidRPr="008E781C">
        <w:rPr>
          <w:webHidden/>
          <w:color w:val="604C38"/>
        </w:rPr>
        <w:t>4</w:t>
      </w:r>
      <w:r w:rsidR="009C5013" w:rsidRPr="008E781C">
        <w:rPr>
          <w:webHidden/>
          <w:color w:val="604C38"/>
        </w:rPr>
        <w:t>2</w:t>
      </w:r>
    </w:p>
    <w:p w14:paraId="2B8D63A1" w14:textId="30378713" w:rsidR="0012401C" w:rsidRPr="00E27927" w:rsidRDefault="0012401C" w:rsidP="00C15B61">
      <w:pPr>
        <w:pStyle w:val="TM2"/>
        <w:ind w:right="141"/>
        <w:rPr>
          <w:rFonts w:eastAsiaTheme="minorEastAsia"/>
          <w:b w:val="0"/>
        </w:rPr>
      </w:pPr>
      <w:r w:rsidRPr="00E27927">
        <w:rPr>
          <w:b w:val="0"/>
        </w:rPr>
        <w:t>Téléassistance à domicile</w:t>
      </w:r>
      <w:r w:rsidRPr="00E27927">
        <w:rPr>
          <w:b w:val="0"/>
          <w:webHidden/>
        </w:rPr>
        <w:tab/>
      </w:r>
      <w:r w:rsidR="006C1E2F" w:rsidRPr="00E27927">
        <w:rPr>
          <w:b w:val="0"/>
          <w:webHidden/>
        </w:rPr>
        <w:t>4</w:t>
      </w:r>
      <w:r w:rsidR="009C5013">
        <w:rPr>
          <w:b w:val="0"/>
          <w:webHidden/>
        </w:rPr>
        <w:t>3</w:t>
      </w:r>
    </w:p>
    <w:p w14:paraId="67C6959C" w14:textId="71329969" w:rsidR="0012401C" w:rsidRDefault="0012401C" w:rsidP="00C15B61">
      <w:pPr>
        <w:pStyle w:val="TM2"/>
        <w:ind w:right="141"/>
        <w:rPr>
          <w:b w:val="0"/>
          <w:webHidden/>
        </w:rPr>
      </w:pPr>
      <w:r w:rsidRPr="00E27927">
        <w:rPr>
          <w:b w:val="0"/>
        </w:rPr>
        <w:t>Foyer restaurant</w:t>
      </w:r>
      <w:r w:rsidRPr="00E27927">
        <w:rPr>
          <w:b w:val="0"/>
          <w:webHidden/>
        </w:rPr>
        <w:tab/>
      </w:r>
      <w:r w:rsidR="006C1E2F" w:rsidRPr="00E27927">
        <w:rPr>
          <w:b w:val="0"/>
          <w:webHidden/>
        </w:rPr>
        <w:t>4</w:t>
      </w:r>
      <w:r w:rsidR="009C5013">
        <w:rPr>
          <w:b w:val="0"/>
          <w:webHidden/>
        </w:rPr>
        <w:t>4</w:t>
      </w:r>
    </w:p>
    <w:p w14:paraId="3D344A74" w14:textId="0215152D" w:rsidR="00FD6FA8" w:rsidRDefault="00FD6FA8" w:rsidP="00C15B61">
      <w:pPr>
        <w:spacing w:line="276" w:lineRule="auto"/>
        <w:rPr>
          <w:lang w:eastAsia="fr-FR"/>
        </w:rPr>
      </w:pPr>
    </w:p>
    <w:p w14:paraId="7DDA0B97" w14:textId="31BC81C7" w:rsidR="00FD6FA8" w:rsidRDefault="00FD6FA8" w:rsidP="00C15B61">
      <w:pPr>
        <w:spacing w:line="276" w:lineRule="auto"/>
        <w:rPr>
          <w:lang w:eastAsia="fr-FR"/>
        </w:rPr>
      </w:pPr>
    </w:p>
    <w:p w14:paraId="27CB6A31" w14:textId="77777777" w:rsidR="00FD6FA8" w:rsidRPr="00FD6FA8" w:rsidRDefault="00FD6FA8" w:rsidP="00C15B61">
      <w:pPr>
        <w:spacing w:line="276" w:lineRule="auto"/>
        <w:rPr>
          <w:lang w:eastAsia="fr-FR"/>
        </w:rPr>
      </w:pPr>
    </w:p>
    <w:p w14:paraId="599A24CE" w14:textId="77777777" w:rsidR="0012401C" w:rsidRPr="00E27927" w:rsidRDefault="0012401C" w:rsidP="00C15B61">
      <w:pPr>
        <w:spacing w:line="276" w:lineRule="auto"/>
        <w:ind w:right="141"/>
      </w:pPr>
    </w:p>
    <w:p w14:paraId="177EE12D" w14:textId="7EC0489F" w:rsidR="001E4940" w:rsidRDefault="001E4940" w:rsidP="00C15B61">
      <w:pPr>
        <w:spacing w:line="276" w:lineRule="auto"/>
        <w:ind w:right="141"/>
        <w:rPr>
          <w:rFonts w:ascii="Marianne" w:hAnsi="Marianne"/>
          <w:i/>
          <w:sz w:val="20"/>
        </w:rPr>
      </w:pPr>
    </w:p>
    <w:p w14:paraId="54EF8DFB" w14:textId="68B354BA" w:rsidR="00D63C19" w:rsidRPr="00E27927" w:rsidRDefault="00FD6FA8" w:rsidP="00C15B61">
      <w:pPr>
        <w:spacing w:line="276" w:lineRule="auto"/>
        <w:ind w:right="141"/>
        <w:rPr>
          <w:rFonts w:ascii="Marianne" w:hAnsi="Marianne"/>
          <w:i/>
          <w:sz w:val="20"/>
        </w:rPr>
      </w:pPr>
      <w:r w:rsidRPr="00E27927">
        <w:rPr>
          <w:rFonts w:ascii="Marianne" w:hAnsi="Marianne"/>
          <w:i/>
          <w:noProof/>
          <w:lang w:eastAsia="fr-FR"/>
        </w:rPr>
        <mc:AlternateContent>
          <mc:Choice Requires="wps">
            <w:drawing>
              <wp:anchor distT="0" distB="0" distL="114300" distR="114300" simplePos="0" relativeHeight="252076032" behindDoc="1" locked="0" layoutInCell="1" allowOverlap="1" wp14:anchorId="0F42163E" wp14:editId="4A037886">
                <wp:simplePos x="0" y="0"/>
                <wp:positionH relativeFrom="margin">
                  <wp:posOffset>-334341</wp:posOffset>
                </wp:positionH>
                <wp:positionV relativeFrom="margin">
                  <wp:posOffset>-153420</wp:posOffset>
                </wp:positionV>
                <wp:extent cx="6839585" cy="9271018"/>
                <wp:effectExtent l="0" t="0" r="0" b="6350"/>
                <wp:wrapNone/>
                <wp:docPr id="829" name="Rectangle 829"/>
                <wp:cNvGraphicFramePr/>
                <a:graphic xmlns:a="http://schemas.openxmlformats.org/drawingml/2006/main">
                  <a:graphicData uri="http://schemas.microsoft.com/office/word/2010/wordprocessingShape">
                    <wps:wsp>
                      <wps:cNvSpPr/>
                      <wps:spPr>
                        <a:xfrm>
                          <a:off x="0" y="0"/>
                          <a:ext cx="6839585" cy="9271018"/>
                        </a:xfrm>
                        <a:prstGeom prst="rect">
                          <a:avLst/>
                        </a:prstGeom>
                        <a:solidFill>
                          <a:srgbClr val="009685">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9754DD" w14:textId="77777777" w:rsidR="00FD6FA8" w:rsidRDefault="00FD6FA8" w:rsidP="001D40CD">
                            <w:pPr>
                              <w:jc w:val="center"/>
                            </w:pPr>
                          </w:p>
                          <w:p w14:paraId="489F5550" w14:textId="77777777" w:rsidR="00FD6FA8" w:rsidRDefault="00FD6FA8" w:rsidP="001D40C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2163E" id="Rectangle 829" o:spid="_x0000_s1069" style="position:absolute;margin-left:-26.35pt;margin-top:-12.1pt;width:538.55pt;height:730pt;z-index:-2512404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" fillcolor="#009685" stroked="f" strokeweight="1pt">
                <v:fill opacity="13107f"/>
                <v:textbox>
                  <w:txbxContent>
                    <w:p w14:paraId="009754DD" w14:textId="77777777" w:rsidR="00FD6FA8" w:rsidRDefault="00FD6FA8" w:rsidP="001D40CD">
                      <w:pPr>
                        <w:jc w:val="center"/>
                      </w:pPr>
                    </w:p>
                    <w:p w14:paraId="489F5550" w14:textId="77777777" w:rsidR="00FD6FA8" w:rsidRDefault="00FD6FA8" w:rsidP="001D40CD"/>
                  </w:txbxContent>
                </v:textbox>
                <w10:wrap anchorx="margin" anchory="margin"/>
              </v:rect>
            </w:pict>
          </mc:Fallback>
        </mc:AlternateContent>
      </w:r>
    </w:p>
    <w:p w14:paraId="3DF13A03" w14:textId="2B108252" w:rsidR="001D40CD" w:rsidRDefault="00B47DE0" w:rsidP="00C15B61">
      <w:pPr>
        <w:spacing w:line="276" w:lineRule="auto"/>
        <w:ind w:right="141"/>
      </w:pPr>
      <w:r>
        <w:rPr>
          <w:rFonts w:ascii="Marianne" w:hAnsi="Marianne"/>
          <w:i/>
          <w:noProof/>
          <w:lang w:eastAsia="fr-FR"/>
        </w:rPr>
        <mc:AlternateContent>
          <mc:Choice Requires="wpg">
            <w:drawing>
              <wp:anchor distT="0" distB="0" distL="114300" distR="114300" simplePos="0" relativeHeight="252077056" behindDoc="0" locked="0" layoutInCell="1" allowOverlap="1" wp14:anchorId="1C317E88" wp14:editId="389F0251">
                <wp:simplePos x="0" y="0"/>
                <wp:positionH relativeFrom="column">
                  <wp:posOffset>834656</wp:posOffset>
                </wp:positionH>
                <wp:positionV relativeFrom="paragraph">
                  <wp:posOffset>196939</wp:posOffset>
                </wp:positionV>
                <wp:extent cx="3773170" cy="1007110"/>
                <wp:effectExtent l="0" t="0" r="0" b="2540"/>
                <wp:wrapNone/>
                <wp:docPr id="831" name="Groupe 831"/>
                <wp:cNvGraphicFramePr/>
                <a:graphic xmlns:a="http://schemas.openxmlformats.org/drawingml/2006/main">
                  <a:graphicData uri="http://schemas.microsoft.com/office/word/2010/wordprocessingGroup">
                    <wpg:wgp>
                      <wpg:cNvGrpSpPr/>
                      <wpg:grpSpPr>
                        <a:xfrm>
                          <a:off x="0" y="0"/>
                          <a:ext cx="3773170" cy="1007110"/>
                          <a:chOff x="-94884" y="2914"/>
                          <a:chExt cx="4207315" cy="1007550"/>
                        </a:xfrm>
                      </wpg:grpSpPr>
                      <wps:wsp>
                        <wps:cNvPr id="832" name="Zone de texte 2"/>
                        <wps:cNvSpPr txBox="1">
                          <a:spLocks noChangeArrowheads="1"/>
                        </wps:cNvSpPr>
                        <wps:spPr bwMode="auto">
                          <a:xfrm>
                            <a:off x="423033" y="286564"/>
                            <a:ext cx="3481380" cy="723900"/>
                          </a:xfrm>
                          <a:prstGeom prst="rect">
                            <a:avLst/>
                          </a:prstGeom>
                          <a:solidFill>
                            <a:srgbClr val="025E5C"/>
                          </a:solidFill>
                          <a:ln w="9525">
                            <a:noFill/>
                            <a:miter lim="800000"/>
                            <a:headEnd/>
                            <a:tailEnd/>
                          </a:ln>
                        </wps:spPr>
                        <wps:txbx>
                          <w:txbxContent>
                            <w:p w14:paraId="2398AC4A" w14:textId="77777777" w:rsidR="00FD6FA8" w:rsidRPr="00267CAD" w:rsidRDefault="00FD6FA8" w:rsidP="001D40CD">
                              <w:pPr>
                                <w:jc w:val="center"/>
                                <w:rPr>
                                  <w:rFonts w:ascii="Marianne ExtraBold" w:hAnsi="Marianne ExtraBold"/>
                                  <w:color w:val="FFFFFF" w:themeColor="background1"/>
                                  <w:sz w:val="44"/>
                                </w:rPr>
                              </w:pPr>
                            </w:p>
                          </w:txbxContent>
                        </wps:txbx>
                        <wps:bodyPr rot="0" vert="horz" wrap="square" lIns="91440" tIns="45720" rIns="91440" bIns="45720" anchor="t" anchorCtr="0">
                          <a:noAutofit/>
                        </wps:bodyPr>
                      </wps:wsp>
                      <wps:wsp>
                        <wps:cNvPr id="833" name="Zone de texte 2"/>
                        <wps:cNvSpPr txBox="1">
                          <a:spLocks noChangeArrowheads="1"/>
                        </wps:cNvSpPr>
                        <wps:spPr bwMode="auto">
                          <a:xfrm>
                            <a:off x="627736" y="7996"/>
                            <a:ext cx="3484695" cy="857484"/>
                          </a:xfrm>
                          <a:prstGeom prst="rect">
                            <a:avLst/>
                          </a:prstGeom>
                          <a:solidFill>
                            <a:srgbClr val="009584"/>
                          </a:solidFill>
                          <a:ln w="9525">
                            <a:noFill/>
                            <a:miter lim="800000"/>
                            <a:headEnd/>
                            <a:tailEnd/>
                          </a:ln>
                        </wps:spPr>
                        <wps:txbx>
                          <w:txbxContent>
                            <w:p w14:paraId="33166A1A" w14:textId="77777777" w:rsidR="00FD6FA8" w:rsidRPr="00267CAD" w:rsidRDefault="00FD6FA8" w:rsidP="00D63C19">
                              <w:pPr>
                                <w:pStyle w:val="Style1"/>
                                <w:spacing w:line="240" w:lineRule="auto"/>
                              </w:pPr>
                              <w:bookmarkStart w:id="0" w:name="IER"/>
                              <w:r w:rsidRPr="00267CAD">
                                <w:t xml:space="preserve">INFORMATIONS </w:t>
                              </w:r>
                              <w:r w:rsidRPr="00267CAD">
                                <w:br/>
                                <w:t>ET RESSOURCES</w:t>
                              </w:r>
                              <w:bookmarkEnd w:id="0"/>
                            </w:p>
                          </w:txbxContent>
                        </wps:txbx>
                        <wps:bodyPr rot="0" vert="horz" wrap="square" lIns="91440" tIns="45720" rIns="91440" bIns="45720" anchor="t" anchorCtr="0">
                          <a:noAutofit/>
                        </wps:bodyPr>
                      </wps:wsp>
                      <wps:wsp>
                        <wps:cNvPr id="834" name="Triangle isocèle 834"/>
                        <wps:cNvSpPr/>
                        <wps:spPr>
                          <a:xfrm rot="19602731">
                            <a:off x="-94884" y="2914"/>
                            <a:ext cx="878750" cy="666750"/>
                          </a:xfrm>
                          <a:prstGeom prst="triangle">
                            <a:avLst/>
                          </a:prstGeom>
                          <a:solidFill>
                            <a:srgbClr val="F36B22"/>
                          </a:solidFill>
                          <a:ln w="9525">
                            <a:no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317E88" id="Groupe 831" o:spid="_x0000_s1070" style="position:absolute;margin-left:65.7pt;margin-top:15.5pt;width:297.1pt;height:79.3pt;z-index:252077056;mso-width-relative:margin;mso-height-relative:margin" coordorigin="-948,29" coordsize="42073,1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">
                <v:shape id="_x0000_s1071" type="#_x0000_t202" style="position:absolute;left:4230;top:2865;width:34814;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" fillcolor="#025e5c" stroked="f">
                  <v:textbox>
                    <w:txbxContent>
                      <w:p w14:paraId="2398AC4A" w14:textId="77777777" w:rsidR="00FD6FA8" w:rsidRPr="00267CAD" w:rsidRDefault="00FD6FA8" w:rsidP="001D40CD">
                        <w:pPr>
                          <w:jc w:val="center"/>
                          <w:rPr>
                            <w:rFonts w:ascii="Marianne ExtraBold" w:hAnsi="Marianne ExtraBold"/>
                            <w:color w:val="FFFFFF" w:themeColor="background1"/>
                            <w:sz w:val="44"/>
                          </w:rPr>
                        </w:pPr>
                      </w:p>
                    </w:txbxContent>
                  </v:textbox>
                </v:shape>
                <v:shape id="_x0000_s1072" type="#_x0000_t202" style="position:absolute;left:6277;top:79;width:34847;height:8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" fillcolor="#009584" stroked="f">
                  <v:textbox>
                    <w:txbxContent>
                      <w:p w14:paraId="33166A1A" w14:textId="77777777" w:rsidR="00FD6FA8" w:rsidRPr="00267CAD" w:rsidRDefault="00FD6FA8" w:rsidP="00D63C19">
                        <w:pPr>
                          <w:pStyle w:val="Style1"/>
                          <w:spacing w:line="240" w:lineRule="auto"/>
                        </w:pPr>
                        <w:bookmarkStart w:id="1" w:name="IER"/>
                        <w:r w:rsidRPr="00267CAD">
                          <w:t xml:space="preserve">INFORMATIONS </w:t>
                        </w:r>
                        <w:r w:rsidRPr="00267CAD">
                          <w:br/>
                          <w:t>ET RESSOURCES</w:t>
                        </w:r>
                        <w:bookmarkEnd w:id="1"/>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834" o:spid="_x0000_s1073" type="#_x0000_t5" style="position:absolute;left:-948;top:29;width:8786;height:6667;rotation:-2181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" fillcolor="#f36b22" stroked="f"/>
              </v:group>
            </w:pict>
          </mc:Fallback>
        </mc:AlternateContent>
      </w:r>
      <w:r>
        <w:rPr>
          <w:rFonts w:ascii="Marianne" w:hAnsi="Marianne"/>
          <w:i/>
          <w:noProof/>
          <w:sz w:val="20"/>
          <w:lang w:eastAsia="fr-FR"/>
        </w:rPr>
        <mc:AlternateContent>
          <mc:Choice Requires="wps">
            <w:drawing>
              <wp:anchor distT="0" distB="0" distL="114300" distR="114300" simplePos="0" relativeHeight="252090368" behindDoc="0" locked="0" layoutInCell="1" allowOverlap="1" wp14:anchorId="637DCD94" wp14:editId="581EC23E">
                <wp:simplePos x="0" y="0"/>
                <wp:positionH relativeFrom="column">
                  <wp:posOffset>-720306</wp:posOffset>
                </wp:positionH>
                <wp:positionV relativeFrom="paragraph">
                  <wp:posOffset>-698740</wp:posOffset>
                </wp:positionV>
                <wp:extent cx="401009" cy="7855585"/>
                <wp:effectExtent l="0" t="0" r="0" b="0"/>
                <wp:wrapNone/>
                <wp:docPr id="830" name="Rectangle 830"/>
                <wp:cNvGraphicFramePr/>
                <a:graphic xmlns:a="http://schemas.openxmlformats.org/drawingml/2006/main">
                  <a:graphicData uri="http://schemas.microsoft.com/office/word/2010/wordprocessingShape">
                    <wps:wsp>
                      <wps:cNvSpPr/>
                      <wps:spPr>
                        <a:xfrm>
                          <a:off x="0" y="0"/>
                          <a:ext cx="401009" cy="7855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F4A48" id="Rectangle 830" o:spid="_x0000_s1026" style="position:absolute;margin-left:-56.7pt;margin-top:-55pt;width:31.6pt;height:618.5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" fillcolor="white [3212]" stroked="f" strokeweight="1pt"/>
            </w:pict>
          </mc:Fallback>
        </mc:AlternateContent>
      </w:r>
    </w:p>
    <w:p w14:paraId="6A4B57BC" w14:textId="21CEE353" w:rsidR="001D40CD" w:rsidRPr="00E27927" w:rsidRDefault="001D40CD" w:rsidP="00C15B61">
      <w:pPr>
        <w:spacing w:line="276" w:lineRule="auto"/>
        <w:ind w:right="141"/>
        <w:rPr>
          <w:rFonts w:ascii="Marianne" w:hAnsi="Marianne"/>
          <w:i/>
          <w:sz w:val="20"/>
        </w:rPr>
      </w:pPr>
      <w:r w:rsidRPr="00E27927">
        <w:rPr>
          <w:rFonts w:ascii="Marianne" w:hAnsi="Marianne"/>
          <w:sz w:val="28"/>
        </w:rPr>
        <w:t xml:space="preserve"> </w:t>
      </w:r>
    </w:p>
    <w:p w14:paraId="6771AE8C" w14:textId="47686708" w:rsidR="001D40CD" w:rsidRDefault="00E757AF" w:rsidP="00C15B61">
      <w:pPr>
        <w:tabs>
          <w:tab w:val="left" w:pos="5954"/>
        </w:tabs>
        <w:spacing w:line="276" w:lineRule="auto"/>
        <w:ind w:right="141"/>
        <w:rPr>
          <w:rFonts w:ascii="Marianne" w:hAnsi="Marianne"/>
          <w:sz w:val="32"/>
        </w:rPr>
      </w:pPr>
      <w:r>
        <w:rPr>
          <w:rFonts w:ascii="Marianne" w:hAnsi="Marianne"/>
          <w:i/>
          <w:noProof/>
          <w:sz w:val="20"/>
          <w:lang w:eastAsia="fr-FR"/>
        </w:rPr>
        <mc:AlternateContent>
          <mc:Choice Requires="wps">
            <w:drawing>
              <wp:anchor distT="0" distB="0" distL="114300" distR="114300" simplePos="0" relativeHeight="252080128" behindDoc="0" locked="0" layoutInCell="1" allowOverlap="1" wp14:anchorId="6E33CCEB" wp14:editId="0E752E9F">
                <wp:simplePos x="0" y="0"/>
                <wp:positionH relativeFrom="column">
                  <wp:posOffset>-495300</wp:posOffset>
                </wp:positionH>
                <wp:positionV relativeFrom="paragraph">
                  <wp:posOffset>3559488</wp:posOffset>
                </wp:positionV>
                <wp:extent cx="2179320" cy="463550"/>
                <wp:effectExtent l="0" t="0" r="0" b="0"/>
                <wp:wrapNone/>
                <wp:docPr id="853" name="Zone de texte 2">
                  <a:hlinkClick xmlns:a="http://schemas.openxmlformats.org/drawingml/2006/main" r:id="rId18"/>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463550"/>
                        </a:xfrm>
                        <a:prstGeom prst="rect">
                          <a:avLst/>
                        </a:prstGeom>
                        <a:noFill/>
                        <a:ln w="9525">
                          <a:noFill/>
                          <a:miter lim="800000"/>
                          <a:headEnd/>
                          <a:tailEnd/>
                        </a:ln>
                      </wps:spPr>
                      <wps:txbx>
                        <w:txbxContent>
                          <w:p w14:paraId="7C39514F" w14:textId="7755508B" w:rsidR="00FD6FA8" w:rsidRPr="005B3931" w:rsidRDefault="00FD6FA8" w:rsidP="002A4F4B">
                            <w:pPr>
                              <w:pStyle w:val="Paragraphedeliste"/>
                              <w:numPr>
                                <w:ilvl w:val="0"/>
                                <w:numId w:val="53"/>
                              </w:numPr>
                              <w:rPr>
                                <w:rFonts w:ascii="Marianne Medium" w:hAnsi="Marianne Medium"/>
                                <w:color w:val="009584"/>
                                <w:szCs w:val="24"/>
                              </w:rPr>
                            </w:pPr>
                            <w:r w:rsidRPr="00380BD7">
                              <w:rPr>
                                <w:rFonts w:ascii="Marianne Medium" w:hAnsi="Marianne Medium"/>
                                <w:color w:val="009584"/>
                                <w:szCs w:val="24"/>
                              </w:rPr>
                              <w:t xml:space="preserve">Sensibilisation </w:t>
                            </w:r>
                            <w:r w:rsidRPr="00380BD7">
                              <w:rPr>
                                <w:rFonts w:ascii="Marianne Medium" w:hAnsi="Marianne Medium"/>
                                <w:color w:val="009584"/>
                                <w:szCs w:val="24"/>
                              </w:rPr>
                              <w:br/>
                              <w:t>et formation</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E33CCEB" id="_x0000_s1074" type="#_x0000_t202" href="#SF" style="position:absolute;margin-left:-39pt;margin-top:280.25pt;width:171.6pt;height:36.5pt;z-index:25208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" o:button="t" filled="f" stroked="f">
                <v:fill o:detectmouseclick="t"/>
                <v:textbox>
                  <w:txbxContent>
                    <w:p w14:paraId="7C39514F" w14:textId="7755508B" w:rsidR="00FD6FA8" w:rsidRPr="005B3931" w:rsidRDefault="00FD6FA8" w:rsidP="002A4F4B">
                      <w:pPr>
                        <w:pStyle w:val="Paragraphedeliste"/>
                        <w:numPr>
                          <w:ilvl w:val="0"/>
                          <w:numId w:val="53"/>
                        </w:numPr>
                        <w:rPr>
                          <w:rFonts w:ascii="Marianne Medium" w:hAnsi="Marianne Medium"/>
                          <w:color w:val="009584"/>
                          <w:szCs w:val="24"/>
                        </w:rPr>
                      </w:pPr>
                      <w:r w:rsidRPr="00380BD7">
                        <w:rPr>
                          <w:rFonts w:ascii="Marianne Medium" w:hAnsi="Marianne Medium"/>
                          <w:color w:val="009584"/>
                          <w:szCs w:val="24"/>
                        </w:rPr>
                        <w:t xml:space="preserve">Sensibilisation </w:t>
                      </w:r>
                      <w:r w:rsidRPr="00380BD7">
                        <w:rPr>
                          <w:rFonts w:ascii="Marianne Medium" w:hAnsi="Marianne Medium"/>
                          <w:color w:val="009584"/>
                          <w:szCs w:val="24"/>
                        </w:rPr>
                        <w:br/>
                        <w:t>et formation</w:t>
                      </w:r>
                    </w:p>
                  </w:txbxContent>
                </v:textbox>
              </v:shape>
            </w:pict>
          </mc:Fallback>
        </mc:AlternateContent>
      </w:r>
      <w:r w:rsidR="00507CF0">
        <w:rPr>
          <w:rFonts w:ascii="Marianne" w:hAnsi="Marianne"/>
          <w:i/>
          <w:noProof/>
          <w:sz w:val="20"/>
          <w:lang w:eastAsia="fr-FR"/>
        </w:rPr>
        <w:drawing>
          <wp:anchor distT="0" distB="0" distL="114300" distR="114300" simplePos="0" relativeHeight="252145151" behindDoc="0" locked="0" layoutInCell="1" allowOverlap="1" wp14:anchorId="751DE13B" wp14:editId="015CFB1E">
            <wp:simplePos x="0" y="0"/>
            <wp:positionH relativeFrom="column">
              <wp:posOffset>1482725</wp:posOffset>
            </wp:positionH>
            <wp:positionV relativeFrom="paragraph">
              <wp:posOffset>956740</wp:posOffset>
            </wp:positionV>
            <wp:extent cx="5037455" cy="5106670"/>
            <wp:effectExtent l="0" t="0" r="0" b="0"/>
            <wp:wrapNone/>
            <wp:docPr id="930" name="Imag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Informations.png"/>
                    <pic:cNvPicPr/>
                  </pic:nvPicPr>
                  <pic:blipFill rotWithShape="1">
                    <a:blip r:embed="rId19" cstate="print">
                      <a:extLst>
                        <a:ext uri="{28A0092B-C50C-407E-A947-70E740481C1C}">
                          <a14:useLocalDpi xmlns:a14="http://schemas.microsoft.com/office/drawing/2010/main" val="0"/>
                        </a:ext>
                      </a:extLst>
                    </a:blip>
                    <a:srcRect r="7628"/>
                    <a:stretch/>
                  </pic:blipFill>
                  <pic:spPr bwMode="auto">
                    <a:xfrm>
                      <a:off x="0" y="0"/>
                      <a:ext cx="5037455" cy="510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7CF0">
        <w:rPr>
          <w:rFonts w:ascii="Marianne" w:hAnsi="Marianne"/>
          <w:i/>
          <w:noProof/>
          <w:sz w:val="20"/>
          <w:lang w:eastAsia="fr-FR"/>
        </w:rPr>
        <mc:AlternateContent>
          <mc:Choice Requires="wpg">
            <w:drawing>
              <wp:anchor distT="0" distB="0" distL="114300" distR="114300" simplePos="0" relativeHeight="252093440" behindDoc="0" locked="0" layoutInCell="1" allowOverlap="1" wp14:anchorId="3ABC8545" wp14:editId="4BAA6F40">
                <wp:simplePos x="0" y="0"/>
                <wp:positionH relativeFrom="column">
                  <wp:posOffset>310487</wp:posOffset>
                </wp:positionH>
                <wp:positionV relativeFrom="paragraph">
                  <wp:posOffset>7145521</wp:posOffset>
                </wp:positionV>
                <wp:extent cx="777922" cy="668741"/>
                <wp:effectExtent l="19050" t="0" r="41275" b="36195"/>
                <wp:wrapNone/>
                <wp:docPr id="848" name="Groupe 848"/>
                <wp:cNvGraphicFramePr/>
                <a:graphic xmlns:a="http://schemas.openxmlformats.org/drawingml/2006/main">
                  <a:graphicData uri="http://schemas.microsoft.com/office/word/2010/wordprocessingGroup">
                    <wpg:wgp>
                      <wpg:cNvGrpSpPr/>
                      <wpg:grpSpPr>
                        <a:xfrm>
                          <a:off x="0" y="0"/>
                          <a:ext cx="777922" cy="668741"/>
                          <a:chOff x="0" y="0"/>
                          <a:chExt cx="615546" cy="514606"/>
                        </a:xfrm>
                      </wpg:grpSpPr>
                      <wps:wsp>
                        <wps:cNvPr id="849" name="Ellipse 849"/>
                        <wps:cNvSpPr/>
                        <wps:spPr>
                          <a:xfrm rot="20446496">
                            <a:off x="0" y="0"/>
                            <a:ext cx="490855" cy="490855"/>
                          </a:xfrm>
                          <a:prstGeom prst="ellipse">
                            <a:avLst/>
                          </a:prstGeom>
                          <a:solidFill>
                            <a:srgbClr val="F36B22"/>
                          </a:solidFill>
                          <a:ln w="9525">
                            <a:no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0" name="Ellipse 850"/>
                        <wps:cNvSpPr/>
                        <wps:spPr>
                          <a:xfrm rot="20446496">
                            <a:off x="124691" y="23751"/>
                            <a:ext cx="490855" cy="490855"/>
                          </a:xfrm>
                          <a:prstGeom prst="ellipse">
                            <a:avLst/>
                          </a:prstGeom>
                          <a:noFill/>
                          <a:ln w="571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9F4758" id="Groupe 848" o:spid="_x0000_s1026" style="position:absolute;margin-left:24.45pt;margin-top:562.65pt;width:61.25pt;height:52.65pt;z-index:252093440;mso-width-relative:margin;mso-height-relative:margin" coordsize="6155,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">
                <v:oval id="Ellipse 849" o:spid="_x0000_s1027" style="position:absolute;width:4908;height:4908;rotation:-12599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" fillcolor="#f36b22" stroked="f">
                  <v:stroke joinstyle="miter"/>
                </v:oval>
                <v:oval id="Ellipse 850" o:spid="_x0000_s1028" style="position:absolute;left:1246;top:237;width:4909;height:4909;rotation:-12599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" filled="f" strokecolor="black [3213]" strokeweight="4.5pt">
                  <v:stroke joinstyle="miter"/>
                </v:oval>
              </v:group>
            </w:pict>
          </mc:Fallback>
        </mc:AlternateContent>
      </w:r>
      <w:r w:rsidR="00380BD7">
        <w:rPr>
          <w:rFonts w:ascii="Marianne" w:hAnsi="Marianne"/>
          <w:i/>
          <w:noProof/>
          <w:sz w:val="20"/>
          <w:lang w:eastAsia="fr-FR"/>
        </w:rPr>
        <mc:AlternateContent>
          <mc:Choice Requires="wps">
            <w:drawing>
              <wp:anchor distT="0" distB="0" distL="114300" distR="114300" simplePos="0" relativeHeight="252082176" behindDoc="0" locked="0" layoutInCell="1" allowOverlap="1" wp14:anchorId="2707BF71" wp14:editId="02A2E08E">
                <wp:simplePos x="0" y="0"/>
                <wp:positionH relativeFrom="column">
                  <wp:posOffset>-633425</wp:posOffset>
                </wp:positionH>
                <wp:positionV relativeFrom="paragraph">
                  <wp:posOffset>2052320</wp:posOffset>
                </wp:positionV>
                <wp:extent cx="3152597" cy="611505"/>
                <wp:effectExtent l="0" t="0" r="0" b="0"/>
                <wp:wrapNone/>
                <wp:docPr id="846" name="Rectangle 846"/>
                <wp:cNvGraphicFramePr/>
                <a:graphic xmlns:a="http://schemas.openxmlformats.org/drawingml/2006/main">
                  <a:graphicData uri="http://schemas.microsoft.com/office/word/2010/wordprocessingShape">
                    <wps:wsp>
                      <wps:cNvSpPr/>
                      <wps:spPr>
                        <a:xfrm>
                          <a:off x="0" y="0"/>
                          <a:ext cx="3152597" cy="611505"/>
                        </a:xfrm>
                        <a:prstGeom prst="rect">
                          <a:avLst/>
                        </a:prstGeom>
                        <a:solidFill>
                          <a:srgbClr val="FFFFFF">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8A995" id="Rectangle 846" o:spid="_x0000_s1026" style="position:absolute;margin-left:-49.9pt;margin-top:161.6pt;width:248.25pt;height:48.1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" stroked="f" strokeweight="1pt">
                <v:fill opacity="39321f"/>
              </v:rect>
            </w:pict>
          </mc:Fallback>
        </mc:AlternateContent>
      </w:r>
      <w:r w:rsidR="00380BD7">
        <w:rPr>
          <w:rFonts w:ascii="Marianne" w:hAnsi="Marianne"/>
          <w:i/>
          <w:noProof/>
          <w:sz w:val="20"/>
          <w:lang w:eastAsia="fr-FR"/>
        </w:rPr>
        <mc:AlternateContent>
          <mc:Choice Requires="wps">
            <w:drawing>
              <wp:anchor distT="0" distB="0" distL="114300" distR="114300" simplePos="0" relativeHeight="251370486" behindDoc="0" locked="0" layoutInCell="1" allowOverlap="1" wp14:anchorId="28B8DD87" wp14:editId="614BAF84">
                <wp:simplePos x="0" y="0"/>
                <wp:positionH relativeFrom="column">
                  <wp:posOffset>-561442</wp:posOffset>
                </wp:positionH>
                <wp:positionV relativeFrom="paragraph">
                  <wp:posOffset>2769286</wp:posOffset>
                </wp:positionV>
                <wp:extent cx="3072384" cy="611505"/>
                <wp:effectExtent l="0" t="0" r="0" b="0"/>
                <wp:wrapNone/>
                <wp:docPr id="944" name="Rectangle 944"/>
                <wp:cNvGraphicFramePr/>
                <a:graphic xmlns:a="http://schemas.openxmlformats.org/drawingml/2006/main">
                  <a:graphicData uri="http://schemas.microsoft.com/office/word/2010/wordprocessingShape">
                    <wps:wsp>
                      <wps:cNvSpPr/>
                      <wps:spPr>
                        <a:xfrm>
                          <a:off x="0" y="0"/>
                          <a:ext cx="3072384" cy="611505"/>
                        </a:xfrm>
                        <a:prstGeom prst="rect">
                          <a:avLst/>
                        </a:prstGeom>
                        <a:solidFill>
                          <a:srgbClr val="FFFFFF">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85796" id="Rectangle 944" o:spid="_x0000_s1026" style="position:absolute;margin-left:-44.2pt;margin-top:218.05pt;width:241.9pt;height:48.15pt;z-index:2513704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" stroked="f" strokeweight="1pt">
                <v:fill opacity="39321f"/>
              </v:rect>
            </w:pict>
          </mc:Fallback>
        </mc:AlternateContent>
      </w:r>
      <w:r w:rsidR="00380BD7">
        <w:rPr>
          <w:rFonts w:ascii="Marianne" w:hAnsi="Marianne"/>
          <w:i/>
          <w:noProof/>
          <w:sz w:val="20"/>
          <w:lang w:eastAsia="fr-FR"/>
        </w:rPr>
        <mc:AlternateContent>
          <mc:Choice Requires="wps">
            <w:drawing>
              <wp:anchor distT="0" distB="0" distL="114300" distR="114300" simplePos="0" relativeHeight="251376123" behindDoc="0" locked="0" layoutInCell="1" allowOverlap="1" wp14:anchorId="5AB0A621" wp14:editId="63B32B92">
                <wp:simplePos x="0" y="0"/>
                <wp:positionH relativeFrom="column">
                  <wp:posOffset>-509905</wp:posOffset>
                </wp:positionH>
                <wp:positionV relativeFrom="paragraph">
                  <wp:posOffset>4222750</wp:posOffset>
                </wp:positionV>
                <wp:extent cx="3229610" cy="359410"/>
                <wp:effectExtent l="0" t="0" r="8890" b="2540"/>
                <wp:wrapNone/>
                <wp:docPr id="929" name="Rectangle 929"/>
                <wp:cNvGraphicFramePr/>
                <a:graphic xmlns:a="http://schemas.openxmlformats.org/drawingml/2006/main">
                  <a:graphicData uri="http://schemas.microsoft.com/office/word/2010/wordprocessingShape">
                    <wps:wsp>
                      <wps:cNvSpPr/>
                      <wps:spPr>
                        <a:xfrm>
                          <a:off x="0" y="0"/>
                          <a:ext cx="3229610" cy="359410"/>
                        </a:xfrm>
                        <a:prstGeom prst="rect">
                          <a:avLst/>
                        </a:prstGeom>
                        <a:solidFill>
                          <a:srgbClr val="FFFFFF">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3ABB4" id="Rectangle 929" o:spid="_x0000_s1026" style="position:absolute;margin-left:-40.15pt;margin-top:332.5pt;width:254.3pt;height:28.3pt;z-index:2513761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" stroked="f" strokeweight="1pt">
                <v:fill opacity="39321f"/>
              </v:rect>
            </w:pict>
          </mc:Fallback>
        </mc:AlternateContent>
      </w:r>
      <w:r w:rsidR="00380BD7">
        <w:rPr>
          <w:rFonts w:ascii="Marianne" w:hAnsi="Marianne"/>
          <w:i/>
          <w:noProof/>
          <w:sz w:val="20"/>
          <w:lang w:eastAsia="fr-FR"/>
        </w:rPr>
        <mc:AlternateContent>
          <mc:Choice Requires="wps">
            <w:drawing>
              <wp:anchor distT="0" distB="0" distL="114300" distR="114300" simplePos="0" relativeHeight="252085248" behindDoc="0" locked="0" layoutInCell="1" allowOverlap="1" wp14:anchorId="73C956F1" wp14:editId="21A06157">
                <wp:simplePos x="0" y="0"/>
                <wp:positionH relativeFrom="column">
                  <wp:posOffset>6976110</wp:posOffset>
                </wp:positionH>
                <wp:positionV relativeFrom="paragraph">
                  <wp:posOffset>2766060</wp:posOffset>
                </wp:positionV>
                <wp:extent cx="3274060" cy="611505"/>
                <wp:effectExtent l="0" t="0" r="2540" b="0"/>
                <wp:wrapNone/>
                <wp:docPr id="843" name="Rectangle 843"/>
                <wp:cNvGraphicFramePr/>
                <a:graphic xmlns:a="http://schemas.openxmlformats.org/drawingml/2006/main">
                  <a:graphicData uri="http://schemas.microsoft.com/office/word/2010/wordprocessingShape">
                    <wps:wsp>
                      <wps:cNvSpPr/>
                      <wps:spPr>
                        <a:xfrm>
                          <a:off x="0" y="0"/>
                          <a:ext cx="3274060" cy="611505"/>
                        </a:xfrm>
                        <a:prstGeom prst="rect">
                          <a:avLst/>
                        </a:prstGeom>
                        <a:solidFill>
                          <a:srgbClr val="FFFFFF">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6C59DA" id="Rectangle 843" o:spid="_x0000_s1026" style="position:absolute;margin-left:549.3pt;margin-top:217.8pt;width:257.8pt;height:48.15pt;z-index:25208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" stroked="f" strokeweight="1pt">
                <v:fill opacity="39321f"/>
              </v:rect>
            </w:pict>
          </mc:Fallback>
        </mc:AlternateContent>
      </w:r>
      <w:r w:rsidR="00380BD7">
        <w:rPr>
          <w:rFonts w:ascii="Marianne" w:hAnsi="Marianne"/>
          <w:i/>
          <w:noProof/>
          <w:sz w:val="20"/>
          <w:lang w:eastAsia="fr-FR"/>
        </w:rPr>
        <mc:AlternateContent>
          <mc:Choice Requires="wps">
            <w:drawing>
              <wp:anchor distT="0" distB="0" distL="114300" distR="114300" simplePos="0" relativeHeight="252086272" behindDoc="0" locked="0" layoutInCell="1" allowOverlap="1" wp14:anchorId="656D4ACD" wp14:editId="1A82A92A">
                <wp:simplePos x="0" y="0"/>
                <wp:positionH relativeFrom="column">
                  <wp:posOffset>-521970</wp:posOffset>
                </wp:positionH>
                <wp:positionV relativeFrom="paragraph">
                  <wp:posOffset>2829560</wp:posOffset>
                </wp:positionV>
                <wp:extent cx="2960370" cy="484505"/>
                <wp:effectExtent l="0" t="0" r="0" b="0"/>
                <wp:wrapNone/>
                <wp:docPr id="844" name="Zone de texte 2">
                  <a:hlinkClick xmlns:a="http://schemas.openxmlformats.org/drawingml/2006/main" r:id="rId2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4845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09CE8F" w14:textId="77777777" w:rsidR="00FD6FA8" w:rsidRPr="005B3931" w:rsidRDefault="00FD6FA8" w:rsidP="001D19BF">
                            <w:pPr>
                              <w:pStyle w:val="Paragraphedeliste"/>
                              <w:numPr>
                                <w:ilvl w:val="0"/>
                                <w:numId w:val="55"/>
                              </w:numPr>
                              <w:rPr>
                                <w:rFonts w:ascii="Marianne Medium" w:hAnsi="Marianne Medium"/>
                                <w:color w:val="009584"/>
                              </w:rPr>
                            </w:pPr>
                            <w:r w:rsidRPr="005B3931">
                              <w:rPr>
                                <w:rFonts w:ascii="Marianne Medium" w:hAnsi="Marianne Medium"/>
                                <w:color w:val="009584"/>
                              </w:rPr>
                              <w:t>Plateformes d’accompagnement et de répit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D4ACD" id="_x0000_s1075" type="#_x0000_t202" href="#PFR" style="position:absolute;margin-left:-41.1pt;margin-top:222.8pt;width:233.1pt;height:38.1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" o:button="t" filled="f" stroked="f" strokeweight="1pt">
                <v:fill o:detectmouseclick="t"/>
                <v:textbox>
                  <w:txbxContent>
                    <w:p w14:paraId="3F09CE8F" w14:textId="77777777" w:rsidR="00FD6FA8" w:rsidRPr="005B3931" w:rsidRDefault="00FD6FA8" w:rsidP="001D19BF">
                      <w:pPr>
                        <w:pStyle w:val="Paragraphedeliste"/>
                        <w:numPr>
                          <w:ilvl w:val="0"/>
                          <w:numId w:val="55"/>
                        </w:numPr>
                        <w:rPr>
                          <w:rFonts w:ascii="Marianne Medium" w:hAnsi="Marianne Medium"/>
                          <w:color w:val="009584"/>
                        </w:rPr>
                      </w:pPr>
                      <w:r w:rsidRPr="005B3931">
                        <w:rPr>
                          <w:rFonts w:ascii="Marianne Medium" w:hAnsi="Marianne Medium"/>
                          <w:color w:val="009584"/>
                        </w:rPr>
                        <w:t>Plateformes d’accompagnement et de répit</w:t>
                      </w:r>
                    </w:p>
                  </w:txbxContent>
                </v:textbox>
              </v:shape>
            </w:pict>
          </mc:Fallback>
        </mc:AlternateContent>
      </w:r>
      <w:r w:rsidR="00380BD7">
        <w:rPr>
          <w:rFonts w:ascii="Marianne" w:hAnsi="Marianne"/>
          <w:i/>
          <w:noProof/>
          <w:sz w:val="20"/>
          <w:lang w:eastAsia="fr-FR"/>
        </w:rPr>
        <mc:AlternateContent>
          <mc:Choice Requires="wps">
            <w:drawing>
              <wp:anchor distT="0" distB="0" distL="114300" distR="114300" simplePos="0" relativeHeight="252083200" behindDoc="0" locked="0" layoutInCell="1" allowOverlap="1" wp14:anchorId="748D8532" wp14:editId="51FDA185">
                <wp:simplePos x="0" y="0"/>
                <wp:positionH relativeFrom="column">
                  <wp:posOffset>-504825</wp:posOffset>
                </wp:positionH>
                <wp:positionV relativeFrom="paragraph">
                  <wp:posOffset>2122170</wp:posOffset>
                </wp:positionV>
                <wp:extent cx="3070860" cy="645160"/>
                <wp:effectExtent l="0" t="0" r="0" b="2540"/>
                <wp:wrapNone/>
                <wp:docPr id="847" name="Zone de texte 2">
                  <a:hlinkClick xmlns:a="http://schemas.openxmlformats.org/drawingml/2006/main" r:id="rId2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60" cy="645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462654" w14:textId="28B72CCC" w:rsidR="00FD6FA8" w:rsidRPr="00322148" w:rsidRDefault="00FD6FA8" w:rsidP="001D19BF">
                            <w:pPr>
                              <w:pStyle w:val="Paragraphedeliste"/>
                              <w:numPr>
                                <w:ilvl w:val="0"/>
                                <w:numId w:val="54"/>
                              </w:numPr>
                              <w:rPr>
                                <w:rFonts w:ascii="Marianne Medium" w:hAnsi="Marianne Medium"/>
                                <w:color w:val="009584"/>
                                <w:szCs w:val="24"/>
                              </w:rPr>
                            </w:pPr>
                            <w:r w:rsidRPr="00322148">
                              <w:rPr>
                                <w:rFonts w:ascii="Marianne Medium" w:hAnsi="Marianne Medium"/>
                                <w:color w:val="009584"/>
                                <w:szCs w:val="24"/>
                              </w:rPr>
                              <w:t xml:space="preserve">Dispositifs d’information </w:t>
                            </w:r>
                            <w:r w:rsidRPr="00322148">
                              <w:rPr>
                                <w:rFonts w:ascii="Marianne Medium" w:hAnsi="Marianne Medium"/>
                                <w:color w:val="009584"/>
                                <w:szCs w:val="24"/>
                              </w:rPr>
                              <w:br/>
                              <w:t>pour les aidants</w:t>
                            </w:r>
                          </w:p>
                        </w:txbxContent>
                      </wps:txbx>
                      <wps:bodyPr rot="0" vert="horz" wrap="square" lIns="91440" tIns="45720" rIns="91440" bIns="45720" anchor="t" anchorCtr="0">
                        <a:noAutofit/>
                      </wps:bodyPr>
                    </wps:wsp>
                  </a:graphicData>
                </a:graphic>
              </wp:anchor>
            </w:drawing>
          </mc:Choice>
          <mc:Fallback>
            <w:pict>
              <v:shape w14:anchorId="748D8532" id="_x0000_s1076" type="#_x0000_t202" href="#DI" style="position:absolute;margin-left:-39.75pt;margin-top:167.1pt;width:241.8pt;height:50.8pt;z-index:25208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" o:button="t" filled="f" stroked="f" strokeweight="1pt">
                <v:fill o:detectmouseclick="t"/>
                <v:textbox>
                  <w:txbxContent>
                    <w:p w14:paraId="76462654" w14:textId="28B72CCC" w:rsidR="00FD6FA8" w:rsidRPr="00322148" w:rsidRDefault="00FD6FA8" w:rsidP="001D19BF">
                      <w:pPr>
                        <w:pStyle w:val="Paragraphedeliste"/>
                        <w:numPr>
                          <w:ilvl w:val="0"/>
                          <w:numId w:val="54"/>
                        </w:numPr>
                        <w:rPr>
                          <w:rFonts w:ascii="Marianne Medium" w:hAnsi="Marianne Medium"/>
                          <w:color w:val="009584"/>
                          <w:szCs w:val="24"/>
                        </w:rPr>
                      </w:pPr>
                      <w:r w:rsidRPr="00322148">
                        <w:rPr>
                          <w:rFonts w:ascii="Marianne Medium" w:hAnsi="Marianne Medium"/>
                          <w:color w:val="009584"/>
                          <w:szCs w:val="24"/>
                        </w:rPr>
                        <w:t xml:space="preserve">Dispositifs d’information </w:t>
                      </w:r>
                      <w:r w:rsidRPr="00322148">
                        <w:rPr>
                          <w:rFonts w:ascii="Marianne Medium" w:hAnsi="Marianne Medium"/>
                          <w:color w:val="009584"/>
                          <w:szCs w:val="24"/>
                        </w:rPr>
                        <w:br/>
                        <w:t>pour les aidants</w:t>
                      </w:r>
                    </w:p>
                  </w:txbxContent>
                </v:textbox>
              </v:shape>
            </w:pict>
          </mc:Fallback>
        </mc:AlternateContent>
      </w:r>
      <w:r w:rsidR="00380BD7">
        <w:rPr>
          <w:rFonts w:ascii="Marianne" w:hAnsi="Marianne"/>
          <w:i/>
          <w:noProof/>
          <w:sz w:val="20"/>
          <w:lang w:eastAsia="fr-FR"/>
        </w:rPr>
        <mc:AlternateContent>
          <mc:Choice Requires="wps">
            <w:drawing>
              <wp:anchor distT="0" distB="0" distL="114300" distR="114300" simplePos="0" relativeHeight="252079104" behindDoc="0" locked="0" layoutInCell="1" allowOverlap="1" wp14:anchorId="58D7A1C4" wp14:editId="6F8B508A">
                <wp:simplePos x="0" y="0"/>
                <wp:positionH relativeFrom="column">
                  <wp:posOffset>-651510</wp:posOffset>
                </wp:positionH>
                <wp:positionV relativeFrom="paragraph">
                  <wp:posOffset>3493770</wp:posOffset>
                </wp:positionV>
                <wp:extent cx="3229610" cy="611505"/>
                <wp:effectExtent l="0" t="0" r="8890" b="0"/>
                <wp:wrapNone/>
                <wp:docPr id="852" name="Rectangle 852"/>
                <wp:cNvGraphicFramePr/>
                <a:graphic xmlns:a="http://schemas.openxmlformats.org/drawingml/2006/main">
                  <a:graphicData uri="http://schemas.microsoft.com/office/word/2010/wordprocessingShape">
                    <wps:wsp>
                      <wps:cNvSpPr/>
                      <wps:spPr>
                        <a:xfrm>
                          <a:off x="0" y="0"/>
                          <a:ext cx="3229610" cy="611505"/>
                        </a:xfrm>
                        <a:prstGeom prst="rect">
                          <a:avLst/>
                        </a:prstGeom>
                        <a:solidFill>
                          <a:srgbClr val="FFFFFF">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2E151" id="Rectangle 852" o:spid="_x0000_s1026" style="position:absolute;margin-left:-51.3pt;margin-top:275.1pt;width:254.3pt;height:48.1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" stroked="f" strokeweight="1pt">
                <v:fill opacity="39321f"/>
              </v:rect>
            </w:pict>
          </mc:Fallback>
        </mc:AlternateContent>
      </w:r>
      <w:r w:rsidR="00380BD7">
        <w:rPr>
          <w:rFonts w:ascii="Marianne" w:hAnsi="Marianne"/>
          <w:i/>
          <w:noProof/>
          <w:sz w:val="20"/>
          <w:lang w:eastAsia="fr-FR"/>
        </w:rPr>
        <mc:AlternateContent>
          <mc:Choice Requires="wpg">
            <w:drawing>
              <wp:anchor distT="0" distB="0" distL="114300" distR="114300" simplePos="0" relativeHeight="252088320" behindDoc="0" locked="0" layoutInCell="1" allowOverlap="1" wp14:anchorId="0EE954F1" wp14:editId="534A96E2">
                <wp:simplePos x="0" y="0"/>
                <wp:positionH relativeFrom="column">
                  <wp:posOffset>-643255</wp:posOffset>
                </wp:positionH>
                <wp:positionV relativeFrom="paragraph">
                  <wp:posOffset>4710430</wp:posOffset>
                </wp:positionV>
                <wp:extent cx="3105150" cy="700405"/>
                <wp:effectExtent l="0" t="0" r="0" b="4445"/>
                <wp:wrapNone/>
                <wp:docPr id="839" name="Groupe 839"/>
                <wp:cNvGraphicFramePr/>
                <a:graphic xmlns:a="http://schemas.openxmlformats.org/drawingml/2006/main">
                  <a:graphicData uri="http://schemas.microsoft.com/office/word/2010/wordprocessingGroup">
                    <wpg:wgp>
                      <wpg:cNvGrpSpPr/>
                      <wpg:grpSpPr>
                        <a:xfrm>
                          <a:off x="0" y="0"/>
                          <a:ext cx="3105150" cy="700405"/>
                          <a:chOff x="1" y="0"/>
                          <a:chExt cx="2908952" cy="700702"/>
                        </a:xfrm>
                      </wpg:grpSpPr>
                      <wps:wsp>
                        <wps:cNvPr id="840" name="Rectangle 840"/>
                        <wps:cNvSpPr/>
                        <wps:spPr>
                          <a:xfrm>
                            <a:off x="1" y="0"/>
                            <a:ext cx="2908952" cy="636905"/>
                          </a:xfrm>
                          <a:prstGeom prst="rect">
                            <a:avLst/>
                          </a:prstGeom>
                          <a:solidFill>
                            <a:srgbClr val="FFFFFF">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1" name="Zone de texte 2">
                          <a:hlinkClick r:id="rId22"/>
                        </wps:cNvPr>
                        <wps:cNvSpPr txBox="1">
                          <a:spLocks noChangeArrowheads="1"/>
                        </wps:cNvSpPr>
                        <wps:spPr bwMode="auto">
                          <a:xfrm>
                            <a:off x="106877" y="63797"/>
                            <a:ext cx="2802075" cy="6369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99EC45" w14:textId="77777777" w:rsidR="00FD6FA8" w:rsidRPr="005B3931" w:rsidRDefault="00FD6FA8" w:rsidP="001D19BF">
                              <w:pPr>
                                <w:pStyle w:val="Paragraphedeliste"/>
                                <w:numPr>
                                  <w:ilvl w:val="0"/>
                                  <w:numId w:val="56"/>
                                </w:numPr>
                                <w:rPr>
                                  <w:rFonts w:ascii="Marianne Medium" w:hAnsi="Marianne Medium"/>
                                  <w:color w:val="009584"/>
                                </w:rPr>
                              </w:pPr>
                              <w:r w:rsidRPr="005B3931">
                                <w:rPr>
                                  <w:rFonts w:ascii="Marianne Medium" w:hAnsi="Marianne Medium"/>
                                  <w:color w:val="009584"/>
                                </w:rPr>
                                <w:t>Zoom sur</w:t>
                              </w:r>
                              <w:r w:rsidRPr="005B3931">
                                <w:rPr>
                                  <w:rFonts w:ascii="Calibri" w:hAnsi="Calibri" w:cs="Calibri"/>
                                  <w:color w:val="009584"/>
                                </w:rPr>
                                <w:t> </w:t>
                              </w:r>
                              <w:r w:rsidRPr="005B3931">
                                <w:rPr>
                                  <w:rFonts w:ascii="Marianne Medium" w:hAnsi="Marianne Medium"/>
                                  <w:color w:val="009584"/>
                                </w:rPr>
                                <w:t xml:space="preserve">: </w:t>
                              </w:r>
                              <w:r w:rsidRPr="005B3931">
                                <w:rPr>
                                  <w:rFonts w:ascii="Marianne Medium" w:hAnsi="Marianne Medium"/>
                                  <w:color w:val="009584"/>
                                </w:rPr>
                                <w:br/>
                                <w:t>La maison des aînés et des aidants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EE954F1" id="Groupe 839" o:spid="_x0000_s1077" style="position:absolute;margin-left:-50.65pt;margin-top:370.9pt;width:244.5pt;height:55.15pt;z-index:252088320;mso-width-relative:margin;mso-height-relative:margin" coordorigin="" coordsize="29089,7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">
                <v:rect id="Rectangle 840" o:spid="_x0000_s1078" style="position:absolute;width:29089;height:6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" stroked="f" strokeweight="1pt">
                  <v:fill opacity="39321f"/>
                </v:rect>
                <v:shape id="_x0000_s1079" type="#_x0000_t202" href="#ZS1" style="position:absolute;left:1068;top:637;width:28021;height:6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" o:button="t" filled="f" stroked="f" strokeweight="1pt">
                  <v:fill o:detectmouseclick="t"/>
                  <v:textbox>
                    <w:txbxContent>
                      <w:p w14:paraId="2F99EC45" w14:textId="77777777" w:rsidR="00FD6FA8" w:rsidRPr="005B3931" w:rsidRDefault="00FD6FA8" w:rsidP="001D19BF">
                        <w:pPr>
                          <w:pStyle w:val="Paragraphedeliste"/>
                          <w:numPr>
                            <w:ilvl w:val="0"/>
                            <w:numId w:val="56"/>
                          </w:numPr>
                          <w:rPr>
                            <w:rFonts w:ascii="Marianne Medium" w:hAnsi="Marianne Medium"/>
                            <w:color w:val="009584"/>
                          </w:rPr>
                        </w:pPr>
                        <w:r w:rsidRPr="005B3931">
                          <w:rPr>
                            <w:rFonts w:ascii="Marianne Medium" w:hAnsi="Marianne Medium"/>
                            <w:color w:val="009584"/>
                          </w:rPr>
                          <w:t>Zoom sur</w:t>
                        </w:r>
                        <w:r w:rsidRPr="005B3931">
                          <w:rPr>
                            <w:rFonts w:ascii="Calibri" w:hAnsi="Calibri" w:cs="Calibri"/>
                            <w:color w:val="009584"/>
                          </w:rPr>
                          <w:t> </w:t>
                        </w:r>
                        <w:r w:rsidRPr="005B3931">
                          <w:rPr>
                            <w:rFonts w:ascii="Marianne Medium" w:hAnsi="Marianne Medium"/>
                            <w:color w:val="009584"/>
                          </w:rPr>
                          <w:t xml:space="preserve">: </w:t>
                        </w:r>
                        <w:r w:rsidRPr="005B3931">
                          <w:rPr>
                            <w:rFonts w:ascii="Marianne Medium" w:hAnsi="Marianne Medium"/>
                            <w:color w:val="009584"/>
                          </w:rPr>
                          <w:br/>
                          <w:t>La maison des aînés et des aidants</w:t>
                        </w:r>
                      </w:p>
                    </w:txbxContent>
                  </v:textbox>
                </v:shape>
              </v:group>
            </w:pict>
          </mc:Fallback>
        </mc:AlternateContent>
      </w:r>
      <w:r w:rsidR="00380BD7">
        <w:rPr>
          <w:rFonts w:ascii="Marianne" w:hAnsi="Marianne"/>
          <w:i/>
          <w:noProof/>
          <w:sz w:val="20"/>
          <w:lang w:eastAsia="fr-FR"/>
        </w:rPr>
        <mc:AlternateContent>
          <mc:Choice Requires="wpg">
            <w:drawing>
              <wp:anchor distT="0" distB="0" distL="114300" distR="114300" simplePos="0" relativeHeight="252089344" behindDoc="0" locked="0" layoutInCell="1" allowOverlap="1" wp14:anchorId="1BB6A72E" wp14:editId="12F81BAE">
                <wp:simplePos x="0" y="0"/>
                <wp:positionH relativeFrom="column">
                  <wp:posOffset>-600710</wp:posOffset>
                </wp:positionH>
                <wp:positionV relativeFrom="paragraph">
                  <wp:posOffset>5459095</wp:posOffset>
                </wp:positionV>
                <wp:extent cx="3062605" cy="671195"/>
                <wp:effectExtent l="0" t="0" r="4445" b="0"/>
                <wp:wrapNone/>
                <wp:docPr id="836" name="Groupe 836"/>
                <wp:cNvGraphicFramePr/>
                <a:graphic xmlns:a="http://schemas.openxmlformats.org/drawingml/2006/main">
                  <a:graphicData uri="http://schemas.microsoft.com/office/word/2010/wordprocessingGroup">
                    <wpg:wgp>
                      <wpg:cNvGrpSpPr/>
                      <wpg:grpSpPr>
                        <a:xfrm>
                          <a:off x="0" y="0"/>
                          <a:ext cx="3062605" cy="671195"/>
                          <a:chOff x="0" y="-1"/>
                          <a:chExt cx="2834640" cy="673177"/>
                        </a:xfrm>
                      </wpg:grpSpPr>
                      <wps:wsp>
                        <wps:cNvPr id="837" name="Rectangle 837"/>
                        <wps:cNvSpPr/>
                        <wps:spPr>
                          <a:xfrm>
                            <a:off x="0" y="-1"/>
                            <a:ext cx="2834640" cy="613485"/>
                          </a:xfrm>
                          <a:prstGeom prst="rect">
                            <a:avLst/>
                          </a:prstGeom>
                          <a:solidFill>
                            <a:srgbClr val="FFFFFF">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8" name="Zone de texte 2">
                          <a:hlinkClick r:id="rId23"/>
                        </wps:cNvPr>
                        <wps:cNvSpPr txBox="1">
                          <a:spLocks noChangeArrowheads="1"/>
                        </wps:cNvSpPr>
                        <wps:spPr bwMode="auto">
                          <a:xfrm>
                            <a:off x="102927" y="59690"/>
                            <a:ext cx="2539022" cy="613486"/>
                          </a:xfrm>
                          <a:prstGeom prst="rect">
                            <a:avLst/>
                          </a:prstGeom>
                          <a:noFill/>
                          <a:ln w="9525">
                            <a:noFill/>
                            <a:miter lim="800000"/>
                            <a:headEnd/>
                            <a:tailEnd/>
                          </a:ln>
                        </wps:spPr>
                        <wps:txbx>
                          <w:txbxContent>
                            <w:p w14:paraId="281B04F5" w14:textId="77777777" w:rsidR="00FD6FA8" w:rsidRPr="005B3931" w:rsidRDefault="00FD6FA8" w:rsidP="001D19BF">
                              <w:pPr>
                                <w:pStyle w:val="Paragraphedeliste"/>
                                <w:numPr>
                                  <w:ilvl w:val="0"/>
                                  <w:numId w:val="57"/>
                                </w:numPr>
                                <w:rPr>
                                  <w:rFonts w:ascii="Marianne Medium" w:hAnsi="Marianne Medium"/>
                                  <w:color w:val="009584"/>
                                </w:rPr>
                              </w:pPr>
                              <w:r w:rsidRPr="005B3931">
                                <w:rPr>
                                  <w:rFonts w:ascii="Marianne Medium" w:hAnsi="Marianne Medium"/>
                                  <w:color w:val="009584"/>
                                </w:rPr>
                                <w:t>Zoom sur</w:t>
                              </w:r>
                              <w:r w:rsidRPr="005B3931">
                                <w:rPr>
                                  <w:rFonts w:ascii="Calibri" w:hAnsi="Calibri" w:cs="Calibri"/>
                                  <w:color w:val="009584"/>
                                </w:rPr>
                                <w:t> </w:t>
                              </w:r>
                              <w:r w:rsidRPr="005B3931">
                                <w:rPr>
                                  <w:rFonts w:ascii="Marianne Medium" w:hAnsi="Marianne Medium"/>
                                  <w:color w:val="009584"/>
                                </w:rPr>
                                <w:t xml:space="preserve">: </w:t>
                              </w:r>
                              <w:r w:rsidRPr="005B3931">
                                <w:rPr>
                                  <w:rFonts w:ascii="Marianne Medium" w:hAnsi="Marianne Medium"/>
                                  <w:color w:val="009584"/>
                                </w:rPr>
                                <w:br/>
                                <w:t>Métropole aidante de Lyon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BB6A72E" id="Groupe 836" o:spid="_x0000_s1080" style="position:absolute;margin-left:-47.3pt;margin-top:429.85pt;width:241.15pt;height:52.85pt;z-index:252089344;mso-width-relative:margin;mso-height-relative:margin" coordorigin="" coordsize="28346,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">
                <v:rect id="Rectangle 837" o:spid="_x0000_s1081" style="position:absolute;width:28346;height:6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" stroked="f" strokeweight="1pt">
                  <v:fill opacity="39321f"/>
                </v:rect>
                <v:shape id="_x0000_s1082" type="#_x0000_t202" href="#ZS2" style="position:absolute;left:1029;top:596;width:25390;height:6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" o:button="t" filled="f" stroked="f">
                  <v:fill o:detectmouseclick="t"/>
                  <v:textbox>
                    <w:txbxContent>
                      <w:p w14:paraId="281B04F5" w14:textId="77777777" w:rsidR="00FD6FA8" w:rsidRPr="005B3931" w:rsidRDefault="00FD6FA8" w:rsidP="001D19BF">
                        <w:pPr>
                          <w:pStyle w:val="Paragraphedeliste"/>
                          <w:numPr>
                            <w:ilvl w:val="0"/>
                            <w:numId w:val="57"/>
                          </w:numPr>
                          <w:rPr>
                            <w:rFonts w:ascii="Marianne Medium" w:hAnsi="Marianne Medium"/>
                            <w:color w:val="009584"/>
                          </w:rPr>
                        </w:pPr>
                        <w:r w:rsidRPr="005B3931">
                          <w:rPr>
                            <w:rFonts w:ascii="Marianne Medium" w:hAnsi="Marianne Medium"/>
                            <w:color w:val="009584"/>
                          </w:rPr>
                          <w:t>Zoom sur</w:t>
                        </w:r>
                        <w:r w:rsidRPr="005B3931">
                          <w:rPr>
                            <w:rFonts w:ascii="Calibri" w:hAnsi="Calibri" w:cs="Calibri"/>
                            <w:color w:val="009584"/>
                          </w:rPr>
                          <w:t> </w:t>
                        </w:r>
                        <w:r w:rsidRPr="005B3931">
                          <w:rPr>
                            <w:rFonts w:ascii="Marianne Medium" w:hAnsi="Marianne Medium"/>
                            <w:color w:val="009584"/>
                          </w:rPr>
                          <w:t xml:space="preserve">: </w:t>
                        </w:r>
                        <w:r w:rsidRPr="005B3931">
                          <w:rPr>
                            <w:rFonts w:ascii="Marianne Medium" w:hAnsi="Marianne Medium"/>
                            <w:color w:val="009584"/>
                          </w:rPr>
                          <w:br/>
                          <w:t>Métropole aidante de Lyon</w:t>
                        </w:r>
                      </w:p>
                    </w:txbxContent>
                  </v:textbox>
                </v:shape>
              </v:group>
            </w:pict>
          </mc:Fallback>
        </mc:AlternateContent>
      </w:r>
      <w:r w:rsidR="00380BD7">
        <w:rPr>
          <w:rFonts w:ascii="Marianne" w:hAnsi="Marianne"/>
          <w:i/>
          <w:noProof/>
          <w:sz w:val="20"/>
          <w:lang w:eastAsia="fr-FR"/>
        </w:rPr>
        <mc:AlternateContent>
          <mc:Choice Requires="wps">
            <w:drawing>
              <wp:anchor distT="0" distB="0" distL="114300" distR="114300" simplePos="0" relativeHeight="252087296" behindDoc="0" locked="0" layoutInCell="1" allowOverlap="1" wp14:anchorId="12C42B76" wp14:editId="79A0C0FB">
                <wp:simplePos x="0" y="0"/>
                <wp:positionH relativeFrom="column">
                  <wp:posOffset>-513080</wp:posOffset>
                </wp:positionH>
                <wp:positionV relativeFrom="paragraph">
                  <wp:posOffset>4262646</wp:posOffset>
                </wp:positionV>
                <wp:extent cx="2581275" cy="359410"/>
                <wp:effectExtent l="0" t="0" r="0" b="2540"/>
                <wp:wrapNone/>
                <wp:docPr id="835" name="Zone de texte 2">
                  <a:hlinkClick xmlns:a="http://schemas.openxmlformats.org/drawingml/2006/main" r:id="rId2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F12B67" w14:textId="77777777" w:rsidR="00FD6FA8" w:rsidRPr="005B3931" w:rsidRDefault="00FD6FA8" w:rsidP="001D19BF">
                            <w:pPr>
                              <w:pStyle w:val="Paragraphedeliste"/>
                              <w:numPr>
                                <w:ilvl w:val="0"/>
                                <w:numId w:val="58"/>
                              </w:numPr>
                              <w:rPr>
                                <w:rFonts w:ascii="Marianne Medium" w:hAnsi="Marianne Medium"/>
                                <w:color w:val="009584"/>
                                <w:szCs w:val="24"/>
                              </w:rPr>
                            </w:pPr>
                            <w:r w:rsidRPr="005B3931">
                              <w:rPr>
                                <w:rFonts w:ascii="Marianne Medium" w:hAnsi="Marianne Medium"/>
                                <w:color w:val="009584"/>
                                <w:szCs w:val="24"/>
                              </w:rPr>
                              <w:t>Les aides financières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42B76" id="_x0000_s1083" type="#_x0000_t202" href="#AF" style="position:absolute;margin-left:-40.4pt;margin-top:335.65pt;width:203.25pt;height:28.3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" o:button="t" filled="f" stroked="f" strokeweight="1pt">
                <v:fill o:detectmouseclick="t"/>
                <v:textbox>
                  <w:txbxContent>
                    <w:p w14:paraId="7DF12B67" w14:textId="77777777" w:rsidR="00FD6FA8" w:rsidRPr="005B3931" w:rsidRDefault="00FD6FA8" w:rsidP="001D19BF">
                      <w:pPr>
                        <w:pStyle w:val="Paragraphedeliste"/>
                        <w:numPr>
                          <w:ilvl w:val="0"/>
                          <w:numId w:val="58"/>
                        </w:numPr>
                        <w:rPr>
                          <w:rFonts w:ascii="Marianne Medium" w:hAnsi="Marianne Medium"/>
                          <w:color w:val="009584"/>
                          <w:szCs w:val="24"/>
                        </w:rPr>
                      </w:pPr>
                      <w:r w:rsidRPr="005B3931">
                        <w:rPr>
                          <w:rFonts w:ascii="Marianne Medium" w:hAnsi="Marianne Medium"/>
                          <w:color w:val="009584"/>
                          <w:szCs w:val="24"/>
                        </w:rPr>
                        <w:t>Les aides financières</w:t>
                      </w:r>
                    </w:p>
                  </w:txbxContent>
                </v:textbox>
              </v:shape>
            </w:pict>
          </mc:Fallback>
        </mc:AlternateContent>
      </w:r>
      <w:r w:rsidR="00B47DE0">
        <w:rPr>
          <w:rFonts w:ascii="Marianne" w:hAnsi="Marianne"/>
          <w:i/>
          <w:noProof/>
          <w:sz w:val="20"/>
          <w:lang w:eastAsia="fr-FR"/>
        </w:rPr>
        <mc:AlternateContent>
          <mc:Choice Requires="wps">
            <w:drawing>
              <wp:anchor distT="0" distB="0" distL="114300" distR="114300" simplePos="0" relativeHeight="252092416" behindDoc="0" locked="0" layoutInCell="1" allowOverlap="1" wp14:anchorId="64DB382A" wp14:editId="6000B69A">
                <wp:simplePos x="0" y="0"/>
                <wp:positionH relativeFrom="column">
                  <wp:posOffset>6515292</wp:posOffset>
                </wp:positionH>
                <wp:positionV relativeFrom="paragraph">
                  <wp:posOffset>564604</wp:posOffset>
                </wp:positionV>
                <wp:extent cx="368462" cy="6448425"/>
                <wp:effectExtent l="0" t="0" r="0" b="9525"/>
                <wp:wrapNone/>
                <wp:docPr id="857" name="Rectangle 857"/>
                <wp:cNvGraphicFramePr/>
                <a:graphic xmlns:a="http://schemas.openxmlformats.org/drawingml/2006/main">
                  <a:graphicData uri="http://schemas.microsoft.com/office/word/2010/wordprocessingShape">
                    <wps:wsp>
                      <wps:cNvSpPr/>
                      <wps:spPr>
                        <a:xfrm>
                          <a:off x="0" y="0"/>
                          <a:ext cx="368462" cy="6448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8906D" id="Rectangle 857" o:spid="_x0000_s1026" style="position:absolute;margin-left:513pt;margin-top:44.45pt;width:29pt;height:507.7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" fillcolor="white [3212]" stroked="f" strokeweight="1pt"/>
            </w:pict>
          </mc:Fallback>
        </mc:AlternateContent>
      </w:r>
      <w:r w:rsidR="00B47DE0">
        <w:rPr>
          <w:rFonts w:ascii="Marianne" w:hAnsi="Marianne"/>
          <w:i/>
          <w:noProof/>
          <w:sz w:val="20"/>
          <w:lang w:eastAsia="fr-FR"/>
        </w:rPr>
        <mc:AlternateContent>
          <mc:Choice Requires="wpg">
            <w:drawing>
              <wp:anchor distT="0" distB="0" distL="114300" distR="114300" simplePos="0" relativeHeight="252075008" behindDoc="0" locked="0" layoutInCell="1" allowOverlap="1" wp14:anchorId="3AD922A4" wp14:editId="5F3854CC">
                <wp:simplePos x="0" y="0"/>
                <wp:positionH relativeFrom="column">
                  <wp:posOffset>4065716</wp:posOffset>
                </wp:positionH>
                <wp:positionV relativeFrom="paragraph">
                  <wp:posOffset>127737</wp:posOffset>
                </wp:positionV>
                <wp:extent cx="1026426" cy="889947"/>
                <wp:effectExtent l="19050" t="19050" r="40640" b="43815"/>
                <wp:wrapNone/>
                <wp:docPr id="854" name="Groupe 854"/>
                <wp:cNvGraphicFramePr/>
                <a:graphic xmlns:a="http://schemas.openxmlformats.org/drawingml/2006/main">
                  <a:graphicData uri="http://schemas.microsoft.com/office/word/2010/wordprocessingGroup">
                    <wpg:wgp>
                      <wpg:cNvGrpSpPr/>
                      <wpg:grpSpPr>
                        <a:xfrm>
                          <a:off x="0" y="0"/>
                          <a:ext cx="1026426" cy="889947"/>
                          <a:chOff x="0" y="0"/>
                          <a:chExt cx="1026426" cy="889947"/>
                        </a:xfrm>
                      </wpg:grpSpPr>
                      <wps:wsp>
                        <wps:cNvPr id="855" name="Ellipse 855"/>
                        <wps:cNvSpPr/>
                        <wps:spPr>
                          <a:xfrm rot="20446496">
                            <a:off x="0" y="0"/>
                            <a:ext cx="876300" cy="876300"/>
                          </a:xfrm>
                          <a:prstGeom prst="ellipse">
                            <a:avLst/>
                          </a:prstGeom>
                          <a:solidFill>
                            <a:srgbClr val="F36B22"/>
                          </a:solidFill>
                          <a:ln w="9525">
                            <a:no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 name="Ellipse 856"/>
                        <wps:cNvSpPr/>
                        <wps:spPr>
                          <a:xfrm rot="20446496">
                            <a:off x="150126" y="13647"/>
                            <a:ext cx="876300" cy="876300"/>
                          </a:xfrm>
                          <a:prstGeom prst="ellipse">
                            <a:avLst/>
                          </a:prstGeom>
                          <a:noFill/>
                          <a:ln w="571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CEF5F1" id="Groupe 854" o:spid="_x0000_s1026" style="position:absolute;margin-left:320.15pt;margin-top:10.05pt;width:80.8pt;height:70.05pt;z-index:252075008" coordsize="10264,8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">
                <v:oval id="Ellipse 855" o:spid="_x0000_s1027" style="position:absolute;width:8763;height:8763;rotation:-12599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" fillcolor="#f36b22" stroked="f">
                  <v:stroke joinstyle="miter"/>
                </v:oval>
                <v:oval id="Ellipse 856" o:spid="_x0000_s1028" style="position:absolute;left:1501;top:136;width:8763;height:8763;rotation:-12599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" filled="f" strokecolor="black [3213]" strokeweight="4.5pt">
                  <v:stroke joinstyle="miter"/>
                </v:oval>
              </v:group>
            </w:pict>
          </mc:Fallback>
        </mc:AlternateContent>
      </w:r>
      <w:r w:rsidR="001D40CD" w:rsidRPr="00E27927">
        <w:rPr>
          <w:rFonts w:ascii="Marianne" w:hAnsi="Marianne"/>
          <w:i/>
          <w:sz w:val="20"/>
        </w:rPr>
        <w:br w:type="page"/>
      </w:r>
    </w:p>
    <w:bookmarkStart w:id="1" w:name="DI"/>
    <w:p w14:paraId="16802326" w14:textId="75D57C15" w:rsidR="001979AA" w:rsidRDefault="001979AA" w:rsidP="00C15B61">
      <w:pPr>
        <w:spacing w:line="276" w:lineRule="auto"/>
        <w:ind w:right="141"/>
        <w:jc w:val="center"/>
        <w:rPr>
          <w:rFonts w:ascii="Marianne" w:hAnsi="Marianne" w:cstheme="majorHAnsi"/>
          <w:sz w:val="24"/>
        </w:rPr>
      </w:pPr>
      <w:r w:rsidRPr="008F04A7">
        <w:rPr>
          <w:rFonts w:ascii="Marianne" w:hAnsi="Marianne"/>
          <w:noProof/>
          <w:color w:val="009584"/>
          <w:sz w:val="20"/>
          <w:lang w:eastAsia="fr-FR"/>
        </w:rPr>
        <w:lastRenderedPageBreak/>
        <mc:AlternateContent>
          <mc:Choice Requires="wps">
            <w:drawing>
              <wp:anchor distT="45720" distB="45720" distL="114300" distR="114300" simplePos="0" relativeHeight="252022784" behindDoc="0" locked="0" layoutInCell="1" allowOverlap="1" wp14:anchorId="7975F274" wp14:editId="1C263BA6">
                <wp:simplePos x="0" y="0"/>
                <wp:positionH relativeFrom="page">
                  <wp:posOffset>-27940</wp:posOffset>
                </wp:positionH>
                <wp:positionV relativeFrom="paragraph">
                  <wp:posOffset>-549465</wp:posOffset>
                </wp:positionV>
                <wp:extent cx="2898140" cy="284480"/>
                <wp:effectExtent l="0" t="0" r="0" b="1270"/>
                <wp:wrapNone/>
                <wp:docPr id="2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140" cy="284480"/>
                        </a:xfrm>
                        <a:prstGeom prst="rect">
                          <a:avLst/>
                        </a:prstGeom>
                        <a:solidFill>
                          <a:schemeClr val="bg1">
                            <a:lumMod val="65000"/>
                          </a:schemeClr>
                        </a:solidFill>
                        <a:ln w="9525">
                          <a:noFill/>
                          <a:miter lim="800000"/>
                          <a:headEnd/>
                          <a:tailEnd/>
                        </a:ln>
                      </wps:spPr>
                      <wps:txbx>
                        <w:txbxContent>
                          <w:p w14:paraId="4B787F0C" w14:textId="77777777" w:rsidR="00FD6FA8" w:rsidRPr="00267CAD" w:rsidRDefault="00FD6FA8" w:rsidP="001979AA">
                            <w:pPr>
                              <w:rPr>
                                <w:sz w:val="16"/>
                              </w:rPr>
                            </w:pPr>
                            <w:r w:rsidRPr="00267CAD">
                              <w:rPr>
                                <w:rFonts w:ascii="Marianne" w:hAnsi="Marianne"/>
                                <w:sz w:val="10"/>
                                <w:shd w:val="clear" w:color="auto" w:fill="A6A6A6" w:themeFill="background1" w:themeFillShade="A6"/>
                              </w:rPr>
                              <w:t xml:space="preserve"> </w:t>
                            </w:r>
                            <w:r w:rsidRPr="00267CAD">
                              <w:rPr>
                                <w:rFonts w:ascii="Marianne ExtraBold" w:hAnsi="Marianne ExtraBold"/>
                                <w:color w:val="FFFFFF" w:themeColor="background1"/>
                                <w:sz w:val="24"/>
                                <w:shd w:val="clear" w:color="auto" w:fill="A6A6A6" w:themeFill="background1" w:themeFillShade="A6"/>
                              </w:rPr>
                              <w:t xml:space="preserve"> INFORMATIONS ET RESSOURCES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5F274" id="_x0000_s1084" type="#_x0000_t202" style="position:absolute;left:0;text-align:left;margin-left:-2.2pt;margin-top:-43.25pt;width:228.2pt;height:22.4pt;z-index:2520227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" fillcolor="#a5a5a5 [2092]" stroked="f">
                <v:textbox>
                  <w:txbxContent>
                    <w:p w14:paraId="4B787F0C" w14:textId="77777777" w:rsidR="00FD6FA8" w:rsidRPr="00267CAD" w:rsidRDefault="00FD6FA8" w:rsidP="001979AA">
                      <w:pPr>
                        <w:rPr>
                          <w:sz w:val="16"/>
                        </w:rPr>
                      </w:pPr>
                      <w:r w:rsidRPr="00267CAD">
                        <w:rPr>
                          <w:rFonts w:ascii="Marianne" w:hAnsi="Marianne"/>
                          <w:sz w:val="10"/>
                          <w:shd w:val="clear" w:color="auto" w:fill="A6A6A6" w:themeFill="background1" w:themeFillShade="A6"/>
                        </w:rPr>
                        <w:t xml:space="preserve"> </w:t>
                      </w:r>
                      <w:r w:rsidRPr="00267CAD">
                        <w:rPr>
                          <w:rFonts w:ascii="Marianne ExtraBold" w:hAnsi="Marianne ExtraBold"/>
                          <w:color w:val="FFFFFF" w:themeColor="background1"/>
                          <w:sz w:val="24"/>
                          <w:shd w:val="clear" w:color="auto" w:fill="A6A6A6" w:themeFill="background1" w:themeFillShade="A6"/>
                        </w:rPr>
                        <w:t xml:space="preserve"> INFORMATIONS ET RESSOURCES</w:t>
                      </w:r>
                    </w:p>
                  </w:txbxContent>
                </v:textbox>
                <w10:wrap anchorx="page"/>
              </v:shape>
            </w:pict>
          </mc:Fallback>
        </mc:AlternateContent>
      </w:r>
      <w:r w:rsidRPr="008F04A7">
        <w:rPr>
          <w:noProof/>
          <w:color w:val="009584"/>
          <w:lang w:eastAsia="fr-FR"/>
        </w:rPr>
        <w:drawing>
          <wp:anchor distT="0" distB="0" distL="114300" distR="114300" simplePos="0" relativeHeight="252023808" behindDoc="0" locked="0" layoutInCell="1" allowOverlap="1" wp14:anchorId="75902DC0" wp14:editId="456FDAC2">
            <wp:simplePos x="0" y="0"/>
            <wp:positionH relativeFrom="column">
              <wp:posOffset>5633049</wp:posOffset>
            </wp:positionH>
            <wp:positionV relativeFrom="paragraph">
              <wp:posOffset>-225857</wp:posOffset>
            </wp:positionV>
            <wp:extent cx="477982" cy="447887"/>
            <wp:effectExtent l="0" t="0" r="0" b="0"/>
            <wp:wrapNone/>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7982" cy="447887"/>
                    </a:xfrm>
                    <a:prstGeom prst="rect">
                      <a:avLst/>
                    </a:prstGeom>
                  </pic:spPr>
                </pic:pic>
              </a:graphicData>
            </a:graphic>
            <wp14:sizeRelH relativeFrom="page">
              <wp14:pctWidth>0</wp14:pctWidth>
            </wp14:sizeRelH>
            <wp14:sizeRelV relativeFrom="page">
              <wp14:pctHeight>0</wp14:pctHeight>
            </wp14:sizeRelV>
          </wp:anchor>
        </w:drawing>
      </w:r>
      <w:r w:rsidRPr="008F04A7">
        <w:rPr>
          <w:rFonts w:ascii="Marianne ExtraBold" w:hAnsi="Marianne ExtraBold"/>
          <w:color w:val="009584"/>
          <w:sz w:val="36"/>
        </w:rPr>
        <w:t xml:space="preserve">Dispositifs d’information et numéros dédiés </w:t>
      </w:r>
      <w:r w:rsidRPr="008F04A7">
        <w:rPr>
          <w:rFonts w:ascii="Marianne ExtraBold" w:hAnsi="Marianne ExtraBold"/>
          <w:color w:val="009584"/>
          <w:sz w:val="36"/>
        </w:rPr>
        <w:br/>
        <w:t>à destination des proches aidants</w:t>
      </w:r>
      <w:r w:rsidRPr="00B566EE">
        <w:rPr>
          <w:rFonts w:ascii="Marianne" w:hAnsi="Marianne" w:cstheme="majorHAnsi"/>
          <w:sz w:val="24"/>
        </w:rPr>
        <w:t xml:space="preserve"> </w:t>
      </w:r>
      <w:bookmarkEnd w:id="1"/>
    </w:p>
    <w:p w14:paraId="0D424750" w14:textId="77777777" w:rsidR="001979AA" w:rsidRDefault="001979AA" w:rsidP="00C15B61">
      <w:pPr>
        <w:pStyle w:val="NormalWeb"/>
        <w:spacing w:before="0" w:beforeAutospacing="0" w:after="0" w:afterAutospacing="0" w:line="276" w:lineRule="auto"/>
        <w:jc w:val="both"/>
        <w:rPr>
          <w:rFonts w:ascii="Marianne Light" w:hAnsi="Marianne Light" w:cstheme="minorHAnsi"/>
          <w:sz w:val="18"/>
          <w:szCs w:val="22"/>
        </w:rPr>
      </w:pPr>
      <w:r>
        <w:rPr>
          <w:rFonts w:ascii="Marianne Light" w:hAnsi="Marianne Light" w:cstheme="minorHAnsi"/>
          <w:sz w:val="18"/>
          <w:szCs w:val="22"/>
        </w:rPr>
        <w:t xml:space="preserve">De </w:t>
      </w:r>
      <w:r w:rsidRPr="00E27927">
        <w:rPr>
          <w:rFonts w:ascii="Marianne Light" w:hAnsi="Marianne Light" w:cstheme="minorHAnsi"/>
          <w:sz w:val="18"/>
          <w:szCs w:val="22"/>
        </w:rPr>
        <w:t>nombreux dispositifs d’information (site internet) et lieux de ressources ont été déploy</w:t>
      </w:r>
      <w:r>
        <w:rPr>
          <w:rFonts w:ascii="Marianne Light" w:hAnsi="Marianne Light" w:cstheme="minorHAnsi"/>
          <w:sz w:val="18"/>
          <w:szCs w:val="22"/>
        </w:rPr>
        <w:t>és au niveau national et local a</w:t>
      </w:r>
      <w:r w:rsidRPr="00E27927">
        <w:rPr>
          <w:rFonts w:ascii="Marianne Light" w:hAnsi="Marianne Light" w:cstheme="minorHAnsi"/>
          <w:sz w:val="18"/>
          <w:szCs w:val="22"/>
        </w:rPr>
        <w:t>fin de donner aux aidants un accès à une information claire et complète sur l’offre de répit</w:t>
      </w:r>
      <w:r>
        <w:rPr>
          <w:rFonts w:ascii="Marianne Light" w:hAnsi="Marianne Light" w:cstheme="minorHAnsi"/>
          <w:sz w:val="18"/>
          <w:szCs w:val="22"/>
        </w:rPr>
        <w:t>.</w:t>
      </w:r>
    </w:p>
    <w:p w14:paraId="42B690F8" w14:textId="77777777" w:rsidR="001979AA" w:rsidRDefault="001979AA" w:rsidP="00C15B61">
      <w:pPr>
        <w:pStyle w:val="NormalWeb"/>
        <w:spacing w:before="0" w:beforeAutospacing="0" w:after="0" w:afterAutospacing="0" w:line="276" w:lineRule="auto"/>
        <w:jc w:val="both"/>
        <w:rPr>
          <w:rFonts w:ascii="Marianne Light" w:hAnsi="Marianne Light" w:cstheme="minorHAnsi"/>
          <w:sz w:val="18"/>
          <w:szCs w:val="22"/>
        </w:rPr>
      </w:pPr>
      <w:r w:rsidRPr="00E27927">
        <w:rPr>
          <w:rFonts w:ascii="Marianne Light" w:hAnsi="Marianne Light" w:cstheme="minorHAnsi"/>
          <w:sz w:val="18"/>
          <w:szCs w:val="22"/>
        </w:rPr>
        <w:t>Pour les aidants qui souhaitent poser des questions directement à des professionnels ou d’autres aidants, il existe également des numéros d’appel dédiés.</w:t>
      </w:r>
    </w:p>
    <w:p w14:paraId="70E449D1" w14:textId="1170DC0E" w:rsidR="001979AA" w:rsidRPr="00D63C19" w:rsidRDefault="001979AA" w:rsidP="00C15B61">
      <w:pPr>
        <w:pStyle w:val="NormalWeb"/>
        <w:spacing w:before="0" w:beforeAutospacing="0" w:after="0" w:afterAutospacing="0" w:line="276" w:lineRule="auto"/>
        <w:jc w:val="both"/>
        <w:rPr>
          <w:rFonts w:ascii="Marianne Medium" w:hAnsi="Marianne Medium" w:cstheme="minorHAnsi"/>
          <w:sz w:val="20"/>
          <w:szCs w:val="22"/>
        </w:rPr>
      </w:pPr>
      <w:r w:rsidRPr="00E27927">
        <w:rPr>
          <w:rFonts w:ascii="Marianne" w:hAnsi="Marianne" w:cs="Arial"/>
          <w:noProof/>
          <w:sz w:val="28"/>
          <w:szCs w:val="32"/>
        </w:rPr>
        <w:drawing>
          <wp:anchor distT="0" distB="0" distL="114300" distR="114300" simplePos="0" relativeHeight="252024832" behindDoc="0" locked="0" layoutInCell="1" allowOverlap="1" wp14:anchorId="7C1A0A37" wp14:editId="129723F3">
            <wp:simplePos x="0" y="0"/>
            <wp:positionH relativeFrom="column">
              <wp:posOffset>140335</wp:posOffset>
            </wp:positionH>
            <wp:positionV relativeFrom="paragraph">
              <wp:posOffset>105105</wp:posOffset>
            </wp:positionV>
            <wp:extent cx="188595" cy="264795"/>
            <wp:effectExtent l="0" t="0" r="1905" b="1905"/>
            <wp:wrapNone/>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localisation.png"/>
                    <pic:cNvPicPr/>
                  </pic:nvPicPr>
                  <pic:blipFill>
                    <a:blip r:embed="rId26" cstate="print">
                      <a:duotone>
                        <a:schemeClr val="accent3">
                          <a:shade val="45000"/>
                          <a:satMod val="135000"/>
                        </a:schemeClr>
                        <a:prstClr val="white"/>
                      </a:duotone>
                      <a:extLst>
                        <a:ext uri="{BEBA8EAE-BF5A-486C-A8C5-ECC9F3942E4B}">
                          <a14:imgProps xmlns:a14="http://schemas.microsoft.com/office/drawing/2010/main">
                            <a14:imgLayer r:embed="rId27">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88595" cy="264795"/>
                    </a:xfrm>
                    <a:prstGeom prst="rect">
                      <a:avLst/>
                    </a:prstGeom>
                  </pic:spPr>
                </pic:pic>
              </a:graphicData>
            </a:graphic>
            <wp14:sizeRelH relativeFrom="margin">
              <wp14:pctWidth>0</wp14:pctWidth>
            </wp14:sizeRelH>
            <wp14:sizeRelV relativeFrom="margin">
              <wp14:pctHeight>0</wp14:pctHeight>
            </wp14:sizeRelV>
          </wp:anchor>
        </w:drawing>
      </w:r>
      <w:r w:rsidR="00322148">
        <w:rPr>
          <w:rFonts w:ascii="Marianne Medium" w:hAnsi="Marianne Medium" w:cstheme="minorHAnsi"/>
          <w:szCs w:val="22"/>
        </w:rPr>
        <w:t xml:space="preserve"> </w:t>
      </w:r>
    </w:p>
    <w:p w14:paraId="00F0BAF6" w14:textId="77777777" w:rsidR="001979AA" w:rsidRPr="008F04A7" w:rsidRDefault="001979AA" w:rsidP="00C15B61">
      <w:pPr>
        <w:spacing w:line="276" w:lineRule="auto"/>
        <w:ind w:firstLine="708"/>
        <w:jc w:val="both"/>
        <w:rPr>
          <w:rFonts w:ascii="Marianne Medium" w:eastAsia="Times New Roman" w:hAnsi="Marianne Medium" w:cs="Calibri Light"/>
          <w:color w:val="009584"/>
          <w:sz w:val="18"/>
          <w:szCs w:val="24"/>
          <w:lang w:eastAsia="fr-FR"/>
        </w:rPr>
      </w:pPr>
      <w:r w:rsidRPr="008F04A7">
        <w:rPr>
          <w:rFonts w:ascii="Marianne Medium" w:eastAsia="Times New Roman" w:hAnsi="Marianne Medium" w:cs="Calibri Light"/>
          <w:color w:val="009584"/>
          <w:sz w:val="18"/>
          <w:szCs w:val="24"/>
          <w:lang w:eastAsia="fr-FR"/>
        </w:rPr>
        <w:t xml:space="preserve">Au niveau </w:t>
      </w:r>
      <w:r w:rsidRPr="005B3931">
        <w:rPr>
          <w:rFonts w:ascii="Marianne Medium" w:eastAsia="Times New Roman" w:hAnsi="Marianne Medium" w:cs="Calibri Light"/>
          <w:color w:val="009584"/>
          <w:sz w:val="18"/>
          <w:szCs w:val="24"/>
          <w:lang w:eastAsia="fr-FR"/>
        </w:rPr>
        <w:t>natio</w:t>
      </w:r>
      <w:r w:rsidRPr="008F04A7">
        <w:rPr>
          <w:rFonts w:ascii="Marianne Medium" w:eastAsia="Times New Roman" w:hAnsi="Marianne Medium" w:cs="Calibri Light"/>
          <w:color w:val="009584"/>
          <w:sz w:val="18"/>
          <w:szCs w:val="24"/>
          <w:lang w:eastAsia="fr-FR"/>
        </w:rPr>
        <w:t>nal</w:t>
      </w:r>
    </w:p>
    <w:p w14:paraId="2E410F5D" w14:textId="77777777" w:rsidR="001979AA" w:rsidRPr="00E27927" w:rsidRDefault="001979AA" w:rsidP="00C15B61">
      <w:pPr>
        <w:spacing w:after="0" w:line="276" w:lineRule="auto"/>
        <w:jc w:val="both"/>
        <w:rPr>
          <w:rFonts w:ascii="Marianne Medium" w:hAnsi="Marianne Medium" w:cstheme="minorHAnsi"/>
          <w:sz w:val="18"/>
          <w:szCs w:val="18"/>
        </w:rPr>
      </w:pPr>
      <w:r w:rsidRPr="00E27927">
        <w:rPr>
          <w:rFonts w:ascii="Marianne Medium" w:hAnsi="Marianne Medium" w:cstheme="minorHAnsi"/>
          <w:sz w:val="18"/>
          <w:szCs w:val="18"/>
        </w:rPr>
        <w:t>Plusieurs sites internet :</w:t>
      </w:r>
    </w:p>
    <w:p w14:paraId="10F72BC5" w14:textId="77777777" w:rsidR="001979AA" w:rsidRPr="00E27927" w:rsidRDefault="00DE17C6" w:rsidP="00C15B61">
      <w:pPr>
        <w:pStyle w:val="Paragraphedeliste"/>
        <w:numPr>
          <w:ilvl w:val="0"/>
          <w:numId w:val="49"/>
        </w:numPr>
        <w:spacing w:line="276" w:lineRule="auto"/>
        <w:ind w:left="360"/>
        <w:jc w:val="both"/>
        <w:rPr>
          <w:rFonts w:ascii="Marianne Light" w:hAnsi="Marianne Light" w:cstheme="minorHAnsi"/>
          <w:sz w:val="18"/>
          <w:szCs w:val="18"/>
        </w:rPr>
      </w:pPr>
      <w:hyperlink r:id="rId28" w:history="1">
        <w:r w:rsidR="001979AA" w:rsidRPr="00E27927">
          <w:rPr>
            <w:rStyle w:val="Lienhypertexte"/>
            <w:rFonts w:ascii="Marianne Light" w:hAnsi="Marianne Light" w:cstheme="minorHAnsi"/>
            <w:b/>
            <w:sz w:val="18"/>
            <w:szCs w:val="18"/>
          </w:rPr>
          <w:t>service-public.fr</w:t>
        </w:r>
      </w:hyperlink>
      <w:r w:rsidR="001979AA" w:rsidRPr="00E27927">
        <w:rPr>
          <w:rFonts w:ascii="Marianne Light" w:hAnsi="Marianne Light" w:cstheme="minorHAnsi"/>
          <w:sz w:val="18"/>
          <w:szCs w:val="18"/>
        </w:rPr>
        <w:t xml:space="preserve"> pour les personnes en situation de handicap et leurs proches, informe notamment sur les allocations et les aides existantes</w:t>
      </w:r>
    </w:p>
    <w:p w14:paraId="7556E065" w14:textId="47C93DD2" w:rsidR="001979AA" w:rsidRPr="00E27927" w:rsidRDefault="001979AA" w:rsidP="00C15B61">
      <w:pPr>
        <w:pStyle w:val="Paragraphedeliste"/>
        <w:numPr>
          <w:ilvl w:val="0"/>
          <w:numId w:val="49"/>
        </w:numPr>
        <w:spacing w:line="276" w:lineRule="auto"/>
        <w:ind w:left="360"/>
        <w:jc w:val="both"/>
        <w:rPr>
          <w:rFonts w:ascii="Marianne Light" w:hAnsi="Marianne Light" w:cstheme="minorHAnsi"/>
          <w:sz w:val="18"/>
          <w:szCs w:val="18"/>
        </w:rPr>
      </w:pPr>
      <w:r w:rsidRPr="000F1024">
        <w:rPr>
          <w:rStyle w:val="Lienhypertexte"/>
          <w:rFonts w:ascii="Marianne Light" w:hAnsi="Marianne Light"/>
          <w:b/>
          <w:sz w:val="18"/>
        </w:rPr>
        <w:t>Le</w:t>
      </w:r>
      <w:r w:rsidRPr="008B538D">
        <w:rPr>
          <w:rStyle w:val="Lienhypertexte"/>
          <w:rFonts w:ascii="Marianne Light" w:hAnsi="Marianne Light"/>
          <w:sz w:val="18"/>
        </w:rPr>
        <w:t xml:space="preserve"> </w:t>
      </w:r>
      <w:hyperlink r:id="rId29" w:history="1">
        <w:r w:rsidRPr="00E27927">
          <w:rPr>
            <w:rStyle w:val="Lienhypertexte"/>
            <w:rFonts w:ascii="Marianne Light" w:hAnsi="Marianne Light" w:cstheme="minorHAnsi"/>
            <w:b/>
            <w:sz w:val="18"/>
            <w:szCs w:val="18"/>
          </w:rPr>
          <w:t>portail d’information</w:t>
        </w:r>
      </w:hyperlink>
      <w:r w:rsidRPr="00E27927">
        <w:rPr>
          <w:rStyle w:val="Lienhypertexte"/>
          <w:rFonts w:ascii="Marianne Light" w:hAnsi="Marianne Light" w:cstheme="minorHAnsi"/>
          <w:b/>
          <w:sz w:val="18"/>
          <w:szCs w:val="18"/>
        </w:rPr>
        <w:t xml:space="preserve"> de la CNSA</w:t>
      </w:r>
      <w:r w:rsidRPr="00E27927">
        <w:rPr>
          <w:rFonts w:ascii="Marianne Light" w:hAnsi="Marianne Light" w:cstheme="minorHAnsi"/>
          <w:sz w:val="18"/>
          <w:szCs w:val="18"/>
        </w:rPr>
        <w:t xml:space="preserve"> recense</w:t>
      </w:r>
      <w:r>
        <w:rPr>
          <w:rFonts w:ascii="Marianne Light" w:hAnsi="Marianne Light" w:cstheme="minorHAnsi"/>
          <w:sz w:val="18"/>
          <w:szCs w:val="18"/>
        </w:rPr>
        <w:t xml:space="preserve"> notamment</w:t>
      </w:r>
      <w:r w:rsidRPr="00E27927">
        <w:rPr>
          <w:rFonts w:ascii="Marianne Light" w:hAnsi="Marianne Light" w:cstheme="minorHAnsi"/>
          <w:sz w:val="18"/>
          <w:szCs w:val="18"/>
        </w:rPr>
        <w:t xml:space="preserve"> les aides possibles pour les personnes âgées et leurs proches</w:t>
      </w:r>
      <w:r>
        <w:rPr>
          <w:rFonts w:ascii="Marianne Light" w:hAnsi="Marianne Light" w:cstheme="minorHAnsi"/>
          <w:sz w:val="18"/>
          <w:szCs w:val="18"/>
        </w:rPr>
        <w:t xml:space="preserve"> – de nombreuses informations sur les solutions de répit y sont accessibles (annuaires)</w:t>
      </w:r>
    </w:p>
    <w:p w14:paraId="20EB7140" w14:textId="029AE4DE" w:rsidR="001979AA" w:rsidRPr="00E27927" w:rsidRDefault="00DE17C6" w:rsidP="00C15B61">
      <w:pPr>
        <w:pStyle w:val="Paragraphedeliste"/>
        <w:numPr>
          <w:ilvl w:val="0"/>
          <w:numId w:val="49"/>
        </w:numPr>
        <w:spacing w:line="276" w:lineRule="auto"/>
        <w:ind w:left="360"/>
        <w:jc w:val="both"/>
        <w:rPr>
          <w:rFonts w:ascii="Marianne Light" w:hAnsi="Marianne Light" w:cstheme="minorHAnsi"/>
          <w:sz w:val="18"/>
          <w:szCs w:val="18"/>
        </w:rPr>
      </w:pPr>
      <w:hyperlink r:id="rId30" w:history="1">
        <w:r w:rsidR="001979AA" w:rsidRPr="00E27927">
          <w:rPr>
            <w:rStyle w:val="Lienhypertexte"/>
            <w:rFonts w:ascii="Marianne Light" w:hAnsi="Marianne Light" w:cstheme="minorHAnsi"/>
            <w:b/>
            <w:sz w:val="18"/>
            <w:szCs w:val="18"/>
          </w:rPr>
          <w:t>Mon Parcours handicap</w:t>
        </w:r>
      </w:hyperlink>
      <w:r w:rsidR="001979AA" w:rsidRPr="00E27927">
        <w:rPr>
          <w:rFonts w:ascii="Marianne Light" w:hAnsi="Marianne Light" w:cstheme="minorHAnsi"/>
          <w:sz w:val="18"/>
          <w:szCs w:val="18"/>
        </w:rPr>
        <w:t xml:space="preserve"> est une plateforme d’informations et de services pour les personnes e</w:t>
      </w:r>
      <w:r w:rsidR="001979AA">
        <w:rPr>
          <w:rFonts w:ascii="Marianne Light" w:hAnsi="Marianne Light" w:cstheme="minorHAnsi"/>
          <w:sz w:val="18"/>
          <w:szCs w:val="18"/>
        </w:rPr>
        <w:t>n situation de handicap et leur proche aidant</w:t>
      </w:r>
      <w:r w:rsidR="001979AA" w:rsidRPr="00E27927">
        <w:rPr>
          <w:rFonts w:ascii="Marianne Light" w:hAnsi="Marianne Light" w:cstheme="minorHAnsi"/>
          <w:sz w:val="18"/>
          <w:szCs w:val="18"/>
        </w:rPr>
        <w:t>, renseignant notamment sur leurs droits et aides</w:t>
      </w:r>
    </w:p>
    <w:p w14:paraId="03646B5C" w14:textId="6A423963" w:rsidR="001979AA" w:rsidRPr="00E27927" w:rsidRDefault="00DE17C6" w:rsidP="00C15B61">
      <w:pPr>
        <w:pStyle w:val="Paragraphedeliste"/>
        <w:numPr>
          <w:ilvl w:val="0"/>
          <w:numId w:val="49"/>
        </w:numPr>
        <w:spacing w:after="240" w:line="276" w:lineRule="auto"/>
        <w:ind w:left="360"/>
        <w:jc w:val="both"/>
        <w:rPr>
          <w:rFonts w:ascii="Marianne Light" w:hAnsi="Marianne Light" w:cstheme="minorHAnsi"/>
          <w:sz w:val="18"/>
          <w:szCs w:val="18"/>
        </w:rPr>
      </w:pPr>
      <w:hyperlink r:id="rId31" w:history="1">
        <w:r w:rsidR="001979AA" w:rsidRPr="00E27927">
          <w:rPr>
            <w:rStyle w:val="Lienhypertexte"/>
            <w:rFonts w:ascii="Marianne Light" w:hAnsi="Marianne Light" w:cstheme="minorHAnsi"/>
            <w:b/>
            <w:sz w:val="18"/>
            <w:szCs w:val="18"/>
          </w:rPr>
          <w:t>Ma Boussole Aidants</w:t>
        </w:r>
      </w:hyperlink>
      <w:r w:rsidR="001979AA" w:rsidRPr="00E27927">
        <w:rPr>
          <w:rFonts w:ascii="Marianne Light" w:hAnsi="Marianne Light" w:cstheme="minorHAnsi"/>
          <w:sz w:val="18"/>
          <w:szCs w:val="18"/>
        </w:rPr>
        <w:t xml:space="preserve"> recense les solutions de proximité pour les personnes âgées ou en situation de handicap et leur proche aidant</w:t>
      </w:r>
      <w:r w:rsidR="001979AA" w:rsidRPr="00E27927">
        <w:rPr>
          <w:rFonts w:ascii="Calibri" w:hAnsi="Calibri" w:cs="Calibri"/>
          <w:sz w:val="18"/>
          <w:szCs w:val="18"/>
        </w:rPr>
        <w:t> </w:t>
      </w:r>
    </w:p>
    <w:p w14:paraId="3E776A5C" w14:textId="77777777" w:rsidR="001979AA" w:rsidRPr="00E27927" w:rsidRDefault="001979AA" w:rsidP="00C15B61">
      <w:pPr>
        <w:spacing w:after="0" w:line="276" w:lineRule="auto"/>
        <w:jc w:val="both"/>
        <w:rPr>
          <w:rFonts w:ascii="Marianne Medium" w:hAnsi="Marianne Medium" w:cstheme="minorHAnsi"/>
          <w:sz w:val="18"/>
          <w:szCs w:val="18"/>
        </w:rPr>
      </w:pPr>
      <w:r w:rsidRPr="00E27927">
        <w:rPr>
          <w:rFonts w:ascii="Marianne Medium" w:hAnsi="Marianne Medium" w:cstheme="minorHAnsi"/>
          <w:sz w:val="18"/>
          <w:szCs w:val="18"/>
        </w:rPr>
        <w:t>Des numéros dédiés aux aidants</w:t>
      </w:r>
      <w:r w:rsidRPr="00E27927">
        <w:rPr>
          <w:rFonts w:ascii="Calibri" w:hAnsi="Calibri" w:cs="Calibri"/>
          <w:sz w:val="18"/>
          <w:szCs w:val="18"/>
        </w:rPr>
        <w:t> </w:t>
      </w:r>
      <w:r w:rsidRPr="00E27927">
        <w:rPr>
          <w:rFonts w:ascii="Marianne Medium" w:hAnsi="Marianne Medium" w:cstheme="minorHAnsi"/>
          <w:sz w:val="18"/>
          <w:szCs w:val="18"/>
        </w:rPr>
        <w:t>:</w:t>
      </w:r>
    </w:p>
    <w:p w14:paraId="06381F45" w14:textId="77777777" w:rsidR="001979AA" w:rsidRPr="00E27927" w:rsidRDefault="001979AA" w:rsidP="00C15B61">
      <w:pPr>
        <w:numPr>
          <w:ilvl w:val="0"/>
          <w:numId w:val="50"/>
        </w:numPr>
        <w:spacing w:after="0" w:line="276" w:lineRule="auto"/>
        <w:ind w:left="397"/>
        <w:jc w:val="both"/>
        <w:rPr>
          <w:rFonts w:ascii="Marianne Light" w:hAnsi="Marianne Light" w:cstheme="minorHAnsi"/>
          <w:sz w:val="18"/>
          <w:szCs w:val="18"/>
        </w:rPr>
      </w:pPr>
      <w:r w:rsidRPr="008B538D">
        <w:rPr>
          <w:rFonts w:ascii="Marianne Medium" w:hAnsi="Marianne Medium" w:cstheme="minorHAnsi"/>
          <w:sz w:val="18"/>
          <w:szCs w:val="18"/>
        </w:rPr>
        <w:t>3646</w:t>
      </w:r>
      <w:r w:rsidRPr="008B538D">
        <w:rPr>
          <w:rFonts w:ascii="Calibri" w:hAnsi="Calibri" w:cs="Calibri"/>
          <w:sz w:val="18"/>
          <w:szCs w:val="18"/>
        </w:rPr>
        <w:t> </w:t>
      </w:r>
      <w:r>
        <w:rPr>
          <w:rFonts w:ascii="Marianne Light" w:hAnsi="Marianne Light" w:cstheme="minorHAnsi"/>
          <w:sz w:val="18"/>
          <w:szCs w:val="18"/>
        </w:rPr>
        <w:t>: S</w:t>
      </w:r>
      <w:r w:rsidRPr="00E27927">
        <w:rPr>
          <w:rFonts w:ascii="Marianne Light" w:hAnsi="Marianne Light" w:cstheme="minorHAnsi"/>
          <w:sz w:val="18"/>
          <w:szCs w:val="18"/>
        </w:rPr>
        <w:t>ervice social de l’Assurance M</w:t>
      </w:r>
      <w:r>
        <w:rPr>
          <w:rFonts w:ascii="Marianne Light" w:hAnsi="Marianne Light" w:cstheme="minorHAnsi"/>
          <w:sz w:val="18"/>
          <w:szCs w:val="18"/>
        </w:rPr>
        <w:t>aladie, via son</w:t>
      </w:r>
      <w:r w:rsidRPr="00E27927">
        <w:rPr>
          <w:rFonts w:ascii="Marianne Light" w:hAnsi="Marianne Light" w:cstheme="minorHAnsi"/>
          <w:sz w:val="18"/>
          <w:szCs w:val="18"/>
        </w:rPr>
        <w:t xml:space="preserve"> compte Ameli ou à l’accueil de la caisse primaire d’assurance maladie (CPAM)</w:t>
      </w:r>
      <w:r>
        <w:rPr>
          <w:rFonts w:ascii="Marianne Light" w:hAnsi="Marianne Light" w:cstheme="minorHAnsi"/>
          <w:sz w:val="18"/>
          <w:szCs w:val="18"/>
        </w:rPr>
        <w:t>. Le numéro</w:t>
      </w:r>
      <w:r w:rsidRPr="00E27927">
        <w:rPr>
          <w:rFonts w:ascii="Marianne Light" w:hAnsi="Marianne Light" w:cstheme="minorHAnsi"/>
          <w:sz w:val="18"/>
          <w:szCs w:val="18"/>
        </w:rPr>
        <w:t xml:space="preserve"> accompagne les personnes dans leur rôle d’aidant familial.</w:t>
      </w:r>
    </w:p>
    <w:p w14:paraId="3214575C" w14:textId="77777777" w:rsidR="001979AA" w:rsidRPr="00E27927" w:rsidRDefault="001979AA" w:rsidP="00C15B61">
      <w:pPr>
        <w:numPr>
          <w:ilvl w:val="0"/>
          <w:numId w:val="50"/>
        </w:numPr>
        <w:spacing w:after="0" w:line="276" w:lineRule="auto"/>
        <w:ind w:left="397"/>
        <w:jc w:val="both"/>
        <w:rPr>
          <w:rFonts w:ascii="Marianne Light" w:hAnsi="Marianne Light" w:cstheme="minorHAnsi"/>
          <w:sz w:val="18"/>
          <w:szCs w:val="18"/>
        </w:rPr>
      </w:pPr>
      <w:r w:rsidRPr="008B538D">
        <w:rPr>
          <w:rFonts w:ascii="Marianne Medium" w:hAnsi="Marianne Medium" w:cstheme="minorHAnsi"/>
          <w:sz w:val="18"/>
          <w:szCs w:val="18"/>
        </w:rPr>
        <w:t>01 84 72 94 72</w:t>
      </w:r>
      <w:r>
        <w:rPr>
          <w:rFonts w:ascii="Calibri" w:hAnsi="Calibri" w:cs="Calibri"/>
          <w:sz w:val="18"/>
          <w:szCs w:val="18"/>
        </w:rPr>
        <w:t> </w:t>
      </w:r>
      <w:r>
        <w:rPr>
          <w:rFonts w:ascii="Marianne Light" w:hAnsi="Marianne Light" w:cstheme="minorHAnsi"/>
          <w:sz w:val="18"/>
          <w:szCs w:val="18"/>
        </w:rPr>
        <w:t>:</w:t>
      </w:r>
      <w:r w:rsidRPr="008B538D">
        <w:rPr>
          <w:rFonts w:ascii="Marianne Light" w:hAnsi="Marianne Light" w:cstheme="minorHAnsi"/>
          <w:sz w:val="18"/>
          <w:szCs w:val="18"/>
        </w:rPr>
        <w:t> </w:t>
      </w:r>
      <w:r>
        <w:rPr>
          <w:rFonts w:ascii="Marianne Light" w:hAnsi="Marianne Light" w:cstheme="minorHAnsi"/>
          <w:sz w:val="18"/>
          <w:szCs w:val="18"/>
        </w:rPr>
        <w:t>«</w:t>
      </w:r>
      <w:r>
        <w:rPr>
          <w:rFonts w:ascii="Calibri" w:hAnsi="Calibri" w:cs="Calibri"/>
          <w:sz w:val="18"/>
          <w:szCs w:val="18"/>
        </w:rPr>
        <w:t> </w:t>
      </w:r>
      <w:r w:rsidRPr="00E27927">
        <w:rPr>
          <w:rFonts w:ascii="Marianne Light" w:hAnsi="Marianne Light" w:cstheme="minorHAnsi"/>
          <w:sz w:val="18"/>
          <w:szCs w:val="18"/>
        </w:rPr>
        <w:t>Avec Nos proches</w:t>
      </w:r>
      <w:r>
        <w:rPr>
          <w:rFonts w:ascii="Calibri" w:hAnsi="Calibri" w:cs="Calibri"/>
          <w:sz w:val="18"/>
          <w:szCs w:val="18"/>
        </w:rPr>
        <w:t> </w:t>
      </w:r>
      <w:r>
        <w:rPr>
          <w:rFonts w:ascii="Marianne Light" w:hAnsi="Marianne Light" w:cs="Marianne Light"/>
          <w:sz w:val="18"/>
          <w:szCs w:val="18"/>
        </w:rPr>
        <w:t>»</w:t>
      </w:r>
      <w:r w:rsidRPr="00E27927">
        <w:rPr>
          <w:rFonts w:ascii="Marianne Light" w:hAnsi="Marianne Light" w:cstheme="minorHAnsi"/>
          <w:sz w:val="18"/>
          <w:szCs w:val="18"/>
        </w:rPr>
        <w:t xml:space="preserve"> pour les aidants, tous les jours de 8h à 22h</w:t>
      </w:r>
    </w:p>
    <w:p w14:paraId="51682E3A" w14:textId="77777777" w:rsidR="001979AA" w:rsidRDefault="001979AA" w:rsidP="00C15B61">
      <w:pPr>
        <w:numPr>
          <w:ilvl w:val="0"/>
          <w:numId w:val="50"/>
        </w:numPr>
        <w:spacing w:after="0" w:line="276" w:lineRule="auto"/>
        <w:ind w:left="397"/>
        <w:jc w:val="both"/>
        <w:rPr>
          <w:rFonts w:ascii="Marianne Light" w:hAnsi="Marianne Light" w:cstheme="minorHAnsi"/>
          <w:sz w:val="18"/>
          <w:szCs w:val="18"/>
        </w:rPr>
      </w:pPr>
      <w:r w:rsidRPr="008B538D">
        <w:rPr>
          <w:rFonts w:ascii="Marianne Medium" w:hAnsi="Marianne Medium" w:cstheme="minorHAnsi"/>
          <w:sz w:val="18"/>
          <w:szCs w:val="18"/>
        </w:rPr>
        <w:t>07</w:t>
      </w:r>
      <w:r>
        <w:rPr>
          <w:rFonts w:ascii="Marianne Medium" w:hAnsi="Marianne Medium" w:cstheme="minorHAnsi"/>
          <w:sz w:val="18"/>
          <w:szCs w:val="18"/>
        </w:rPr>
        <w:t xml:space="preserve"> </w:t>
      </w:r>
      <w:r w:rsidRPr="008B538D">
        <w:rPr>
          <w:rFonts w:ascii="Marianne Medium" w:hAnsi="Marianne Medium" w:cstheme="minorHAnsi"/>
          <w:sz w:val="18"/>
          <w:szCs w:val="18"/>
        </w:rPr>
        <w:t>67</w:t>
      </w:r>
      <w:r>
        <w:rPr>
          <w:rFonts w:ascii="Marianne Medium" w:hAnsi="Marianne Medium" w:cstheme="minorHAnsi"/>
          <w:sz w:val="18"/>
          <w:szCs w:val="18"/>
        </w:rPr>
        <w:t xml:space="preserve"> </w:t>
      </w:r>
      <w:r w:rsidRPr="008B538D">
        <w:rPr>
          <w:rFonts w:ascii="Marianne Medium" w:hAnsi="Marianne Medium" w:cstheme="minorHAnsi"/>
          <w:sz w:val="18"/>
          <w:szCs w:val="18"/>
        </w:rPr>
        <w:t>29</w:t>
      </w:r>
      <w:r>
        <w:rPr>
          <w:rFonts w:ascii="Marianne Medium" w:hAnsi="Marianne Medium" w:cstheme="minorHAnsi"/>
          <w:sz w:val="18"/>
          <w:szCs w:val="18"/>
        </w:rPr>
        <w:t xml:space="preserve"> </w:t>
      </w:r>
      <w:r w:rsidRPr="008B538D">
        <w:rPr>
          <w:rFonts w:ascii="Marianne Medium" w:hAnsi="Marianne Medium" w:cstheme="minorHAnsi"/>
          <w:sz w:val="18"/>
          <w:szCs w:val="18"/>
        </w:rPr>
        <w:t>67</w:t>
      </w:r>
      <w:r>
        <w:rPr>
          <w:rFonts w:ascii="Marianne Medium" w:hAnsi="Marianne Medium" w:cstheme="minorHAnsi"/>
          <w:sz w:val="18"/>
          <w:szCs w:val="18"/>
        </w:rPr>
        <w:t xml:space="preserve"> </w:t>
      </w:r>
      <w:r w:rsidRPr="008B538D">
        <w:rPr>
          <w:rFonts w:ascii="Marianne Medium" w:hAnsi="Marianne Medium" w:cstheme="minorHAnsi"/>
          <w:sz w:val="18"/>
          <w:szCs w:val="18"/>
        </w:rPr>
        <w:t>39</w:t>
      </w:r>
      <w:r w:rsidRPr="008B538D">
        <w:rPr>
          <w:rFonts w:ascii="Calibri" w:hAnsi="Calibri" w:cs="Calibri"/>
          <w:sz w:val="18"/>
          <w:szCs w:val="18"/>
        </w:rPr>
        <w:t> </w:t>
      </w:r>
      <w:r>
        <w:rPr>
          <w:rFonts w:ascii="Marianne Light" w:hAnsi="Marianne Light" w:cstheme="minorHAnsi"/>
          <w:sz w:val="18"/>
          <w:szCs w:val="18"/>
        </w:rPr>
        <w:t>: «</w:t>
      </w:r>
      <w:r>
        <w:rPr>
          <w:rFonts w:ascii="Calibri" w:hAnsi="Calibri" w:cs="Calibri"/>
          <w:sz w:val="18"/>
          <w:szCs w:val="18"/>
        </w:rPr>
        <w:t> </w:t>
      </w:r>
      <w:r>
        <w:rPr>
          <w:rFonts w:ascii="Marianne Light" w:hAnsi="Marianne Light" w:cstheme="minorHAnsi"/>
          <w:sz w:val="18"/>
          <w:szCs w:val="18"/>
        </w:rPr>
        <w:t>A</w:t>
      </w:r>
      <w:r w:rsidRPr="00E27927">
        <w:rPr>
          <w:rFonts w:ascii="Marianne Light" w:hAnsi="Marianne Light" w:cstheme="minorHAnsi"/>
          <w:sz w:val="18"/>
          <w:szCs w:val="18"/>
        </w:rPr>
        <w:t xml:space="preserve">ssociation nationale Jeunes </w:t>
      </w:r>
      <w:proofErr w:type="spellStart"/>
      <w:r w:rsidRPr="00E27927">
        <w:rPr>
          <w:rFonts w:ascii="Marianne Light" w:hAnsi="Marianne Light" w:cstheme="minorHAnsi"/>
          <w:sz w:val="18"/>
          <w:szCs w:val="18"/>
        </w:rPr>
        <w:t>AiDants</w:t>
      </w:r>
      <w:proofErr w:type="spellEnd"/>
      <w:r w:rsidRPr="00E27927">
        <w:rPr>
          <w:rFonts w:ascii="Marianne Light" w:hAnsi="Marianne Light" w:cstheme="minorHAnsi"/>
          <w:sz w:val="18"/>
          <w:szCs w:val="18"/>
        </w:rPr>
        <w:t xml:space="preserve"> Ensemble</w:t>
      </w:r>
      <w:r>
        <w:rPr>
          <w:rFonts w:ascii="Marianne Light" w:hAnsi="Marianne Light" w:cstheme="minorHAnsi"/>
          <w:sz w:val="18"/>
          <w:szCs w:val="18"/>
        </w:rPr>
        <w:t xml:space="preserve"> </w:t>
      </w:r>
      <w:r>
        <w:rPr>
          <w:rFonts w:ascii="Marianne Light" w:hAnsi="Marianne Light" w:cs="Marianne Light"/>
          <w:sz w:val="18"/>
          <w:szCs w:val="18"/>
        </w:rPr>
        <w:t>»</w:t>
      </w:r>
      <w:r w:rsidRPr="00E27927">
        <w:rPr>
          <w:rFonts w:ascii="Marianne Light" w:hAnsi="Marianne Light" w:cstheme="minorHAnsi"/>
          <w:sz w:val="18"/>
          <w:szCs w:val="18"/>
        </w:rPr>
        <w:t xml:space="preserve"> pour les aidants de moins de 25 ans</w:t>
      </w:r>
    </w:p>
    <w:p w14:paraId="24C23DB0" w14:textId="77777777" w:rsidR="001979AA" w:rsidRPr="002B71DF" w:rsidRDefault="001979AA" w:rsidP="00C15B61">
      <w:pPr>
        <w:spacing w:after="0" w:line="276" w:lineRule="auto"/>
        <w:ind w:left="397"/>
        <w:jc w:val="both"/>
        <w:rPr>
          <w:rFonts w:ascii="Marianne Light" w:hAnsi="Marianne Light" w:cstheme="minorHAnsi"/>
          <w:szCs w:val="18"/>
        </w:rPr>
      </w:pPr>
    </w:p>
    <w:p w14:paraId="4AC561E1" w14:textId="77777777" w:rsidR="001979AA" w:rsidRPr="00E27927" w:rsidRDefault="001979AA" w:rsidP="00C15B61">
      <w:pPr>
        <w:spacing w:after="0" w:line="276" w:lineRule="auto"/>
        <w:jc w:val="both"/>
        <w:rPr>
          <w:rFonts w:ascii="Marianne Medium" w:hAnsi="Marianne Medium" w:cstheme="minorHAnsi"/>
          <w:sz w:val="18"/>
          <w:szCs w:val="18"/>
        </w:rPr>
      </w:pPr>
      <w:r w:rsidRPr="00E27927">
        <w:rPr>
          <w:rFonts w:ascii="Marianne Medium" w:hAnsi="Marianne Medium" w:cstheme="minorHAnsi"/>
          <w:sz w:val="18"/>
          <w:szCs w:val="18"/>
        </w:rPr>
        <w:t>Particulièrement dans le champ du handicap</w:t>
      </w:r>
      <w:r w:rsidRPr="00E27927">
        <w:rPr>
          <w:rFonts w:ascii="Calibri" w:hAnsi="Calibri" w:cs="Calibri"/>
          <w:sz w:val="18"/>
          <w:szCs w:val="18"/>
        </w:rPr>
        <w:t> </w:t>
      </w:r>
      <w:r w:rsidRPr="00E27927">
        <w:rPr>
          <w:rFonts w:ascii="Marianne Medium" w:hAnsi="Marianne Medium" w:cstheme="minorHAnsi"/>
          <w:sz w:val="18"/>
          <w:szCs w:val="18"/>
        </w:rPr>
        <w:t>:</w:t>
      </w:r>
    </w:p>
    <w:p w14:paraId="1148BF85" w14:textId="77777777" w:rsidR="001979AA" w:rsidRPr="00E27927" w:rsidRDefault="001979AA" w:rsidP="00C15B61">
      <w:pPr>
        <w:numPr>
          <w:ilvl w:val="0"/>
          <w:numId w:val="50"/>
        </w:numPr>
        <w:spacing w:after="0" w:line="276" w:lineRule="auto"/>
        <w:ind w:left="397"/>
        <w:jc w:val="both"/>
        <w:rPr>
          <w:rFonts w:ascii="Marianne Light" w:hAnsi="Marianne Light" w:cstheme="minorHAnsi"/>
          <w:sz w:val="18"/>
          <w:szCs w:val="18"/>
        </w:rPr>
      </w:pPr>
      <w:r w:rsidRPr="008B538D">
        <w:rPr>
          <w:rFonts w:ascii="Marianne Medium" w:hAnsi="Marianne Medium" w:cstheme="minorHAnsi"/>
          <w:sz w:val="18"/>
          <w:szCs w:val="18"/>
        </w:rPr>
        <w:t>0800 360</w:t>
      </w:r>
      <w:r w:rsidRPr="008B538D">
        <w:rPr>
          <w:rFonts w:ascii="Calibri" w:hAnsi="Calibri" w:cs="Calibri"/>
          <w:sz w:val="18"/>
          <w:szCs w:val="18"/>
        </w:rPr>
        <w:t> </w:t>
      </w:r>
      <w:r w:rsidRPr="008B538D">
        <w:rPr>
          <w:rFonts w:ascii="Marianne Medium" w:hAnsi="Marianne Medium" w:cstheme="minorHAnsi"/>
          <w:sz w:val="18"/>
          <w:szCs w:val="18"/>
        </w:rPr>
        <w:t>360</w:t>
      </w:r>
      <w:r>
        <w:rPr>
          <w:rFonts w:ascii="Calibri" w:hAnsi="Calibri" w:cs="Calibri"/>
          <w:sz w:val="18"/>
          <w:szCs w:val="18"/>
        </w:rPr>
        <w:t xml:space="preserve"> : </w:t>
      </w:r>
      <w:r w:rsidRPr="00E27927">
        <w:rPr>
          <w:rFonts w:ascii="Marianne Light" w:hAnsi="Marianne Light" w:cstheme="minorHAnsi"/>
          <w:sz w:val="18"/>
          <w:szCs w:val="18"/>
        </w:rPr>
        <w:t>numéro d’appel national des communautés 360</w:t>
      </w:r>
      <w:r>
        <w:rPr>
          <w:rFonts w:ascii="Marianne Light" w:hAnsi="Marianne Light" w:cstheme="minorHAnsi"/>
          <w:sz w:val="18"/>
          <w:szCs w:val="18"/>
        </w:rPr>
        <w:t>,</w:t>
      </w:r>
      <w:r w:rsidRPr="00E27927">
        <w:rPr>
          <w:rFonts w:ascii="Marianne Light" w:hAnsi="Marianne Light" w:cstheme="minorHAnsi"/>
          <w:sz w:val="18"/>
          <w:szCs w:val="18"/>
        </w:rPr>
        <w:t xml:space="preserve"> jusqu’à 18h tous les jours</w:t>
      </w:r>
      <w:r w:rsidRPr="00E27927">
        <w:rPr>
          <w:rFonts w:ascii="Calibri" w:hAnsi="Calibri" w:cs="Calibri"/>
          <w:sz w:val="18"/>
          <w:szCs w:val="18"/>
        </w:rPr>
        <w:t> </w:t>
      </w:r>
    </w:p>
    <w:p w14:paraId="2EE80F6F" w14:textId="77777777" w:rsidR="001979AA" w:rsidRPr="00E27927" w:rsidRDefault="001979AA" w:rsidP="00C15B61">
      <w:pPr>
        <w:numPr>
          <w:ilvl w:val="0"/>
          <w:numId w:val="50"/>
        </w:numPr>
        <w:spacing w:after="0" w:line="276" w:lineRule="auto"/>
        <w:ind w:left="397"/>
        <w:jc w:val="both"/>
        <w:rPr>
          <w:rFonts w:ascii="Marianne Light" w:hAnsi="Marianne Light" w:cstheme="minorHAnsi"/>
          <w:sz w:val="18"/>
          <w:szCs w:val="18"/>
        </w:rPr>
      </w:pPr>
      <w:r w:rsidRPr="008B538D">
        <w:rPr>
          <w:rFonts w:ascii="Marianne Medium" w:hAnsi="Marianne Medium" w:cstheme="minorHAnsi"/>
          <w:sz w:val="18"/>
          <w:szCs w:val="18"/>
        </w:rPr>
        <w:t>09 83 21 34 21</w:t>
      </w:r>
      <w:r>
        <w:rPr>
          <w:rFonts w:ascii="Calibri" w:hAnsi="Calibri" w:cs="Calibri"/>
          <w:sz w:val="18"/>
          <w:szCs w:val="18"/>
        </w:rPr>
        <w:t> : « </w:t>
      </w:r>
      <w:r w:rsidRPr="00E27927">
        <w:rPr>
          <w:rFonts w:ascii="Marianne Light" w:hAnsi="Marianne Light" w:cstheme="minorHAnsi"/>
          <w:sz w:val="18"/>
          <w:szCs w:val="18"/>
        </w:rPr>
        <w:t>Espace Singulier</w:t>
      </w:r>
      <w:r>
        <w:rPr>
          <w:rFonts w:ascii="Calibri" w:hAnsi="Calibri" w:cs="Calibri"/>
          <w:sz w:val="18"/>
          <w:szCs w:val="18"/>
        </w:rPr>
        <w:t> </w:t>
      </w:r>
      <w:r>
        <w:rPr>
          <w:rFonts w:ascii="Marianne Light" w:hAnsi="Marianne Light" w:cs="Marianne Light"/>
          <w:sz w:val="18"/>
          <w:szCs w:val="18"/>
        </w:rPr>
        <w:t>»</w:t>
      </w:r>
      <w:r w:rsidRPr="00E27927">
        <w:rPr>
          <w:rFonts w:ascii="Marianne Light" w:hAnsi="Marianne Light" w:cstheme="minorHAnsi"/>
          <w:sz w:val="18"/>
          <w:szCs w:val="18"/>
        </w:rPr>
        <w:t xml:space="preserve"> pour les aidants, les malades et les pers</w:t>
      </w:r>
      <w:r>
        <w:rPr>
          <w:rFonts w:ascii="Marianne Light" w:hAnsi="Marianne Light" w:cstheme="minorHAnsi"/>
          <w:sz w:val="18"/>
          <w:szCs w:val="18"/>
        </w:rPr>
        <w:t>onnes en situation de handicap</w:t>
      </w:r>
    </w:p>
    <w:p w14:paraId="17A4DF0E" w14:textId="77777777" w:rsidR="001979AA" w:rsidRPr="00D63C19" w:rsidRDefault="001979AA" w:rsidP="00C15B61">
      <w:pPr>
        <w:spacing w:line="276" w:lineRule="auto"/>
        <w:jc w:val="both"/>
        <w:rPr>
          <w:rFonts w:ascii="Marianne Light" w:hAnsi="Marianne Light" w:cstheme="minorHAnsi"/>
          <w:sz w:val="10"/>
          <w:szCs w:val="18"/>
        </w:rPr>
      </w:pPr>
      <w:r w:rsidRPr="00E27927">
        <w:rPr>
          <w:rFonts w:ascii="Marianne" w:hAnsi="Marianne" w:cs="Arial"/>
          <w:noProof/>
          <w:sz w:val="28"/>
          <w:szCs w:val="32"/>
          <w:lang w:eastAsia="fr-FR"/>
        </w:rPr>
        <w:drawing>
          <wp:anchor distT="0" distB="0" distL="114300" distR="114300" simplePos="0" relativeHeight="252025856" behindDoc="0" locked="0" layoutInCell="1" allowOverlap="1" wp14:anchorId="354F8560" wp14:editId="08337053">
            <wp:simplePos x="0" y="0"/>
            <wp:positionH relativeFrom="column">
              <wp:posOffset>142875</wp:posOffset>
            </wp:positionH>
            <wp:positionV relativeFrom="paragraph">
              <wp:posOffset>103032</wp:posOffset>
            </wp:positionV>
            <wp:extent cx="188595" cy="264795"/>
            <wp:effectExtent l="0" t="0" r="1905" b="1905"/>
            <wp:wrapNone/>
            <wp:docPr id="412" name="Imag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localisation.png"/>
                    <pic:cNvPicPr/>
                  </pic:nvPicPr>
                  <pic:blipFill>
                    <a:blip r:embed="rId26" cstate="print">
                      <a:duotone>
                        <a:schemeClr val="accent3">
                          <a:shade val="45000"/>
                          <a:satMod val="135000"/>
                        </a:schemeClr>
                        <a:prstClr val="white"/>
                      </a:duotone>
                      <a:extLst>
                        <a:ext uri="{BEBA8EAE-BF5A-486C-A8C5-ECC9F3942E4B}">
                          <a14:imgProps xmlns:a14="http://schemas.microsoft.com/office/drawing/2010/main">
                            <a14:imgLayer r:embed="rId27">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88595" cy="264795"/>
                    </a:xfrm>
                    <a:prstGeom prst="rect">
                      <a:avLst/>
                    </a:prstGeom>
                  </pic:spPr>
                </pic:pic>
              </a:graphicData>
            </a:graphic>
            <wp14:sizeRelH relativeFrom="margin">
              <wp14:pctWidth>0</wp14:pctWidth>
            </wp14:sizeRelH>
            <wp14:sizeRelV relativeFrom="margin">
              <wp14:pctHeight>0</wp14:pctHeight>
            </wp14:sizeRelV>
          </wp:anchor>
        </w:drawing>
      </w:r>
      <w:r>
        <w:rPr>
          <w:rFonts w:ascii="Marianne Light" w:hAnsi="Marianne Light" w:cstheme="minorHAnsi"/>
          <w:sz w:val="24"/>
          <w:szCs w:val="18"/>
        </w:rPr>
        <w:t xml:space="preserve"> </w:t>
      </w:r>
    </w:p>
    <w:p w14:paraId="2B0DEBBC" w14:textId="77777777" w:rsidR="001979AA" w:rsidRPr="005D767D" w:rsidRDefault="001979AA" w:rsidP="00C15B61">
      <w:pPr>
        <w:spacing w:line="276" w:lineRule="auto"/>
        <w:ind w:firstLine="708"/>
        <w:rPr>
          <w:rFonts w:ascii="Marianne Medium" w:eastAsia="Times New Roman" w:hAnsi="Marianne Medium" w:cs="Calibri Light"/>
          <w:color w:val="009584"/>
          <w:sz w:val="18"/>
          <w:szCs w:val="24"/>
          <w:lang w:eastAsia="fr-FR"/>
        </w:rPr>
      </w:pPr>
      <w:r w:rsidRPr="005D767D">
        <w:rPr>
          <w:rFonts w:ascii="Marianne Medium" w:eastAsia="Times New Roman" w:hAnsi="Marianne Medium" w:cs="Calibri Light"/>
          <w:color w:val="009584"/>
          <w:sz w:val="18"/>
          <w:szCs w:val="24"/>
          <w:lang w:eastAsia="fr-FR"/>
        </w:rPr>
        <w:t>Au niveau local</w:t>
      </w:r>
    </w:p>
    <w:p w14:paraId="5019685B" w14:textId="77777777" w:rsidR="001979AA" w:rsidRPr="008B538D" w:rsidRDefault="001979AA" w:rsidP="00C15B61">
      <w:pPr>
        <w:spacing w:after="0" w:line="276" w:lineRule="auto"/>
        <w:jc w:val="both"/>
        <w:rPr>
          <w:rFonts w:ascii="Marianne Medium" w:hAnsi="Marianne Medium" w:cstheme="minorHAnsi"/>
          <w:sz w:val="18"/>
          <w:szCs w:val="18"/>
        </w:rPr>
      </w:pPr>
      <w:r>
        <w:rPr>
          <w:rFonts w:ascii="Marianne Medium" w:hAnsi="Marianne Medium" w:cstheme="minorHAnsi"/>
          <w:sz w:val="18"/>
          <w:szCs w:val="18"/>
        </w:rPr>
        <w:t>Plusieurs</w:t>
      </w:r>
      <w:r w:rsidRPr="008B538D">
        <w:rPr>
          <w:rFonts w:ascii="Marianne Medium" w:hAnsi="Marianne Medium" w:cstheme="minorHAnsi"/>
          <w:sz w:val="18"/>
          <w:szCs w:val="18"/>
        </w:rPr>
        <w:t xml:space="preserve"> lieux ressource :</w:t>
      </w:r>
    </w:p>
    <w:p w14:paraId="79C55BD3" w14:textId="77777777" w:rsidR="001979AA" w:rsidRPr="002B71DF" w:rsidRDefault="001979AA" w:rsidP="00C15B61">
      <w:pPr>
        <w:pStyle w:val="Paragraphedeliste"/>
        <w:numPr>
          <w:ilvl w:val="0"/>
          <w:numId w:val="50"/>
        </w:numPr>
        <w:spacing w:line="276" w:lineRule="auto"/>
        <w:ind w:left="397"/>
        <w:jc w:val="both"/>
        <w:rPr>
          <w:rFonts w:ascii="Marianne Light" w:hAnsi="Marianne Light" w:cstheme="minorHAnsi"/>
          <w:sz w:val="18"/>
        </w:rPr>
      </w:pPr>
      <w:r w:rsidRPr="002B71DF">
        <w:rPr>
          <w:rFonts w:ascii="Marianne Light" w:hAnsi="Marianne Light" w:cstheme="minorHAnsi"/>
          <w:sz w:val="18"/>
        </w:rPr>
        <w:t xml:space="preserve">Les Centres Locaux d’Information et de Coordination (CLIC), dont l’annuaire se trouve </w:t>
      </w:r>
      <w:hyperlink r:id="rId32" w:history="1">
        <w:r w:rsidRPr="002B71DF">
          <w:rPr>
            <w:rStyle w:val="Lienhypertexte"/>
            <w:rFonts w:ascii="Marianne Light" w:hAnsi="Marianne Light" w:cstheme="minorHAnsi"/>
            <w:sz w:val="18"/>
          </w:rPr>
          <w:t>ici</w:t>
        </w:r>
      </w:hyperlink>
      <w:r w:rsidRPr="002B71DF">
        <w:rPr>
          <w:rFonts w:ascii="Marianne Light" w:hAnsi="Marianne Light" w:cstheme="minorHAnsi"/>
          <w:sz w:val="18"/>
        </w:rPr>
        <w:t>, destinés aux personnes âgées et à leurs proches aidants. Ils renseignent sur les démarches à accomplir en fonction du besoin et sur l’offre de service disponible localement</w:t>
      </w:r>
    </w:p>
    <w:p w14:paraId="236095A8" w14:textId="77777777" w:rsidR="001979AA" w:rsidRPr="002B71DF" w:rsidRDefault="001979AA" w:rsidP="00C15B61">
      <w:pPr>
        <w:pStyle w:val="Paragraphedeliste"/>
        <w:numPr>
          <w:ilvl w:val="0"/>
          <w:numId w:val="50"/>
        </w:numPr>
        <w:spacing w:line="276" w:lineRule="auto"/>
        <w:ind w:left="397"/>
        <w:jc w:val="both"/>
        <w:rPr>
          <w:rFonts w:ascii="Marianne Light" w:hAnsi="Marianne Light" w:cstheme="minorHAnsi"/>
          <w:sz w:val="18"/>
        </w:rPr>
      </w:pPr>
      <w:r w:rsidRPr="002B71DF">
        <w:rPr>
          <w:rFonts w:ascii="Marianne Light" w:hAnsi="Marianne Light" w:cstheme="minorHAnsi"/>
          <w:sz w:val="18"/>
        </w:rPr>
        <w:t xml:space="preserve">Les Centres Communaux d’action sociale (CCAS) </w:t>
      </w:r>
      <w:r>
        <w:rPr>
          <w:rFonts w:ascii="Marianne Light" w:hAnsi="Marianne Light" w:cstheme="minorHAnsi"/>
          <w:sz w:val="18"/>
        </w:rPr>
        <w:t>renseignent</w:t>
      </w:r>
      <w:r w:rsidRPr="002B71DF">
        <w:rPr>
          <w:rFonts w:ascii="Marianne Light" w:hAnsi="Marianne Light" w:cstheme="minorHAnsi"/>
          <w:sz w:val="18"/>
        </w:rPr>
        <w:t xml:space="preserve"> sur les aides, aident dans les démarches administratives et orientent vers les services spécialisés. Pour connaître votre CCAS</w:t>
      </w:r>
      <w:r>
        <w:rPr>
          <w:rFonts w:ascii="Marianne Light" w:hAnsi="Marianne Light" w:cstheme="minorHAnsi"/>
          <w:sz w:val="18"/>
        </w:rPr>
        <w:t>, contactez</w:t>
      </w:r>
      <w:r w:rsidRPr="002B71DF">
        <w:rPr>
          <w:rFonts w:ascii="Marianne Light" w:hAnsi="Marianne Light" w:cstheme="minorHAnsi"/>
          <w:sz w:val="18"/>
        </w:rPr>
        <w:t xml:space="preserve"> votre </w:t>
      </w:r>
      <w:hyperlink r:id="rId33" w:history="1">
        <w:r w:rsidRPr="002B71DF">
          <w:rPr>
            <w:rStyle w:val="Lienhypertexte"/>
            <w:rFonts w:ascii="Marianne Light" w:hAnsi="Marianne Light" w:cstheme="minorHAnsi"/>
            <w:sz w:val="18"/>
          </w:rPr>
          <w:t>mairie</w:t>
        </w:r>
      </w:hyperlink>
    </w:p>
    <w:p w14:paraId="4B5A0601" w14:textId="77777777" w:rsidR="001979AA" w:rsidRPr="002B71DF" w:rsidRDefault="001979AA" w:rsidP="00C15B61">
      <w:pPr>
        <w:pStyle w:val="Paragraphedeliste"/>
        <w:numPr>
          <w:ilvl w:val="0"/>
          <w:numId w:val="50"/>
        </w:numPr>
        <w:spacing w:line="276" w:lineRule="auto"/>
        <w:ind w:left="397"/>
        <w:jc w:val="both"/>
        <w:rPr>
          <w:rFonts w:ascii="Marianne Light" w:hAnsi="Marianne Light" w:cstheme="minorHAnsi"/>
          <w:sz w:val="18"/>
        </w:rPr>
      </w:pPr>
      <w:r w:rsidRPr="002B71DF">
        <w:rPr>
          <w:rFonts w:ascii="Marianne Light" w:hAnsi="Marianne Light" w:cstheme="minorHAnsi"/>
          <w:sz w:val="18"/>
        </w:rPr>
        <w:t>Les dispositifs d’appui à la coordination (DAC)</w:t>
      </w:r>
      <w:r>
        <w:rPr>
          <w:rFonts w:ascii="Marianne Light" w:hAnsi="Marianne Light" w:cstheme="minorHAnsi"/>
          <w:sz w:val="18"/>
        </w:rPr>
        <w:t xml:space="preserve"> </w:t>
      </w:r>
      <w:r w:rsidRPr="002B71DF">
        <w:rPr>
          <w:rFonts w:ascii="Marianne Light" w:hAnsi="Marianne Light" w:cstheme="minorHAnsi"/>
          <w:sz w:val="18"/>
        </w:rPr>
        <w:t>apportent</w:t>
      </w:r>
      <w:r>
        <w:rPr>
          <w:rFonts w:ascii="Marianne Light" w:hAnsi="Marianne Light" w:cstheme="minorHAnsi"/>
          <w:sz w:val="18"/>
        </w:rPr>
        <w:t xml:space="preserve"> </w:t>
      </w:r>
      <w:r w:rsidRPr="002B71DF">
        <w:rPr>
          <w:rFonts w:ascii="Marianne Light" w:hAnsi="Marianne Light" w:cstheme="minorHAnsi"/>
          <w:sz w:val="18"/>
        </w:rPr>
        <w:t>des réponses coordonnées aux besoins des personnes âgées, en situation de handicap et de leurs aidants,</w:t>
      </w:r>
      <w:r w:rsidRPr="002B71DF">
        <w:rPr>
          <w:rFonts w:ascii="Calibri" w:hAnsi="Calibri" w:cs="Calibri"/>
          <w:sz w:val="18"/>
        </w:rPr>
        <w:t> </w:t>
      </w:r>
      <w:r w:rsidRPr="002B71DF">
        <w:rPr>
          <w:rFonts w:ascii="Marianne Light" w:hAnsi="Marianne Light" w:cstheme="minorHAnsi"/>
          <w:sz w:val="18"/>
        </w:rPr>
        <w:t>faisant face à des situations complexes</w:t>
      </w:r>
    </w:p>
    <w:p w14:paraId="57A52223" w14:textId="77777777" w:rsidR="001979AA" w:rsidRPr="002B71DF" w:rsidRDefault="001979AA" w:rsidP="00C15B61">
      <w:pPr>
        <w:pStyle w:val="Paragraphedeliste"/>
        <w:numPr>
          <w:ilvl w:val="0"/>
          <w:numId w:val="50"/>
        </w:numPr>
        <w:spacing w:after="360" w:line="276" w:lineRule="auto"/>
        <w:ind w:left="397"/>
        <w:jc w:val="both"/>
        <w:rPr>
          <w:rFonts w:ascii="Marianne Light" w:hAnsi="Marianne Light" w:cstheme="minorHAnsi"/>
          <w:sz w:val="18"/>
        </w:rPr>
      </w:pPr>
      <w:r w:rsidRPr="002B71DF">
        <w:rPr>
          <w:rFonts w:ascii="Marianne Light" w:hAnsi="Marianne Light" w:cstheme="minorHAnsi"/>
          <w:sz w:val="18"/>
        </w:rPr>
        <w:t xml:space="preserve">Les Maisons Départementales des Personnes Handicapées (MDPH), dont l’annulaire est disponible </w:t>
      </w:r>
      <w:hyperlink r:id="rId34" w:history="1">
        <w:r w:rsidRPr="002B71DF">
          <w:rPr>
            <w:rStyle w:val="Lienhypertexte"/>
            <w:rFonts w:ascii="Marianne Light" w:hAnsi="Marianne Light" w:cstheme="minorHAnsi"/>
            <w:sz w:val="18"/>
          </w:rPr>
          <w:t>ici</w:t>
        </w:r>
      </w:hyperlink>
      <w:r w:rsidRPr="002B71DF">
        <w:rPr>
          <w:rFonts w:ascii="Marianne Light" w:hAnsi="Marianne Light" w:cstheme="minorHAnsi"/>
          <w:sz w:val="18"/>
        </w:rPr>
        <w:t xml:space="preserve">, ont pour vocation d’informer et d’accompagner les personnes en situation de handicap et leur proches aidants </w:t>
      </w:r>
    </w:p>
    <w:p w14:paraId="751B8762" w14:textId="77777777" w:rsidR="001979AA" w:rsidRPr="002B71DF" w:rsidRDefault="001979AA" w:rsidP="00C15B61">
      <w:pPr>
        <w:spacing w:after="0" w:line="276" w:lineRule="auto"/>
        <w:jc w:val="both"/>
        <w:rPr>
          <w:rFonts w:ascii="Marianne Medium" w:hAnsi="Marianne Medium" w:cstheme="minorHAnsi"/>
          <w:sz w:val="18"/>
          <w:szCs w:val="18"/>
        </w:rPr>
      </w:pPr>
      <w:r>
        <w:rPr>
          <w:rFonts w:ascii="Marianne Medium" w:hAnsi="Marianne Medium" w:cstheme="minorHAnsi"/>
          <w:sz w:val="18"/>
          <w:szCs w:val="18"/>
        </w:rPr>
        <w:t>Des sites internet</w:t>
      </w:r>
      <w:r w:rsidRPr="002B71DF">
        <w:rPr>
          <w:rFonts w:ascii="Marianne Medium" w:hAnsi="Marianne Medium" w:cstheme="minorHAnsi"/>
          <w:sz w:val="18"/>
          <w:szCs w:val="18"/>
        </w:rPr>
        <w:t xml:space="preserve"> :</w:t>
      </w:r>
    </w:p>
    <w:p w14:paraId="3C259F4E" w14:textId="3E876709" w:rsidR="001979AA" w:rsidRPr="008B538D" w:rsidRDefault="001979AA" w:rsidP="00C15B61">
      <w:pPr>
        <w:spacing w:after="360" w:line="276" w:lineRule="auto"/>
        <w:jc w:val="both"/>
        <w:rPr>
          <w:rFonts w:ascii="Marianne Light" w:hAnsi="Marianne Light" w:cstheme="minorHAnsi"/>
          <w:sz w:val="18"/>
        </w:rPr>
      </w:pPr>
      <w:r w:rsidRPr="008B538D">
        <w:rPr>
          <w:rFonts w:ascii="Marianne Light" w:hAnsi="Marianne Light" w:cstheme="minorHAnsi"/>
          <w:sz w:val="18"/>
        </w:rPr>
        <w:t xml:space="preserve">Certains sites internet locaux, départementaux ou régionaux </w:t>
      </w:r>
      <w:r w:rsidRPr="00322148">
        <w:rPr>
          <w:rFonts w:ascii="Marianne Light" w:hAnsi="Marianne Light" w:cstheme="minorHAnsi"/>
          <w:sz w:val="18"/>
          <w:szCs w:val="18"/>
        </w:rPr>
        <w:t xml:space="preserve">peuvent renseigner sur les offres à destination des aidants existantes sur leurs territoires. A titre d’exemple, on peut citer </w:t>
      </w:r>
      <w:hyperlink r:id="rId35" w:history="1">
        <w:r w:rsidRPr="00322148">
          <w:rPr>
            <w:rStyle w:val="Lienhypertexte"/>
            <w:rFonts w:ascii="Marianne Light" w:hAnsi="Marianne Light" w:cstheme="minorHAnsi"/>
            <w:sz w:val="18"/>
            <w:szCs w:val="18"/>
          </w:rPr>
          <w:t>Métropole Aidante</w:t>
        </w:r>
      </w:hyperlink>
      <w:r w:rsidRPr="00322148">
        <w:rPr>
          <w:rFonts w:ascii="Marianne Light" w:hAnsi="Marianne Light" w:cstheme="minorHAnsi"/>
          <w:sz w:val="18"/>
          <w:szCs w:val="18"/>
        </w:rPr>
        <w:t xml:space="preserve">, </w:t>
      </w:r>
      <w:hyperlink r:id="rId36" w:history="1">
        <w:r w:rsidRPr="00322148">
          <w:rPr>
            <w:rStyle w:val="Lienhypertexte"/>
            <w:rFonts w:ascii="Marianne Light" w:hAnsi="Marianne Light" w:cstheme="minorHAnsi"/>
            <w:sz w:val="18"/>
            <w:szCs w:val="18"/>
          </w:rPr>
          <w:t>Soutenir les Aidants</w:t>
        </w:r>
      </w:hyperlink>
      <w:r w:rsidRPr="00322148">
        <w:rPr>
          <w:rFonts w:ascii="Marianne Light" w:hAnsi="Marianne Light" w:cstheme="minorHAnsi"/>
          <w:sz w:val="18"/>
          <w:szCs w:val="18"/>
        </w:rPr>
        <w:t xml:space="preserve">, </w:t>
      </w:r>
      <w:hyperlink r:id="rId37" w:history="1">
        <w:proofErr w:type="spellStart"/>
        <w:r w:rsidRPr="00322148">
          <w:rPr>
            <w:rStyle w:val="Lienhypertexte"/>
            <w:rFonts w:ascii="Marianne Light" w:hAnsi="Marianne Light" w:cstheme="minorHAnsi"/>
            <w:sz w:val="18"/>
            <w:szCs w:val="18"/>
          </w:rPr>
          <w:t>IsèreADOM</w:t>
        </w:r>
        <w:proofErr w:type="spellEnd"/>
        <w:r w:rsidRPr="00322148">
          <w:rPr>
            <w:rStyle w:val="Lienhypertexte"/>
            <w:rFonts w:ascii="Marianne Light" w:hAnsi="Marianne Light" w:cstheme="minorHAnsi"/>
            <w:sz w:val="18"/>
            <w:szCs w:val="18"/>
          </w:rPr>
          <w:t>,</w:t>
        </w:r>
      </w:hyperlink>
      <w:r w:rsidRPr="00322148">
        <w:rPr>
          <w:rFonts w:ascii="Marianne Light" w:hAnsi="Marianne Light" w:cstheme="minorHAnsi"/>
          <w:sz w:val="18"/>
          <w:szCs w:val="18"/>
        </w:rPr>
        <w:t xml:space="preserve"> </w:t>
      </w:r>
      <w:hyperlink r:id="rId38" w:history="1">
        <w:r w:rsidRPr="00322148">
          <w:rPr>
            <w:rStyle w:val="Lienhypertexte"/>
            <w:rFonts w:ascii="Marianne Light" w:hAnsi="Marianne Light" w:cstheme="minorHAnsi"/>
            <w:sz w:val="18"/>
            <w:szCs w:val="18"/>
          </w:rPr>
          <w:t>Aidants49</w:t>
        </w:r>
      </w:hyperlink>
      <w:r w:rsidRPr="00322148">
        <w:rPr>
          <w:rStyle w:val="Lienhypertexte"/>
          <w:rFonts w:ascii="Marianne Light" w:hAnsi="Marianne Light" w:cstheme="minorHAnsi"/>
          <w:sz w:val="18"/>
          <w:szCs w:val="18"/>
        </w:rPr>
        <w:t>,</w:t>
      </w:r>
      <w:r w:rsidRPr="00322148">
        <w:rPr>
          <w:rStyle w:val="Lienhypertexte"/>
          <w:rFonts w:ascii="Marianne Light" w:hAnsi="Marianne Light" w:cstheme="minorHAnsi"/>
          <w:sz w:val="18"/>
          <w:szCs w:val="18"/>
          <w:u w:val="none"/>
        </w:rPr>
        <w:t xml:space="preserve"> </w:t>
      </w:r>
      <w:hyperlink r:id="rId39" w:history="1">
        <w:r w:rsidRPr="00322148">
          <w:rPr>
            <w:rStyle w:val="Lienhypertexte"/>
            <w:rFonts w:ascii="Marianne Light" w:hAnsi="Marianne Light" w:cstheme="minorHAnsi"/>
            <w:sz w:val="18"/>
            <w:szCs w:val="18"/>
          </w:rPr>
          <w:t>Maison des Aînés et des Aidants Paris Centre</w:t>
        </w:r>
      </w:hyperlink>
      <w:r w:rsidRPr="00322148">
        <w:rPr>
          <w:rFonts w:ascii="Marianne Light" w:hAnsi="Marianne Light" w:cstheme="minorHAnsi"/>
          <w:sz w:val="18"/>
          <w:szCs w:val="18"/>
        </w:rPr>
        <w:t xml:space="preserve">… </w:t>
      </w:r>
      <w:hyperlink r:id="rId40" w:history="1">
        <w:r w:rsidRPr="00322148">
          <w:rPr>
            <w:rStyle w:val="Lienhypertexte"/>
            <w:rFonts w:ascii="Marianne Light" w:hAnsi="Marianne Light" w:cstheme="minorHAnsi"/>
            <w:sz w:val="18"/>
            <w:szCs w:val="18"/>
          </w:rPr>
          <w:t>Ma Boussole Aidants</w:t>
        </w:r>
      </w:hyperlink>
      <w:r w:rsidRPr="00322148">
        <w:rPr>
          <w:rFonts w:ascii="Marianne Light" w:hAnsi="Marianne Light" w:cstheme="minorHAnsi"/>
          <w:sz w:val="18"/>
          <w:szCs w:val="18"/>
        </w:rPr>
        <w:t xml:space="preserve"> recense également</w:t>
      </w:r>
      <w:r>
        <w:rPr>
          <w:rFonts w:ascii="Marianne Light" w:hAnsi="Marianne Light" w:cstheme="minorHAnsi"/>
          <w:sz w:val="18"/>
          <w:szCs w:val="18"/>
        </w:rPr>
        <w:t xml:space="preserve"> d</w:t>
      </w:r>
      <w:r w:rsidRPr="00E27927">
        <w:rPr>
          <w:rFonts w:ascii="Marianne Light" w:hAnsi="Marianne Light" w:cstheme="minorHAnsi"/>
          <w:sz w:val="18"/>
          <w:szCs w:val="18"/>
        </w:rPr>
        <w:t>es solutions de proximité</w:t>
      </w:r>
      <w:r>
        <w:rPr>
          <w:rFonts w:ascii="Marianne Light" w:hAnsi="Marianne Light" w:cstheme="minorHAnsi"/>
          <w:sz w:val="18"/>
          <w:szCs w:val="18"/>
        </w:rPr>
        <w:t xml:space="preserve">. </w:t>
      </w:r>
    </w:p>
    <w:p w14:paraId="0A5D51F9" w14:textId="77777777" w:rsidR="001979AA" w:rsidRPr="002B71DF" w:rsidRDefault="001979AA" w:rsidP="00C15B61">
      <w:pPr>
        <w:spacing w:after="0" w:line="276" w:lineRule="auto"/>
        <w:jc w:val="both"/>
        <w:rPr>
          <w:rFonts w:ascii="Marianne Medium" w:hAnsi="Marianne Medium" w:cstheme="minorHAnsi"/>
          <w:sz w:val="18"/>
          <w:szCs w:val="18"/>
        </w:rPr>
      </w:pPr>
      <w:r w:rsidRPr="002B71DF">
        <w:rPr>
          <w:rFonts w:ascii="Marianne Medium" w:hAnsi="Marianne Medium" w:cstheme="minorHAnsi"/>
          <w:sz w:val="18"/>
          <w:szCs w:val="18"/>
        </w:rPr>
        <w:t>Des numéros de téléphone locaux</w:t>
      </w:r>
      <w:r>
        <w:rPr>
          <w:rFonts w:ascii="Marianne Medium" w:hAnsi="Marianne Medium" w:cstheme="minorHAnsi"/>
          <w:sz w:val="18"/>
          <w:szCs w:val="18"/>
        </w:rPr>
        <w:t xml:space="preserve"> dédiés</w:t>
      </w:r>
    </w:p>
    <w:p w14:paraId="391E80BE" w14:textId="77777777" w:rsidR="001979AA" w:rsidRPr="002B71DF" w:rsidRDefault="001979AA" w:rsidP="00C15B61">
      <w:pPr>
        <w:pStyle w:val="Paragraphedeliste"/>
        <w:numPr>
          <w:ilvl w:val="0"/>
          <w:numId w:val="50"/>
        </w:numPr>
        <w:spacing w:line="276" w:lineRule="auto"/>
        <w:ind w:left="397"/>
        <w:jc w:val="both"/>
        <w:rPr>
          <w:rFonts w:ascii="Marianne Light" w:hAnsi="Marianne Light" w:cstheme="minorHAnsi"/>
          <w:sz w:val="18"/>
        </w:rPr>
      </w:pPr>
      <w:r w:rsidRPr="002B71DF">
        <w:rPr>
          <w:rFonts w:ascii="Marianne Medium" w:hAnsi="Marianne Medium" w:cstheme="minorHAnsi"/>
          <w:sz w:val="18"/>
        </w:rPr>
        <w:t>0806 806</w:t>
      </w:r>
      <w:r w:rsidRPr="002B71DF">
        <w:rPr>
          <w:rFonts w:ascii="Calibri" w:hAnsi="Calibri" w:cs="Calibri"/>
          <w:sz w:val="18"/>
        </w:rPr>
        <w:t> </w:t>
      </w:r>
      <w:r w:rsidRPr="002B71DF">
        <w:rPr>
          <w:rFonts w:ascii="Marianne Medium" w:hAnsi="Marianne Medium" w:cstheme="minorHAnsi"/>
          <w:sz w:val="18"/>
        </w:rPr>
        <w:t>830</w:t>
      </w:r>
      <w:r w:rsidRPr="002B71DF">
        <w:rPr>
          <w:rFonts w:ascii="Calibri" w:hAnsi="Calibri" w:cs="Calibri"/>
          <w:sz w:val="18"/>
        </w:rPr>
        <w:t> </w:t>
      </w:r>
      <w:r>
        <w:rPr>
          <w:rFonts w:ascii="Marianne Light" w:hAnsi="Marianne Light" w:cstheme="minorHAnsi"/>
          <w:sz w:val="18"/>
        </w:rPr>
        <w:t xml:space="preserve">: </w:t>
      </w:r>
      <w:r w:rsidRPr="002B71DF">
        <w:rPr>
          <w:rFonts w:ascii="Marianne Light" w:hAnsi="Marianne Light" w:cstheme="minorHAnsi"/>
          <w:sz w:val="18"/>
        </w:rPr>
        <w:t>«</w:t>
      </w:r>
      <w:r w:rsidRPr="002B71DF">
        <w:rPr>
          <w:rFonts w:ascii="Calibri" w:hAnsi="Calibri" w:cs="Calibri"/>
          <w:sz w:val="18"/>
        </w:rPr>
        <w:t> </w:t>
      </w:r>
      <w:r w:rsidRPr="002B71DF">
        <w:rPr>
          <w:rFonts w:ascii="Marianne Light" w:hAnsi="Marianne Light" w:cstheme="minorHAnsi"/>
          <w:sz w:val="18"/>
        </w:rPr>
        <w:t>Allo, j’aide un proche</w:t>
      </w:r>
      <w:r w:rsidRPr="002B71DF">
        <w:rPr>
          <w:rFonts w:ascii="Calibri" w:hAnsi="Calibri" w:cs="Calibri"/>
          <w:sz w:val="18"/>
        </w:rPr>
        <w:t> </w:t>
      </w:r>
      <w:r w:rsidRPr="002B71DF">
        <w:rPr>
          <w:rFonts w:ascii="Marianne Light" w:hAnsi="Marianne Light" w:cs="Marianne Light"/>
          <w:sz w:val="18"/>
        </w:rPr>
        <w:t>»</w:t>
      </w:r>
      <w:r w:rsidRPr="002B71DF">
        <w:rPr>
          <w:rFonts w:ascii="Marianne Light" w:hAnsi="Marianne Light" w:cstheme="minorHAnsi"/>
          <w:sz w:val="18"/>
        </w:rPr>
        <w:t xml:space="preserve">, pour un entretien psychologique gratuit. </w:t>
      </w:r>
      <w:r>
        <w:rPr>
          <w:rFonts w:ascii="Marianne Light" w:hAnsi="Marianne Light" w:cstheme="minorHAnsi"/>
          <w:sz w:val="18"/>
        </w:rPr>
        <w:t>Plateforme ouverte d</w:t>
      </w:r>
      <w:r w:rsidRPr="002B71DF">
        <w:rPr>
          <w:rFonts w:ascii="Marianne Light" w:hAnsi="Marianne Light" w:cstheme="minorHAnsi"/>
          <w:sz w:val="18"/>
        </w:rPr>
        <w:t>e 18h à</w:t>
      </w:r>
      <w:r>
        <w:rPr>
          <w:rFonts w:ascii="Marianne Light" w:hAnsi="Marianne Light" w:cstheme="minorHAnsi"/>
          <w:sz w:val="18"/>
        </w:rPr>
        <w:t xml:space="preserve"> 22h tous les jours, et</w:t>
      </w:r>
      <w:r w:rsidRPr="002B71DF">
        <w:rPr>
          <w:rFonts w:ascii="Marianne Light" w:hAnsi="Marianne Light" w:cstheme="minorHAnsi"/>
          <w:sz w:val="18"/>
        </w:rPr>
        <w:t xml:space="preserve"> mise en place par le p</w:t>
      </w:r>
      <w:r w:rsidRPr="002B71DF">
        <w:rPr>
          <w:rFonts w:ascii="Marianne Light" w:hAnsi="Marianne Light" w:cs="Marianne"/>
          <w:sz w:val="18"/>
        </w:rPr>
        <w:t>ô</w:t>
      </w:r>
      <w:r w:rsidRPr="002B71DF">
        <w:rPr>
          <w:rFonts w:ascii="Marianne Light" w:hAnsi="Marianne Light" w:cstheme="minorHAnsi"/>
          <w:sz w:val="18"/>
        </w:rPr>
        <w:t>le MND de l</w:t>
      </w:r>
      <w:r w:rsidRPr="002B71DF">
        <w:rPr>
          <w:rFonts w:ascii="Marianne Light" w:hAnsi="Marianne Light" w:cs="Marianne"/>
          <w:sz w:val="18"/>
        </w:rPr>
        <w:t>’</w:t>
      </w:r>
      <w:r w:rsidRPr="002B71DF">
        <w:rPr>
          <w:rFonts w:ascii="Marianne Light" w:hAnsi="Marianne Light" w:cstheme="minorHAnsi"/>
          <w:sz w:val="18"/>
        </w:rPr>
        <w:t>ARS Occitanie.</w:t>
      </w:r>
    </w:p>
    <w:p w14:paraId="623DD735" w14:textId="77777777" w:rsidR="001979AA" w:rsidRPr="002B71DF" w:rsidRDefault="001979AA" w:rsidP="00C15B61">
      <w:pPr>
        <w:pStyle w:val="Paragraphedeliste"/>
        <w:numPr>
          <w:ilvl w:val="0"/>
          <w:numId w:val="50"/>
        </w:numPr>
        <w:spacing w:line="276" w:lineRule="auto"/>
        <w:ind w:left="397"/>
        <w:jc w:val="both"/>
        <w:rPr>
          <w:rFonts w:ascii="Marianne Light" w:hAnsi="Marianne Light" w:cstheme="minorHAnsi"/>
          <w:sz w:val="18"/>
        </w:rPr>
      </w:pPr>
      <w:proofErr w:type="spellStart"/>
      <w:r w:rsidRPr="002B71DF">
        <w:rPr>
          <w:rFonts w:ascii="Marianne Medium" w:hAnsi="Marianne Medium" w:cstheme="minorHAnsi"/>
          <w:sz w:val="18"/>
        </w:rPr>
        <w:t>Udaf</w:t>
      </w:r>
      <w:proofErr w:type="spellEnd"/>
      <w:r w:rsidRPr="002B71DF">
        <w:rPr>
          <w:rFonts w:ascii="Calibri" w:hAnsi="Calibri" w:cs="Calibri"/>
          <w:sz w:val="18"/>
        </w:rPr>
        <w:t> </w:t>
      </w:r>
      <w:r>
        <w:rPr>
          <w:rFonts w:ascii="Marianne Light" w:hAnsi="Marianne Light" w:cstheme="minorHAnsi"/>
          <w:sz w:val="18"/>
        </w:rPr>
        <w:t xml:space="preserve">: </w:t>
      </w:r>
      <w:r w:rsidRPr="002B71DF">
        <w:rPr>
          <w:rFonts w:ascii="Marianne Light" w:hAnsi="Marianne Light" w:cstheme="minorHAnsi"/>
          <w:sz w:val="18"/>
        </w:rPr>
        <w:t>Les Unions départemental</w:t>
      </w:r>
      <w:r>
        <w:rPr>
          <w:rFonts w:ascii="Marianne Light" w:hAnsi="Marianne Light" w:cstheme="minorHAnsi"/>
          <w:sz w:val="18"/>
        </w:rPr>
        <w:t xml:space="preserve">es des associations familiales </w:t>
      </w:r>
      <w:r w:rsidRPr="002B71DF">
        <w:rPr>
          <w:rFonts w:ascii="Marianne Light" w:hAnsi="Marianne Light" w:cstheme="minorHAnsi"/>
          <w:sz w:val="18"/>
        </w:rPr>
        <w:t>dont l</w:t>
      </w:r>
      <w:r>
        <w:rPr>
          <w:rFonts w:ascii="Marianne Light" w:hAnsi="Marianne Light" w:cstheme="minorHAnsi"/>
          <w:sz w:val="18"/>
        </w:rPr>
        <w:t xml:space="preserve">es numéros sont disponibles </w:t>
      </w:r>
      <w:hyperlink r:id="rId41" w:history="1">
        <w:r w:rsidRPr="002B71DF">
          <w:rPr>
            <w:rStyle w:val="Lienhypertexte"/>
            <w:rFonts w:ascii="Marianne Light" w:hAnsi="Marianne Light" w:cstheme="minorHAnsi"/>
            <w:sz w:val="18"/>
          </w:rPr>
          <w:t>ici</w:t>
        </w:r>
      </w:hyperlink>
    </w:p>
    <w:p w14:paraId="532664C8" w14:textId="5BE6E055" w:rsidR="0000056C" w:rsidRPr="00671AF6" w:rsidRDefault="00C17AE6" w:rsidP="00C15B61">
      <w:pPr>
        <w:spacing w:line="276" w:lineRule="auto"/>
        <w:ind w:right="141"/>
        <w:jc w:val="center"/>
        <w:rPr>
          <w:rStyle w:val="Style2Car"/>
          <w:color w:val="009584"/>
        </w:rPr>
      </w:pPr>
      <w:r w:rsidRPr="00671AF6">
        <w:rPr>
          <w:rStyle w:val="Style2Car"/>
          <w:noProof/>
          <w:color w:val="009584"/>
          <w:lang w:eastAsia="fr-FR"/>
        </w:rPr>
        <w:lastRenderedPageBreak/>
        <mc:AlternateContent>
          <mc:Choice Requires="wps">
            <w:drawing>
              <wp:anchor distT="45720" distB="45720" distL="114300" distR="114300" simplePos="0" relativeHeight="251423744" behindDoc="0" locked="0" layoutInCell="1" allowOverlap="1" wp14:anchorId="3206E136" wp14:editId="25BC3E40">
                <wp:simplePos x="0" y="0"/>
                <wp:positionH relativeFrom="page">
                  <wp:posOffset>-3175</wp:posOffset>
                </wp:positionH>
                <wp:positionV relativeFrom="paragraph">
                  <wp:posOffset>-558165</wp:posOffset>
                </wp:positionV>
                <wp:extent cx="2898140" cy="284480"/>
                <wp:effectExtent l="0" t="0" r="0" b="1270"/>
                <wp:wrapNone/>
                <wp:docPr id="1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140" cy="284480"/>
                        </a:xfrm>
                        <a:prstGeom prst="rect">
                          <a:avLst/>
                        </a:prstGeom>
                        <a:solidFill>
                          <a:schemeClr val="bg1">
                            <a:lumMod val="65000"/>
                          </a:schemeClr>
                        </a:solidFill>
                        <a:ln w="9525">
                          <a:noFill/>
                          <a:miter lim="800000"/>
                          <a:headEnd/>
                          <a:tailEnd/>
                        </a:ln>
                      </wps:spPr>
                      <wps:txbx>
                        <w:txbxContent>
                          <w:p w14:paraId="1A4576C5" w14:textId="639278F4" w:rsidR="00FD6FA8" w:rsidRPr="00267CAD" w:rsidRDefault="00FD6FA8">
                            <w:pPr>
                              <w:rPr>
                                <w:sz w:val="16"/>
                              </w:rPr>
                            </w:pPr>
                            <w:r w:rsidRPr="00267CAD">
                              <w:rPr>
                                <w:rFonts w:ascii="Marianne" w:hAnsi="Marianne"/>
                                <w:sz w:val="10"/>
                                <w:shd w:val="clear" w:color="auto" w:fill="A6A6A6" w:themeFill="background1" w:themeFillShade="A6"/>
                              </w:rPr>
                              <w:t xml:space="preserve"> </w:t>
                            </w:r>
                            <w:r w:rsidRPr="00267CAD">
                              <w:rPr>
                                <w:rFonts w:ascii="Marianne ExtraBold" w:hAnsi="Marianne ExtraBold"/>
                                <w:color w:val="FFFFFF" w:themeColor="background1"/>
                                <w:sz w:val="24"/>
                                <w:shd w:val="clear" w:color="auto" w:fill="A6A6A6" w:themeFill="background1" w:themeFillShade="A6"/>
                              </w:rPr>
                              <w:t xml:space="preserve"> INFORMATIONS ET RESSOURCES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6E136" id="_x0000_s1085" type="#_x0000_t202" style="position:absolute;left:0;text-align:left;margin-left:-.25pt;margin-top:-43.95pt;width:228.2pt;height:22.4pt;z-index:251423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" fillcolor="#a5a5a5 [2092]" stroked="f">
                <v:textbox>
                  <w:txbxContent>
                    <w:p w14:paraId="1A4576C5" w14:textId="639278F4" w:rsidR="00FD6FA8" w:rsidRPr="00267CAD" w:rsidRDefault="00FD6FA8">
                      <w:pPr>
                        <w:rPr>
                          <w:sz w:val="16"/>
                        </w:rPr>
                      </w:pPr>
                      <w:r w:rsidRPr="00267CAD">
                        <w:rPr>
                          <w:rFonts w:ascii="Marianne" w:hAnsi="Marianne"/>
                          <w:sz w:val="10"/>
                          <w:shd w:val="clear" w:color="auto" w:fill="A6A6A6" w:themeFill="background1" w:themeFillShade="A6"/>
                        </w:rPr>
                        <w:t xml:space="preserve"> </w:t>
                      </w:r>
                      <w:r w:rsidRPr="00267CAD">
                        <w:rPr>
                          <w:rFonts w:ascii="Marianne ExtraBold" w:hAnsi="Marianne ExtraBold"/>
                          <w:color w:val="FFFFFF" w:themeColor="background1"/>
                          <w:sz w:val="24"/>
                          <w:shd w:val="clear" w:color="auto" w:fill="A6A6A6" w:themeFill="background1" w:themeFillShade="A6"/>
                        </w:rPr>
                        <w:t xml:space="preserve"> INFORMATIONS ET RESSOURCES</w:t>
                      </w:r>
                    </w:p>
                  </w:txbxContent>
                </v:textbox>
                <w10:wrap anchorx="page"/>
              </v:shape>
            </w:pict>
          </mc:Fallback>
        </mc:AlternateContent>
      </w:r>
      <w:r w:rsidR="006F5426" w:rsidRPr="00671AF6">
        <w:rPr>
          <w:rStyle w:val="Style2Car"/>
          <w:noProof/>
          <w:color w:val="009584"/>
          <w:lang w:eastAsia="fr-FR"/>
        </w:rPr>
        <mc:AlternateContent>
          <mc:Choice Requires="wpg">
            <w:drawing>
              <wp:anchor distT="0" distB="0" distL="114300" distR="114300" simplePos="0" relativeHeight="251473920" behindDoc="0" locked="0" layoutInCell="1" allowOverlap="1" wp14:anchorId="486746EB" wp14:editId="4338F778">
                <wp:simplePos x="0" y="0"/>
                <wp:positionH relativeFrom="column">
                  <wp:posOffset>414977</wp:posOffset>
                </wp:positionH>
                <wp:positionV relativeFrom="paragraph">
                  <wp:posOffset>-30480</wp:posOffset>
                </wp:positionV>
                <wp:extent cx="340995" cy="315317"/>
                <wp:effectExtent l="0" t="0" r="1905" b="8890"/>
                <wp:wrapNone/>
                <wp:docPr id="5" name="Groupe 5"/>
                <wp:cNvGraphicFramePr/>
                <a:graphic xmlns:a="http://schemas.openxmlformats.org/drawingml/2006/main">
                  <a:graphicData uri="http://schemas.microsoft.com/office/word/2010/wordprocessingGroup">
                    <wpg:wgp>
                      <wpg:cNvGrpSpPr/>
                      <wpg:grpSpPr>
                        <a:xfrm>
                          <a:off x="0" y="0"/>
                          <a:ext cx="340995" cy="315317"/>
                          <a:chOff x="-21145" y="-33295"/>
                          <a:chExt cx="340995" cy="315539"/>
                        </a:xfrm>
                      </wpg:grpSpPr>
                      <wps:wsp>
                        <wps:cNvPr id="270" name="Ellipse 270"/>
                        <wps:cNvSpPr/>
                        <wps:spPr>
                          <a:xfrm>
                            <a:off x="0" y="-4141"/>
                            <a:ext cx="299720" cy="286385"/>
                          </a:xfrm>
                          <a:prstGeom prst="ellipse">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Rectangle 271"/>
                        <wps:cNvSpPr/>
                        <wps:spPr>
                          <a:xfrm>
                            <a:off x="-21145" y="-33295"/>
                            <a:ext cx="340995" cy="29166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1CFD6E" w14:textId="12F62BC5" w:rsidR="00FD6FA8" w:rsidRPr="00CF278B" w:rsidRDefault="00FD6FA8" w:rsidP="00CF278B">
                              <w:pPr>
                                <w:jc w:val="center"/>
                                <w:rPr>
                                  <w:rFonts w:ascii="Marianne ExtraBold" w:hAnsi="Marianne ExtraBold"/>
                                  <w:color w:val="FFFFFF" w:themeColor="background1"/>
                                  <w:sz w:val="28"/>
                                </w:rPr>
                              </w:pPr>
                              <w:r>
                                <w:rPr>
                                  <w:rFonts w:ascii="Marianne ExtraBold" w:hAnsi="Marianne ExtraBold"/>
                                  <w:color w:val="FFFFFF" w:themeColor="background1"/>
                                  <w:sz w:val="28"/>
                                </w:rPr>
                                <w:t>1</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6746EB" id="Groupe 5" o:spid="_x0000_s1086" style="position:absolute;left:0;text-align:left;margin-left:32.7pt;margin-top:-2.4pt;width:26.85pt;height:24.85pt;z-index:251473920;mso-width-relative:margin;mso-height-relative:margin" coordorigin="-21145,-33295" coordsize="340995,315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">
                <v:oval id="Ellipse 270" o:spid="_x0000_s1087" style="position:absolute;top:-4141;width:299720;height:286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" fillcolor="#009685" stroked="f" strokeweight="1pt">
                  <v:stroke joinstyle="miter"/>
                </v:oval>
                <v:rect id="Rectangle 271" o:spid="_x0000_s1088" style="position:absolute;left:-21145;top:-33295;width:340995;height:291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" filled="f" stroked="f" strokeweight="1pt">
                  <v:textbox inset="2mm,1mm,2mm,1mm">
                    <w:txbxContent>
                      <w:p w14:paraId="3E1CFD6E" w14:textId="12F62BC5" w:rsidR="00FD6FA8" w:rsidRPr="00CF278B" w:rsidRDefault="00FD6FA8" w:rsidP="00CF278B">
                        <w:pPr>
                          <w:jc w:val="center"/>
                          <w:rPr>
                            <w:rFonts w:ascii="Marianne ExtraBold" w:hAnsi="Marianne ExtraBold"/>
                            <w:color w:val="FFFFFF" w:themeColor="background1"/>
                            <w:sz w:val="28"/>
                          </w:rPr>
                        </w:pPr>
                        <w:r>
                          <w:rPr>
                            <w:rFonts w:ascii="Marianne ExtraBold" w:hAnsi="Marianne ExtraBold"/>
                            <w:color w:val="FFFFFF" w:themeColor="background1"/>
                            <w:sz w:val="28"/>
                          </w:rPr>
                          <w:t>1</w:t>
                        </w:r>
                      </w:p>
                    </w:txbxContent>
                  </v:textbox>
                </v:rect>
              </v:group>
            </w:pict>
          </mc:Fallback>
        </mc:AlternateContent>
      </w:r>
      <w:r w:rsidR="0000056C" w:rsidRPr="00671AF6">
        <w:rPr>
          <w:rStyle w:val="Style2Car"/>
          <w:color w:val="009584"/>
        </w:rPr>
        <w:t>P</w:t>
      </w:r>
      <w:bookmarkStart w:id="2" w:name="PFR"/>
      <w:r w:rsidR="0000056C" w:rsidRPr="00671AF6">
        <w:rPr>
          <w:rStyle w:val="Style2Car"/>
          <w:color w:val="009584"/>
        </w:rPr>
        <w:t xml:space="preserve">LATEFORMES D’ACCOMPAGNEMENT </w:t>
      </w:r>
      <w:r w:rsidR="0000056C" w:rsidRPr="00671AF6">
        <w:rPr>
          <w:rStyle w:val="Style2Car"/>
          <w:color w:val="009584"/>
        </w:rPr>
        <w:br/>
        <w:t>ET DE REPIT</w:t>
      </w:r>
      <w:r w:rsidR="00270B27" w:rsidRPr="00671AF6">
        <w:rPr>
          <w:rStyle w:val="Style2Car"/>
          <w:color w:val="009584"/>
        </w:rPr>
        <w:t xml:space="preserve"> (PFR)</w:t>
      </w:r>
    </w:p>
    <w:bookmarkEnd w:id="2"/>
    <w:p w14:paraId="769C8266" w14:textId="0937E4DC" w:rsidR="0000056C" w:rsidRPr="00E27927" w:rsidRDefault="00BF6D03" w:rsidP="00C15B61">
      <w:pPr>
        <w:tabs>
          <w:tab w:val="left" w:pos="1741"/>
        </w:tabs>
        <w:spacing w:line="276" w:lineRule="auto"/>
        <w:ind w:right="141"/>
        <w:rPr>
          <w:sz w:val="8"/>
        </w:rPr>
      </w:pPr>
      <w:r w:rsidRPr="00E27927">
        <w:rPr>
          <w:noProof/>
          <w:color w:val="FFFFFF" w:themeColor="background1"/>
          <w:sz w:val="14"/>
          <w:lang w:eastAsia="fr-FR"/>
        </w:rPr>
        <w:drawing>
          <wp:anchor distT="0" distB="0" distL="114300" distR="114300" simplePos="0" relativeHeight="251718656" behindDoc="0" locked="0" layoutInCell="1" allowOverlap="1" wp14:anchorId="727345BC" wp14:editId="27DC8D96">
            <wp:simplePos x="0" y="0"/>
            <wp:positionH relativeFrom="column">
              <wp:posOffset>-288925</wp:posOffset>
            </wp:positionH>
            <wp:positionV relativeFrom="paragraph">
              <wp:posOffset>34925</wp:posOffset>
            </wp:positionV>
            <wp:extent cx="701040" cy="572135"/>
            <wp:effectExtent l="0" t="0" r="0" b="0"/>
            <wp:wrapNone/>
            <wp:docPr id="600" name="Imag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loupe2.png"/>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701040" cy="572135"/>
                    </a:xfrm>
                    <a:prstGeom prst="rect">
                      <a:avLst/>
                    </a:prstGeom>
                  </pic:spPr>
                </pic:pic>
              </a:graphicData>
            </a:graphic>
            <wp14:sizeRelH relativeFrom="page">
              <wp14:pctWidth>0</wp14:pctWidth>
            </wp14:sizeRelH>
            <wp14:sizeRelV relativeFrom="page">
              <wp14:pctHeight>0</wp14:pctHeight>
            </wp14:sizeRelV>
          </wp:anchor>
        </w:drawing>
      </w:r>
      <w:r w:rsidR="00270B27" w:rsidRPr="00E27927">
        <w:rPr>
          <w:sz w:val="12"/>
        </w:rPr>
        <w:t xml:space="preserve"> </w:t>
      </w:r>
    </w:p>
    <w:p w14:paraId="6D4388FD" w14:textId="5563716C" w:rsidR="0000056C" w:rsidRPr="00E27927" w:rsidRDefault="0063212F" w:rsidP="00C15B61">
      <w:pPr>
        <w:tabs>
          <w:tab w:val="left" w:pos="1741"/>
        </w:tabs>
        <w:spacing w:line="276" w:lineRule="auto"/>
        <w:ind w:right="141"/>
        <w:rPr>
          <w:rFonts w:ascii="Marianne Light" w:hAnsi="Marianne Light"/>
          <w:sz w:val="18"/>
        </w:rPr>
      </w:pPr>
      <w:r w:rsidRPr="00E27927">
        <w:rPr>
          <w:noProof/>
          <w:lang w:eastAsia="fr-FR"/>
        </w:rPr>
        <mc:AlternateContent>
          <mc:Choice Requires="wps">
            <w:drawing>
              <wp:anchor distT="0" distB="0" distL="114300" distR="114300" simplePos="0" relativeHeight="251425792" behindDoc="0" locked="0" layoutInCell="1" allowOverlap="1" wp14:anchorId="1B95934F" wp14:editId="53307581">
                <wp:simplePos x="0" y="0"/>
                <wp:positionH relativeFrom="column">
                  <wp:posOffset>315818</wp:posOffset>
                </wp:positionH>
                <wp:positionV relativeFrom="paragraph">
                  <wp:posOffset>13970</wp:posOffset>
                </wp:positionV>
                <wp:extent cx="1657350" cy="263347"/>
                <wp:effectExtent l="0" t="0" r="0" b="3810"/>
                <wp:wrapNone/>
                <wp:docPr id="81" name="Rectangle 81"/>
                <wp:cNvGraphicFramePr/>
                <a:graphic xmlns:a="http://schemas.openxmlformats.org/drawingml/2006/main">
                  <a:graphicData uri="http://schemas.microsoft.com/office/word/2010/wordprocessingShape">
                    <wps:wsp>
                      <wps:cNvSpPr/>
                      <wps:spPr>
                        <a:xfrm>
                          <a:off x="0" y="0"/>
                          <a:ext cx="1657350" cy="263347"/>
                        </a:xfrm>
                        <a:prstGeom prst="rect">
                          <a:avLst/>
                        </a:prstGeom>
                        <a:solidFill>
                          <a:srgbClr val="009685">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460DD7" w14:textId="72CF11FF" w:rsidR="00FD6FA8" w:rsidRPr="00D21E34" w:rsidRDefault="00FD6FA8" w:rsidP="0000056C">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5934F" id="Rectangle 81" o:spid="_x0000_s1089" style="position:absolute;margin-left:24.85pt;margin-top:1.1pt;width:130.5pt;height:20.75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" fillcolor="#009685" stroked="f" strokeweight="1pt">
                <v:fill opacity="26214f"/>
                <v:textbox inset="2mm,1mm,2mm,1mm">
                  <w:txbxContent>
                    <w:p w14:paraId="7E460DD7" w14:textId="72CF11FF" w:rsidR="00FD6FA8" w:rsidRPr="00D21E34" w:rsidRDefault="00FD6FA8" w:rsidP="0000056C">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v:rect>
            </w:pict>
          </mc:Fallback>
        </mc:AlternateContent>
      </w:r>
    </w:p>
    <w:p w14:paraId="52EB32CB" w14:textId="24937182" w:rsidR="0000056C" w:rsidRPr="00E27927" w:rsidRDefault="0000056C" w:rsidP="00C15B61">
      <w:pPr>
        <w:tabs>
          <w:tab w:val="left" w:pos="1741"/>
        </w:tabs>
        <w:spacing w:line="276" w:lineRule="auto"/>
        <w:ind w:right="141" w:firstLine="708"/>
        <w:jc w:val="both"/>
        <w:rPr>
          <w:rFonts w:ascii="Marianne Light" w:hAnsi="Marianne Light"/>
          <w:sz w:val="12"/>
        </w:rPr>
      </w:pPr>
    </w:p>
    <w:p w14:paraId="71E46837" w14:textId="66A866E5" w:rsidR="0000056C" w:rsidRPr="00E27927" w:rsidRDefault="00F0238E" w:rsidP="00C15B61">
      <w:pPr>
        <w:tabs>
          <w:tab w:val="left" w:pos="1741"/>
        </w:tabs>
        <w:spacing w:line="276" w:lineRule="auto"/>
        <w:ind w:left="510" w:right="425"/>
        <w:jc w:val="both"/>
        <w:rPr>
          <w:rFonts w:ascii="Marianne Medium" w:hAnsi="Marianne Medium"/>
          <w:sz w:val="44"/>
        </w:rPr>
      </w:pPr>
      <w:r w:rsidRPr="00E27927">
        <w:rPr>
          <w:rFonts w:ascii="Marianne Light" w:hAnsi="Marianne Light"/>
          <w:noProof/>
          <w:lang w:eastAsia="fr-FR"/>
        </w:rPr>
        <mc:AlternateContent>
          <mc:Choice Requires="wps">
            <w:drawing>
              <wp:anchor distT="0" distB="0" distL="114300" distR="114300" simplePos="0" relativeHeight="251427840" behindDoc="0" locked="0" layoutInCell="1" allowOverlap="1" wp14:anchorId="34EAF2A0" wp14:editId="0518B0AE">
                <wp:simplePos x="0" y="0"/>
                <wp:positionH relativeFrom="margin">
                  <wp:posOffset>317500</wp:posOffset>
                </wp:positionH>
                <wp:positionV relativeFrom="paragraph">
                  <wp:posOffset>807085</wp:posOffset>
                </wp:positionV>
                <wp:extent cx="1400175" cy="252000"/>
                <wp:effectExtent l="0" t="0" r="9525" b="0"/>
                <wp:wrapNone/>
                <wp:docPr id="106" name="Rectangle 106"/>
                <wp:cNvGraphicFramePr/>
                <a:graphic xmlns:a="http://schemas.openxmlformats.org/drawingml/2006/main">
                  <a:graphicData uri="http://schemas.microsoft.com/office/word/2010/wordprocessingShape">
                    <wps:wsp>
                      <wps:cNvSpPr/>
                      <wps:spPr>
                        <a:xfrm>
                          <a:off x="0" y="0"/>
                          <a:ext cx="1400175" cy="252000"/>
                        </a:xfrm>
                        <a:prstGeom prst="rect">
                          <a:avLst/>
                        </a:prstGeom>
                        <a:solidFill>
                          <a:srgbClr val="009685">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8DE22C" w14:textId="5A995793" w:rsidR="00FD6FA8" w:rsidRPr="00D21E34" w:rsidRDefault="00FD6FA8" w:rsidP="0000056C">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AF2A0" id="Rectangle 106" o:spid="_x0000_s1090" style="position:absolute;left:0;text-align:left;margin-left:25pt;margin-top:63.55pt;width:110.25pt;height:19.85pt;z-index:25142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" fillcolor="#009685" stroked="f" strokeweight="1pt">
                <v:fill opacity="26214f"/>
                <v:textbox inset="2mm,1mm,2mm,1mm">
                  <w:txbxContent>
                    <w:p w14:paraId="608DE22C" w14:textId="5A995793" w:rsidR="00FD6FA8" w:rsidRPr="00D21E34" w:rsidRDefault="00FD6FA8" w:rsidP="0000056C">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w10:wrap anchorx="margin"/>
              </v:rect>
            </w:pict>
          </mc:Fallback>
        </mc:AlternateContent>
      </w:r>
      <w:r w:rsidR="00270B73" w:rsidRPr="00E27927">
        <w:rPr>
          <w:rFonts w:ascii="Marianne Light" w:hAnsi="Marianne Light"/>
          <w:noProof/>
          <w:sz w:val="18"/>
          <w:lang w:eastAsia="fr-FR"/>
        </w:rPr>
        <w:drawing>
          <wp:anchor distT="0" distB="0" distL="114300" distR="114300" simplePos="0" relativeHeight="251717632" behindDoc="0" locked="0" layoutInCell="1" allowOverlap="1" wp14:anchorId="5BCCDD17" wp14:editId="1F3EBC62">
            <wp:simplePos x="0" y="0"/>
            <wp:positionH relativeFrom="column">
              <wp:posOffset>-225221</wp:posOffset>
            </wp:positionH>
            <wp:positionV relativeFrom="paragraph">
              <wp:posOffset>630555</wp:posOffset>
            </wp:positionV>
            <wp:extent cx="561975" cy="684530"/>
            <wp:effectExtent l="0" t="0" r="0" b="0"/>
            <wp:wrapNone/>
            <wp:docPr id="599" name="Imag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amouple2.png"/>
                    <pic:cNvPicPr/>
                  </pic:nvPicPr>
                  <pic:blipFill rotWithShape="1">
                    <a:blip r:embed="rId43" cstate="print">
                      <a:extLst>
                        <a:ext uri="{28A0092B-C50C-407E-A947-70E740481C1C}">
                          <a14:useLocalDpi xmlns:a14="http://schemas.microsoft.com/office/drawing/2010/main" val="0"/>
                        </a:ext>
                      </a:extLst>
                    </a:blip>
                    <a:srcRect l="18133" r="14858"/>
                    <a:stretch/>
                  </pic:blipFill>
                  <pic:spPr bwMode="auto">
                    <a:xfrm>
                      <a:off x="0" y="0"/>
                      <a:ext cx="561975" cy="68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56C" w:rsidRPr="00E27927">
        <w:rPr>
          <w:rFonts w:ascii="Marianne Light" w:hAnsi="Marianne Light"/>
          <w:sz w:val="18"/>
        </w:rPr>
        <w:t xml:space="preserve">Les </w:t>
      </w:r>
      <w:r w:rsidR="0000056C" w:rsidRPr="00D944E9">
        <w:rPr>
          <w:rFonts w:ascii="Marianne Medium" w:hAnsi="Marianne Medium"/>
          <w:color w:val="009584"/>
          <w:sz w:val="18"/>
        </w:rPr>
        <w:t xml:space="preserve">plateformes d’accompagnement et de répit (PFR) s’adressent </w:t>
      </w:r>
      <w:r w:rsidR="00D21E34" w:rsidRPr="00D944E9">
        <w:rPr>
          <w:rFonts w:ascii="Marianne Medium" w:hAnsi="Marianne Medium"/>
          <w:color w:val="009584"/>
          <w:sz w:val="18"/>
        </w:rPr>
        <w:t>aux aidants</w:t>
      </w:r>
      <w:r w:rsidR="0000056C" w:rsidRPr="00E27927">
        <w:rPr>
          <w:rFonts w:ascii="Marianne Light" w:hAnsi="Marianne Light"/>
          <w:color w:val="009081"/>
          <w:sz w:val="18"/>
        </w:rPr>
        <w:t xml:space="preserve"> </w:t>
      </w:r>
      <w:r w:rsidR="0000056C" w:rsidRPr="00E27927">
        <w:rPr>
          <w:rFonts w:ascii="Marianne Light" w:hAnsi="Marianne Light"/>
          <w:sz w:val="18"/>
        </w:rPr>
        <w:t>s’occupant d’une personne atteinte d’une maladie neurodégénérative, d’une personne âgée en perte d’autonomie, d’une personne en situation de handicap ou d’une personne atteinte d’une maladie chro</w:t>
      </w:r>
      <w:r w:rsidR="00EF11F5" w:rsidRPr="00E27927">
        <w:rPr>
          <w:rFonts w:ascii="Marianne Light" w:hAnsi="Marianne Light"/>
          <w:sz w:val="18"/>
        </w:rPr>
        <w:t xml:space="preserve">nique invalidante, </w:t>
      </w:r>
      <w:r w:rsidR="00862373">
        <w:rPr>
          <w:rFonts w:ascii="Marianne Light" w:hAnsi="Marianne Light"/>
          <w:sz w:val="18"/>
        </w:rPr>
        <w:t xml:space="preserve">et </w:t>
      </w:r>
      <w:r w:rsidR="00D21E34" w:rsidRPr="00E27927">
        <w:rPr>
          <w:rFonts w:ascii="Marianne Light" w:hAnsi="Marianne Light"/>
          <w:sz w:val="18"/>
        </w:rPr>
        <w:t>propose</w:t>
      </w:r>
      <w:r w:rsidR="00EF11F5" w:rsidRPr="00E27927">
        <w:rPr>
          <w:rFonts w:ascii="Marianne Light" w:hAnsi="Marianne Light"/>
          <w:sz w:val="18"/>
        </w:rPr>
        <w:t>nt</w:t>
      </w:r>
      <w:r w:rsidR="00D21E34" w:rsidRPr="00E27927">
        <w:rPr>
          <w:rFonts w:ascii="Marianne Medium" w:hAnsi="Marianne Medium"/>
          <w:color w:val="0CAEA5"/>
          <w:sz w:val="18"/>
        </w:rPr>
        <w:t xml:space="preserve"> </w:t>
      </w:r>
      <w:r w:rsidR="00D21E34" w:rsidRPr="00D944E9">
        <w:rPr>
          <w:rFonts w:ascii="Marianne Medium" w:hAnsi="Marianne Medium"/>
          <w:color w:val="009584"/>
          <w:sz w:val="18"/>
        </w:rPr>
        <w:t>différents types d’offre de répit et de soutien</w:t>
      </w:r>
      <w:r w:rsidR="00D21E34" w:rsidRPr="00E27927">
        <w:rPr>
          <w:rFonts w:ascii="Marianne Light" w:hAnsi="Marianne Light"/>
          <w:sz w:val="18"/>
        </w:rPr>
        <w:t>.</w:t>
      </w:r>
      <w:r w:rsidR="00D21E34" w:rsidRPr="00E27927">
        <w:rPr>
          <w:rFonts w:ascii="Marianne Light" w:hAnsi="Marianne Light"/>
          <w:sz w:val="18"/>
        </w:rPr>
        <w:tab/>
      </w:r>
      <w:r w:rsidR="0000056C" w:rsidRPr="00E27927">
        <w:rPr>
          <w:rFonts w:ascii="Marianne Light" w:hAnsi="Marianne Light"/>
          <w:sz w:val="20"/>
        </w:rPr>
        <w:br/>
      </w:r>
      <w:r w:rsidR="0000056C" w:rsidRPr="00E27927">
        <w:rPr>
          <w:rFonts w:ascii="Marianne Light" w:hAnsi="Marianne Light"/>
          <w:sz w:val="28"/>
        </w:rPr>
        <w:t xml:space="preserve">  </w:t>
      </w:r>
      <w:r w:rsidR="0000056C" w:rsidRPr="00E27927">
        <w:rPr>
          <w:rFonts w:ascii="Marianne Light" w:hAnsi="Marianne Light"/>
          <w:sz w:val="18"/>
        </w:rPr>
        <w:br/>
      </w:r>
    </w:p>
    <w:p w14:paraId="627EF34D" w14:textId="74E5128F" w:rsidR="0000056C" w:rsidRPr="00E27927" w:rsidRDefault="0000056C" w:rsidP="00C15B61">
      <w:pPr>
        <w:pStyle w:val="Paragraphedeliste"/>
        <w:numPr>
          <w:ilvl w:val="0"/>
          <w:numId w:val="7"/>
        </w:numPr>
        <w:spacing w:line="276" w:lineRule="auto"/>
        <w:ind w:left="870" w:right="425"/>
        <w:jc w:val="both"/>
        <w:rPr>
          <w:rFonts w:ascii="Marianne Light" w:hAnsi="Marianne Light" w:cs="Calibri Light"/>
          <w:color w:val="000000" w:themeColor="text1"/>
          <w:sz w:val="18"/>
          <w:szCs w:val="20"/>
        </w:rPr>
      </w:pPr>
      <w:r w:rsidRPr="00D944E9">
        <w:rPr>
          <w:rFonts w:ascii="Marianne Medium" w:hAnsi="Marianne Medium" w:cs="Calibri Light"/>
          <w:color w:val="009584"/>
          <w:sz w:val="18"/>
          <w:szCs w:val="20"/>
        </w:rPr>
        <w:t xml:space="preserve">Fournir des services et un accompagnement spécifique </w:t>
      </w:r>
      <w:r w:rsidR="00B836F5" w:rsidRPr="00E27927">
        <w:rPr>
          <w:rFonts w:ascii="Marianne Light" w:hAnsi="Marianne Light" w:cs="Calibri Light"/>
          <w:color w:val="000000" w:themeColor="text1"/>
          <w:sz w:val="18"/>
          <w:szCs w:val="20"/>
        </w:rPr>
        <w:t>pour l’aidant et/ou</w:t>
      </w:r>
      <w:r w:rsidRPr="00E27927">
        <w:rPr>
          <w:rFonts w:ascii="Marianne Light" w:hAnsi="Marianne Light" w:cs="Calibri Light"/>
          <w:color w:val="000000" w:themeColor="text1"/>
          <w:sz w:val="18"/>
          <w:szCs w:val="20"/>
        </w:rPr>
        <w:t xml:space="preserve"> le couple aidant</w:t>
      </w:r>
      <w:r w:rsidR="00130BBF" w:rsidRPr="00E27927">
        <w:rPr>
          <w:rFonts w:ascii="Marianne Light" w:hAnsi="Marianne Light" w:cs="Calibri Light"/>
          <w:color w:val="000000" w:themeColor="text1"/>
          <w:sz w:val="18"/>
          <w:szCs w:val="20"/>
        </w:rPr>
        <w:t>-</w:t>
      </w:r>
      <w:r w:rsidRPr="00E27927">
        <w:rPr>
          <w:rFonts w:ascii="Marianne Light" w:hAnsi="Marianne Light" w:cs="Calibri Light"/>
          <w:color w:val="000000" w:themeColor="text1"/>
          <w:sz w:val="18"/>
          <w:szCs w:val="20"/>
        </w:rPr>
        <w:t>aidé</w:t>
      </w:r>
    </w:p>
    <w:p w14:paraId="3B48AB69" w14:textId="6D1BCBED" w:rsidR="0000056C" w:rsidRDefault="002A4F4B" w:rsidP="00C15B61">
      <w:pPr>
        <w:pStyle w:val="Paragraphedeliste"/>
        <w:numPr>
          <w:ilvl w:val="0"/>
          <w:numId w:val="7"/>
        </w:numPr>
        <w:spacing w:after="0" w:line="276" w:lineRule="auto"/>
        <w:ind w:left="870" w:right="425"/>
        <w:jc w:val="both"/>
        <w:rPr>
          <w:rFonts w:ascii="Marianne Light" w:hAnsi="Marianne Light" w:cs="Calibri Light"/>
          <w:color w:val="000000" w:themeColor="text1"/>
          <w:sz w:val="18"/>
          <w:szCs w:val="20"/>
        </w:rPr>
      </w:pPr>
      <w:r>
        <w:rPr>
          <w:rFonts w:ascii="Marianne Medium" w:hAnsi="Marianne Medium" w:cs="Calibri Light"/>
          <w:color w:val="009584"/>
          <w:sz w:val="18"/>
          <w:szCs w:val="20"/>
        </w:rPr>
        <w:t>Orienter vers</w:t>
      </w:r>
      <w:r w:rsidR="0000056C" w:rsidRPr="00D944E9">
        <w:rPr>
          <w:rFonts w:ascii="Marianne Medium" w:hAnsi="Marianne Medium" w:cs="Calibri Light"/>
          <w:color w:val="009584"/>
          <w:sz w:val="18"/>
          <w:szCs w:val="20"/>
        </w:rPr>
        <w:t xml:space="preserve"> une solution d’accueil</w:t>
      </w:r>
      <w:r w:rsidR="0000056C" w:rsidRPr="00D944E9">
        <w:rPr>
          <w:rFonts w:ascii="Marianne Light" w:hAnsi="Marianne Light" w:cs="Calibri Light"/>
          <w:color w:val="009584"/>
          <w:sz w:val="18"/>
          <w:szCs w:val="20"/>
        </w:rPr>
        <w:t xml:space="preserve"> </w:t>
      </w:r>
      <w:r w:rsidR="0000056C" w:rsidRPr="00E27927">
        <w:rPr>
          <w:rFonts w:ascii="Marianne Light" w:hAnsi="Marianne Light" w:cs="Calibri Light"/>
          <w:color w:val="000000" w:themeColor="text1"/>
          <w:sz w:val="18"/>
          <w:szCs w:val="20"/>
        </w:rPr>
        <w:t>pour la personne aidée</w:t>
      </w:r>
    </w:p>
    <w:p w14:paraId="5E6B3836" w14:textId="62FD80DE" w:rsidR="00080122" w:rsidRPr="00E27927" w:rsidRDefault="00080122" w:rsidP="00C15B61">
      <w:pPr>
        <w:pStyle w:val="Paragraphedeliste"/>
        <w:numPr>
          <w:ilvl w:val="0"/>
          <w:numId w:val="7"/>
        </w:numPr>
        <w:spacing w:after="0" w:line="276" w:lineRule="auto"/>
        <w:ind w:left="870" w:right="425"/>
        <w:jc w:val="both"/>
        <w:rPr>
          <w:rFonts w:ascii="Marianne Light" w:hAnsi="Marianne Light" w:cs="Calibri Light"/>
          <w:color w:val="000000" w:themeColor="text1"/>
          <w:sz w:val="18"/>
          <w:szCs w:val="20"/>
        </w:rPr>
      </w:pPr>
      <w:r>
        <w:rPr>
          <w:rFonts w:ascii="Marianne Medium" w:hAnsi="Marianne Medium" w:cs="Calibri Light"/>
          <w:color w:val="009584"/>
          <w:sz w:val="18"/>
          <w:szCs w:val="20"/>
        </w:rPr>
        <w:t xml:space="preserve">Mettre en place une solution de répit </w:t>
      </w:r>
      <w:r w:rsidRPr="00FD6FA8">
        <w:rPr>
          <w:rFonts w:ascii="Marianne Light" w:hAnsi="Marianne Light"/>
          <w:sz w:val="18"/>
        </w:rPr>
        <w:t>pour l’aidant</w:t>
      </w:r>
    </w:p>
    <w:p w14:paraId="6DE4BE32" w14:textId="699A0EC8" w:rsidR="0000056C" w:rsidRPr="00E27927" w:rsidRDefault="0000056C" w:rsidP="00C15B61">
      <w:pPr>
        <w:pStyle w:val="Paragraphedeliste"/>
        <w:numPr>
          <w:ilvl w:val="0"/>
          <w:numId w:val="7"/>
        </w:numPr>
        <w:spacing w:after="0" w:line="276" w:lineRule="auto"/>
        <w:ind w:left="870" w:right="425"/>
        <w:jc w:val="both"/>
        <w:rPr>
          <w:rFonts w:ascii="Marianne Light" w:hAnsi="Marianne Light" w:cs="Calibri Light"/>
          <w:color w:val="000000" w:themeColor="text1"/>
          <w:sz w:val="18"/>
          <w:szCs w:val="20"/>
        </w:rPr>
      </w:pPr>
      <w:r w:rsidRPr="00D944E9">
        <w:rPr>
          <w:rFonts w:ascii="Marianne Medium" w:hAnsi="Marianne Medium" w:cs="Calibri Light"/>
          <w:color w:val="009584"/>
          <w:sz w:val="18"/>
          <w:szCs w:val="20"/>
        </w:rPr>
        <w:t xml:space="preserve">Prévenir les risques d’épuisement </w:t>
      </w:r>
      <w:r w:rsidRPr="00E27927">
        <w:rPr>
          <w:rFonts w:ascii="Marianne Light" w:hAnsi="Marianne Light" w:cs="Calibri Light"/>
          <w:color w:val="000000" w:themeColor="text1"/>
          <w:sz w:val="18"/>
          <w:szCs w:val="20"/>
        </w:rPr>
        <w:t xml:space="preserve">et favoriser le libre choix du lieu de vie de l’aidé </w:t>
      </w:r>
      <w:r w:rsidR="00B836F5" w:rsidRPr="00E27927">
        <w:rPr>
          <w:rFonts w:ascii="Marianne Light" w:hAnsi="Marianne Light" w:cs="Calibri Light"/>
          <w:color w:val="000000" w:themeColor="text1"/>
          <w:sz w:val="18"/>
          <w:szCs w:val="20"/>
        </w:rPr>
        <w:t>et de son aidant</w:t>
      </w:r>
    </w:p>
    <w:p w14:paraId="7B61894F" w14:textId="643074A7" w:rsidR="0000056C" w:rsidRPr="00E27927" w:rsidRDefault="00CF278B" w:rsidP="00C15B61">
      <w:pPr>
        <w:tabs>
          <w:tab w:val="left" w:pos="1741"/>
        </w:tabs>
        <w:spacing w:line="276" w:lineRule="auto"/>
        <w:ind w:right="141"/>
        <w:rPr>
          <w:color w:val="FFFFFF" w:themeColor="background1"/>
          <w:sz w:val="20"/>
        </w:rPr>
      </w:pPr>
      <w:r w:rsidRPr="00E27927">
        <w:rPr>
          <w:noProof/>
          <w:lang w:eastAsia="fr-FR"/>
        </w:rPr>
        <mc:AlternateContent>
          <mc:Choice Requires="wps">
            <w:drawing>
              <wp:anchor distT="0" distB="0" distL="114300" distR="114300" simplePos="0" relativeHeight="251426816" behindDoc="0" locked="0" layoutInCell="1" allowOverlap="1" wp14:anchorId="74C89BA2" wp14:editId="036317E6">
                <wp:simplePos x="0" y="0"/>
                <wp:positionH relativeFrom="margin">
                  <wp:posOffset>2189480</wp:posOffset>
                </wp:positionH>
                <wp:positionV relativeFrom="paragraph">
                  <wp:posOffset>187325</wp:posOffset>
                </wp:positionV>
                <wp:extent cx="1807210" cy="252000"/>
                <wp:effectExtent l="0" t="0" r="2540" b="0"/>
                <wp:wrapNone/>
                <wp:docPr id="109" name="Rectangle 109"/>
                <wp:cNvGraphicFramePr/>
                <a:graphic xmlns:a="http://schemas.openxmlformats.org/drawingml/2006/main">
                  <a:graphicData uri="http://schemas.microsoft.com/office/word/2010/wordprocessingShape">
                    <wps:wsp>
                      <wps:cNvSpPr/>
                      <wps:spPr>
                        <a:xfrm>
                          <a:off x="0" y="0"/>
                          <a:ext cx="1807210" cy="252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2A8F92" w14:textId="3F994835" w:rsidR="00FD6FA8" w:rsidRPr="00B836F5" w:rsidRDefault="00FD6FA8" w:rsidP="00CF278B">
                            <w:pPr>
                              <w:jc w:val="center"/>
                              <w:rPr>
                                <w:rFonts w:ascii="Marianne" w:hAnsi="Marianne"/>
                                <w:color w:val="000000" w:themeColor="text1"/>
                                <w:sz w:val="20"/>
                              </w:rPr>
                            </w:pPr>
                            <w:r>
                              <w:rPr>
                                <w:rFonts w:ascii="Marianne" w:hAnsi="Marianne"/>
                                <w:color w:val="000000" w:themeColor="text1"/>
                                <w:sz w:val="20"/>
                              </w:rPr>
                              <w:t>COMMENT ÇA MARCHE</w:t>
                            </w:r>
                            <w:r w:rsidRPr="00E90E19">
                              <w:rPr>
                                <w:rFonts w:ascii="Calibri" w:hAnsi="Calibri" w:cs="Calibri"/>
                                <w:color w:val="000000" w:themeColor="text1"/>
                                <w:sz w:val="20"/>
                              </w:rPr>
                              <w:t> </w:t>
                            </w:r>
                            <w:r w:rsidRPr="00E90E19">
                              <w:rPr>
                                <w:rFonts w:ascii="Marianne" w:hAnsi="Marianne"/>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89BA2" id="Rectangle 109" o:spid="_x0000_s1091" style="position:absolute;margin-left:172.4pt;margin-top:14.75pt;width:142.3pt;height:19.85pt;z-index:25142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" fillcolor="#d8d8d8 [2732]" stroked="f" strokeweight="1pt">
                <v:textbox inset="2mm,1mm,2mm,1mm">
                  <w:txbxContent>
                    <w:p w14:paraId="3E2A8F92" w14:textId="3F994835" w:rsidR="00FD6FA8" w:rsidRPr="00B836F5" w:rsidRDefault="00FD6FA8" w:rsidP="00CF278B">
                      <w:pPr>
                        <w:jc w:val="center"/>
                        <w:rPr>
                          <w:rFonts w:ascii="Marianne" w:hAnsi="Marianne"/>
                          <w:color w:val="000000" w:themeColor="text1"/>
                          <w:sz w:val="20"/>
                        </w:rPr>
                      </w:pPr>
                      <w:r>
                        <w:rPr>
                          <w:rFonts w:ascii="Marianne" w:hAnsi="Marianne"/>
                          <w:color w:val="000000" w:themeColor="text1"/>
                          <w:sz w:val="20"/>
                        </w:rPr>
                        <w:t>COMMENT ÇA MARCHE</w:t>
                      </w:r>
                      <w:r w:rsidRPr="00E90E19">
                        <w:rPr>
                          <w:rFonts w:ascii="Calibri" w:hAnsi="Calibri" w:cs="Calibri"/>
                          <w:color w:val="000000" w:themeColor="text1"/>
                          <w:sz w:val="20"/>
                        </w:rPr>
                        <w:t> </w:t>
                      </w:r>
                      <w:r w:rsidRPr="00E90E19">
                        <w:rPr>
                          <w:rFonts w:ascii="Marianne" w:hAnsi="Marianne"/>
                          <w:color w:val="000000" w:themeColor="text1"/>
                          <w:sz w:val="20"/>
                        </w:rPr>
                        <w:t>?</w:t>
                      </w:r>
                    </w:p>
                  </w:txbxContent>
                </v:textbox>
                <w10:wrap anchorx="margin"/>
              </v:rect>
            </w:pict>
          </mc:Fallback>
        </mc:AlternateContent>
      </w:r>
      <w:r w:rsidR="00270B27" w:rsidRPr="00E27927">
        <w:rPr>
          <w:color w:val="FFFFFF" w:themeColor="background1"/>
          <w:sz w:val="20"/>
        </w:rPr>
        <w:t xml:space="preserve"> </w:t>
      </w:r>
    </w:p>
    <w:p w14:paraId="4DE0193B" w14:textId="31F821A8" w:rsidR="00E90E19" w:rsidRPr="00E27927" w:rsidRDefault="00EC4BC7" w:rsidP="00C15B61">
      <w:pPr>
        <w:tabs>
          <w:tab w:val="left" w:pos="1741"/>
        </w:tabs>
        <w:spacing w:line="276" w:lineRule="auto"/>
        <w:ind w:right="141"/>
        <w:rPr>
          <w:color w:val="FFFFFF" w:themeColor="background1"/>
          <w:sz w:val="14"/>
        </w:rPr>
      </w:pPr>
      <w:r w:rsidRPr="00E27927">
        <w:rPr>
          <w:noProof/>
          <w:lang w:eastAsia="fr-FR"/>
        </w:rPr>
        <mc:AlternateContent>
          <mc:Choice Requires="wps">
            <w:drawing>
              <wp:anchor distT="0" distB="0" distL="114300" distR="114300" simplePos="0" relativeHeight="251474944" behindDoc="1" locked="0" layoutInCell="1" allowOverlap="1" wp14:anchorId="63875F37" wp14:editId="0739E248">
                <wp:simplePos x="0" y="0"/>
                <wp:positionH relativeFrom="margin">
                  <wp:posOffset>-78105</wp:posOffset>
                </wp:positionH>
                <wp:positionV relativeFrom="paragraph">
                  <wp:posOffset>52704</wp:posOffset>
                </wp:positionV>
                <wp:extent cx="6366658" cy="3495675"/>
                <wp:effectExtent l="0" t="0" r="0" b="9525"/>
                <wp:wrapNone/>
                <wp:docPr id="272" name="Rectangle 272"/>
                <wp:cNvGraphicFramePr/>
                <a:graphic xmlns:a="http://schemas.openxmlformats.org/drawingml/2006/main">
                  <a:graphicData uri="http://schemas.microsoft.com/office/word/2010/wordprocessingShape">
                    <wps:wsp>
                      <wps:cNvSpPr/>
                      <wps:spPr>
                        <a:xfrm>
                          <a:off x="0" y="0"/>
                          <a:ext cx="6366658" cy="34956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BA228" id="Rectangle 272" o:spid="_x0000_s1026" style="position:absolute;margin-left:-6.15pt;margin-top:4.15pt;width:501.3pt;height:275.2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" fillcolor="#f2f2f2 [3052]" stroked="f" strokeweight="1pt">
                <w10:wrap anchorx="margin"/>
              </v:rect>
            </w:pict>
          </mc:Fallback>
        </mc:AlternateContent>
      </w:r>
    </w:p>
    <w:p w14:paraId="3A6B0D69" w14:textId="3F7BEA3C" w:rsidR="0000056C" w:rsidRPr="00D944E9" w:rsidRDefault="0000056C" w:rsidP="00C15B61">
      <w:pPr>
        <w:spacing w:line="276" w:lineRule="auto"/>
        <w:ind w:left="510" w:right="141"/>
        <w:jc w:val="both"/>
        <w:rPr>
          <w:rFonts w:ascii="Marianne Medium" w:eastAsia="Times New Roman" w:hAnsi="Marianne Medium" w:cs="Calibri Light"/>
          <w:color w:val="009584"/>
          <w:sz w:val="18"/>
          <w:szCs w:val="24"/>
          <w:lang w:eastAsia="fr-FR"/>
        </w:rPr>
      </w:pPr>
      <w:r w:rsidRPr="00D944E9">
        <w:rPr>
          <w:rFonts w:ascii="Marianne Medium" w:eastAsia="Times New Roman" w:hAnsi="Marianne Medium" w:cs="Calibri Light"/>
          <w:color w:val="009584"/>
          <w:sz w:val="18"/>
          <w:szCs w:val="24"/>
          <w:lang w:eastAsia="fr-FR"/>
        </w:rPr>
        <w:t>Fonctionnement</w:t>
      </w:r>
      <w:r w:rsidRPr="00D944E9">
        <w:rPr>
          <w:rFonts w:ascii="Calibri" w:eastAsia="Times New Roman" w:hAnsi="Calibri" w:cs="Calibri"/>
          <w:color w:val="009584"/>
          <w:sz w:val="18"/>
          <w:szCs w:val="24"/>
          <w:lang w:eastAsia="fr-FR"/>
        </w:rPr>
        <w:t> </w:t>
      </w:r>
    </w:p>
    <w:p w14:paraId="6D9DD626" w14:textId="77777777" w:rsidR="00D21E34" w:rsidRPr="00E27927" w:rsidRDefault="00D21E34" w:rsidP="00C15B61">
      <w:pPr>
        <w:tabs>
          <w:tab w:val="left" w:pos="9498"/>
        </w:tabs>
        <w:spacing w:after="0" w:line="276" w:lineRule="auto"/>
        <w:ind w:left="510" w:right="566"/>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Les équipes de la PFR proposent</w:t>
      </w:r>
      <w:r w:rsidRPr="00E27927">
        <w:rPr>
          <w:rFonts w:ascii="Calibri" w:eastAsia="Times New Roman" w:hAnsi="Calibri" w:cs="Calibri"/>
          <w:color w:val="000000" w:themeColor="text1"/>
          <w:sz w:val="18"/>
          <w:szCs w:val="24"/>
          <w:lang w:eastAsia="fr-FR"/>
        </w:rPr>
        <w:t> </w:t>
      </w:r>
      <w:r w:rsidRPr="00E27927">
        <w:rPr>
          <w:rFonts w:ascii="Marianne Light" w:eastAsia="Times New Roman" w:hAnsi="Marianne Light" w:cs="Calibri Light"/>
          <w:color w:val="000000" w:themeColor="text1"/>
          <w:sz w:val="18"/>
          <w:szCs w:val="24"/>
          <w:lang w:eastAsia="fr-FR"/>
        </w:rPr>
        <w:t>:</w:t>
      </w:r>
    </w:p>
    <w:p w14:paraId="18D515A0" w14:textId="2D68E195" w:rsidR="002D6719" w:rsidRPr="00E27927" w:rsidRDefault="002D6719" w:rsidP="00C15B61">
      <w:pPr>
        <w:pStyle w:val="Paragraphedeliste"/>
        <w:numPr>
          <w:ilvl w:val="1"/>
          <w:numId w:val="2"/>
        </w:numPr>
        <w:tabs>
          <w:tab w:val="left" w:pos="9498"/>
        </w:tabs>
        <w:spacing w:line="276" w:lineRule="auto"/>
        <w:ind w:left="870" w:right="566"/>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 xml:space="preserve">Des modes d’accompagnement personnalisés </w:t>
      </w:r>
      <w:r w:rsidR="002A4F4B">
        <w:rPr>
          <w:rFonts w:ascii="Marianne Light" w:eastAsia="Times New Roman" w:hAnsi="Marianne Light" w:cs="Calibri Light"/>
          <w:color w:val="000000" w:themeColor="text1"/>
          <w:sz w:val="18"/>
          <w:szCs w:val="24"/>
          <w:lang w:eastAsia="fr-FR"/>
        </w:rPr>
        <w:t xml:space="preserve">et variés </w:t>
      </w:r>
      <w:r w:rsidRPr="00E27927">
        <w:rPr>
          <w:rFonts w:ascii="Marianne Light" w:eastAsia="Times New Roman" w:hAnsi="Marianne Light" w:cs="Calibri Light"/>
          <w:color w:val="000000" w:themeColor="text1"/>
          <w:sz w:val="18"/>
          <w:szCs w:val="24"/>
          <w:lang w:eastAsia="fr-FR"/>
        </w:rPr>
        <w:t>avec possibilité d’un accueil sur des créneaux particuliers (demi-journées, horaires tardifs…)</w:t>
      </w:r>
      <w:r w:rsidR="002A4F4B">
        <w:rPr>
          <w:rFonts w:ascii="Marianne Light" w:eastAsia="Times New Roman" w:hAnsi="Marianne Light" w:cs="Calibri Light"/>
          <w:color w:val="000000" w:themeColor="text1"/>
          <w:sz w:val="18"/>
          <w:szCs w:val="24"/>
          <w:lang w:eastAsia="fr-FR"/>
        </w:rPr>
        <w:t xml:space="preserve"> pour certaines activités </w:t>
      </w:r>
    </w:p>
    <w:p w14:paraId="37EE3895" w14:textId="6755F7ED" w:rsidR="0000056C" w:rsidRPr="00E27927" w:rsidRDefault="002D6719" w:rsidP="00C15B61">
      <w:pPr>
        <w:pStyle w:val="Paragraphedeliste"/>
        <w:numPr>
          <w:ilvl w:val="1"/>
          <w:numId w:val="2"/>
        </w:numPr>
        <w:tabs>
          <w:tab w:val="left" w:pos="9498"/>
        </w:tabs>
        <w:spacing w:line="276" w:lineRule="auto"/>
        <w:ind w:left="870" w:right="566"/>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U</w:t>
      </w:r>
      <w:r w:rsidR="00D21E34" w:rsidRPr="00E27927">
        <w:rPr>
          <w:rFonts w:ascii="Marianne Light" w:eastAsia="Times New Roman" w:hAnsi="Marianne Light" w:cs="Calibri Light"/>
          <w:color w:val="000000" w:themeColor="text1"/>
          <w:sz w:val="18"/>
          <w:szCs w:val="24"/>
          <w:lang w:eastAsia="fr-FR"/>
        </w:rPr>
        <w:t>ne o</w:t>
      </w:r>
      <w:r w:rsidR="0000056C" w:rsidRPr="00E27927">
        <w:rPr>
          <w:rFonts w:ascii="Marianne Light" w:eastAsia="Times New Roman" w:hAnsi="Marianne Light" w:cs="Calibri Light"/>
          <w:color w:val="000000" w:themeColor="text1"/>
          <w:sz w:val="18"/>
          <w:szCs w:val="24"/>
          <w:lang w:eastAsia="fr-FR"/>
        </w:rPr>
        <w:t xml:space="preserve">rientation vers </w:t>
      </w:r>
      <w:r w:rsidRPr="00E27927">
        <w:rPr>
          <w:rFonts w:ascii="Marianne Light" w:eastAsia="Times New Roman" w:hAnsi="Marianne Light" w:cs="Calibri Light"/>
          <w:color w:val="000000" w:themeColor="text1"/>
          <w:sz w:val="18"/>
          <w:szCs w:val="24"/>
          <w:lang w:eastAsia="fr-FR"/>
        </w:rPr>
        <w:t xml:space="preserve">des séjours de répit et la </w:t>
      </w:r>
      <w:r w:rsidR="0000056C" w:rsidRPr="00E27927">
        <w:rPr>
          <w:rFonts w:ascii="Marianne Light" w:eastAsia="Times New Roman" w:hAnsi="Marianne Light" w:cs="Calibri Light"/>
          <w:color w:val="000000" w:themeColor="text1"/>
          <w:sz w:val="18"/>
          <w:szCs w:val="24"/>
          <w:lang w:eastAsia="fr-FR"/>
        </w:rPr>
        <w:t xml:space="preserve">mise en place de prestations de </w:t>
      </w:r>
      <w:r w:rsidRPr="00E27927">
        <w:rPr>
          <w:rFonts w:ascii="Marianne Light" w:eastAsia="Times New Roman" w:hAnsi="Marianne Light" w:cs="Calibri Light"/>
          <w:color w:val="000000" w:themeColor="text1"/>
          <w:sz w:val="18"/>
          <w:szCs w:val="24"/>
          <w:lang w:eastAsia="fr-FR"/>
        </w:rPr>
        <w:t>suppléance</w:t>
      </w:r>
      <w:r w:rsidR="00B836F5" w:rsidRPr="00E27927">
        <w:rPr>
          <w:rFonts w:ascii="Marianne Light" w:eastAsia="Times New Roman" w:hAnsi="Marianne Light" w:cs="Calibri Light"/>
          <w:color w:val="000000" w:themeColor="text1"/>
          <w:sz w:val="18"/>
          <w:szCs w:val="24"/>
          <w:lang w:eastAsia="fr-FR"/>
        </w:rPr>
        <w:t xml:space="preserve"> à domicile </w:t>
      </w:r>
      <w:r w:rsidR="0000056C" w:rsidRPr="00E27927">
        <w:rPr>
          <w:rFonts w:ascii="Marianne Light" w:eastAsia="Times New Roman" w:hAnsi="Marianne Light" w:cs="Calibri Light"/>
          <w:color w:val="000000" w:themeColor="text1"/>
          <w:sz w:val="18"/>
          <w:szCs w:val="24"/>
          <w:lang w:eastAsia="fr-FR"/>
        </w:rPr>
        <w:t>adaptées, programm</w:t>
      </w:r>
      <w:r w:rsidR="0000056C" w:rsidRPr="00E27927">
        <w:rPr>
          <w:rFonts w:ascii="Marianne Light" w:eastAsia="Times New Roman" w:hAnsi="Marianne Light" w:cs="Marianne"/>
          <w:color w:val="000000" w:themeColor="text1"/>
          <w:sz w:val="18"/>
          <w:szCs w:val="24"/>
          <w:lang w:eastAsia="fr-FR"/>
        </w:rPr>
        <w:t>é</w:t>
      </w:r>
      <w:r w:rsidR="00B836F5" w:rsidRPr="00E27927">
        <w:rPr>
          <w:rFonts w:ascii="Marianne Light" w:eastAsia="Times New Roman" w:hAnsi="Marianne Light" w:cs="Calibri Light"/>
          <w:color w:val="000000" w:themeColor="text1"/>
          <w:sz w:val="18"/>
          <w:szCs w:val="24"/>
          <w:lang w:eastAsia="fr-FR"/>
        </w:rPr>
        <w:t>es ou en urgence</w:t>
      </w:r>
    </w:p>
    <w:p w14:paraId="3E06EF6D" w14:textId="2123F1E4" w:rsidR="0000056C" w:rsidRPr="00D944E9" w:rsidRDefault="0000056C" w:rsidP="00C15B61">
      <w:pPr>
        <w:tabs>
          <w:tab w:val="left" w:pos="9498"/>
        </w:tabs>
        <w:spacing w:line="276" w:lineRule="auto"/>
        <w:ind w:left="510" w:right="566"/>
        <w:jc w:val="both"/>
        <w:rPr>
          <w:rFonts w:ascii="Marianne Medium" w:eastAsia="Times New Roman" w:hAnsi="Marianne Medium" w:cs="Calibri Light"/>
          <w:color w:val="009584"/>
          <w:sz w:val="18"/>
          <w:szCs w:val="24"/>
          <w:lang w:eastAsia="fr-FR"/>
        </w:rPr>
      </w:pPr>
      <w:r w:rsidRPr="00D944E9">
        <w:rPr>
          <w:rFonts w:ascii="Marianne Medium" w:eastAsia="Times New Roman" w:hAnsi="Marianne Medium" w:cs="Calibri Light"/>
          <w:color w:val="009584"/>
          <w:sz w:val="18"/>
          <w:szCs w:val="24"/>
          <w:lang w:eastAsia="fr-FR"/>
        </w:rPr>
        <w:t>Activités proposées</w:t>
      </w:r>
      <w:r w:rsidRPr="00D944E9">
        <w:rPr>
          <w:rFonts w:ascii="Calibri" w:eastAsia="Times New Roman" w:hAnsi="Calibri" w:cs="Calibri"/>
          <w:color w:val="009584"/>
          <w:sz w:val="18"/>
          <w:szCs w:val="24"/>
          <w:lang w:eastAsia="fr-FR"/>
        </w:rPr>
        <w:t> </w:t>
      </w:r>
    </w:p>
    <w:p w14:paraId="2B1BF9E5" w14:textId="2B26C39B" w:rsidR="0000056C" w:rsidRPr="00E27927" w:rsidRDefault="0000056C" w:rsidP="00C15B61">
      <w:pPr>
        <w:numPr>
          <w:ilvl w:val="1"/>
          <w:numId w:val="3"/>
        </w:numPr>
        <w:tabs>
          <w:tab w:val="left" w:pos="9498"/>
        </w:tabs>
        <w:spacing w:line="276" w:lineRule="auto"/>
        <w:ind w:left="870" w:right="566"/>
        <w:contextualSpacing/>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 xml:space="preserve">Information, orientation, </w:t>
      </w:r>
      <w:r w:rsidR="00B6373B" w:rsidRPr="00E27927">
        <w:rPr>
          <w:rFonts w:ascii="Marianne Light" w:eastAsia="Times New Roman" w:hAnsi="Marianne Light" w:cs="Calibri Light"/>
          <w:color w:val="000000" w:themeColor="text1"/>
          <w:sz w:val="18"/>
          <w:szCs w:val="24"/>
          <w:lang w:eastAsia="fr-FR"/>
        </w:rPr>
        <w:t xml:space="preserve">sensibilisation, </w:t>
      </w:r>
      <w:r w:rsidRPr="00E27927">
        <w:rPr>
          <w:rFonts w:ascii="Marianne Light" w:eastAsia="Times New Roman" w:hAnsi="Marianne Light" w:cs="Calibri Light"/>
          <w:color w:val="000000" w:themeColor="text1"/>
          <w:sz w:val="18"/>
          <w:szCs w:val="24"/>
          <w:lang w:eastAsia="fr-FR"/>
        </w:rPr>
        <w:t>formation des proches aidants et</w:t>
      </w:r>
      <w:r w:rsidR="00B6373B" w:rsidRPr="00E27927">
        <w:rPr>
          <w:rFonts w:ascii="Marianne Light" w:eastAsia="Times New Roman" w:hAnsi="Marianne Light" w:cs="Calibri Light"/>
          <w:color w:val="000000" w:themeColor="text1"/>
          <w:sz w:val="18"/>
          <w:szCs w:val="24"/>
          <w:lang w:eastAsia="fr-FR"/>
        </w:rPr>
        <w:t xml:space="preserve"> du couple aidant-aidé</w:t>
      </w:r>
    </w:p>
    <w:p w14:paraId="18E0BC32" w14:textId="7C8ADF2E" w:rsidR="00B6373B" w:rsidRPr="00E27927" w:rsidRDefault="00B6373B" w:rsidP="00C15B61">
      <w:pPr>
        <w:numPr>
          <w:ilvl w:val="1"/>
          <w:numId w:val="3"/>
        </w:numPr>
        <w:tabs>
          <w:tab w:val="left" w:pos="9498"/>
        </w:tabs>
        <w:spacing w:line="276" w:lineRule="auto"/>
        <w:ind w:left="870" w:right="566"/>
        <w:contextualSpacing/>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 xml:space="preserve">Accompagnement </w:t>
      </w:r>
      <w:r w:rsidR="002D6719" w:rsidRPr="00E27927">
        <w:rPr>
          <w:rFonts w:ascii="Marianne Light" w:eastAsia="Times New Roman" w:hAnsi="Marianne Light" w:cs="Calibri Light"/>
          <w:color w:val="000000" w:themeColor="text1"/>
          <w:sz w:val="18"/>
          <w:szCs w:val="24"/>
          <w:lang w:eastAsia="fr-FR"/>
        </w:rPr>
        <w:t xml:space="preserve">personnalisé </w:t>
      </w:r>
      <w:r w:rsidRPr="00E27927">
        <w:rPr>
          <w:rFonts w:ascii="Marianne Light" w:eastAsia="Times New Roman" w:hAnsi="Marianne Light" w:cs="Calibri Light"/>
          <w:color w:val="000000" w:themeColor="text1"/>
          <w:sz w:val="18"/>
          <w:szCs w:val="24"/>
          <w:lang w:eastAsia="fr-FR"/>
        </w:rPr>
        <w:t xml:space="preserve">tout au long </w:t>
      </w:r>
      <w:r w:rsidR="00D027EB" w:rsidRPr="00E27927">
        <w:rPr>
          <w:rFonts w:ascii="Marianne Light" w:eastAsia="Times New Roman" w:hAnsi="Marianne Light" w:cs="Calibri Light"/>
          <w:color w:val="000000" w:themeColor="text1"/>
          <w:sz w:val="18"/>
          <w:szCs w:val="24"/>
          <w:lang w:eastAsia="fr-FR"/>
        </w:rPr>
        <w:t xml:space="preserve">du parcours de l’aidant et </w:t>
      </w:r>
      <w:r w:rsidRPr="00E27927">
        <w:rPr>
          <w:rFonts w:ascii="Marianne Light" w:eastAsia="Times New Roman" w:hAnsi="Marianne Light" w:cs="Calibri Light"/>
          <w:color w:val="000000" w:themeColor="text1"/>
          <w:sz w:val="18"/>
          <w:szCs w:val="24"/>
          <w:lang w:eastAsia="fr-FR"/>
        </w:rPr>
        <w:t>soutien psychologique</w:t>
      </w:r>
    </w:p>
    <w:p w14:paraId="42D3FF47" w14:textId="748F433D" w:rsidR="0000056C" w:rsidRDefault="0000056C" w:rsidP="00C15B61">
      <w:pPr>
        <w:numPr>
          <w:ilvl w:val="1"/>
          <w:numId w:val="3"/>
        </w:numPr>
        <w:tabs>
          <w:tab w:val="left" w:pos="9498"/>
        </w:tabs>
        <w:spacing w:line="276" w:lineRule="auto"/>
        <w:ind w:left="870" w:right="566"/>
        <w:contextualSpacing/>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Activités renforçant le lien social, actions de prévention à de</w:t>
      </w:r>
      <w:r w:rsidR="00130BBF" w:rsidRPr="00E27927">
        <w:rPr>
          <w:rFonts w:ascii="Marianne Light" w:eastAsia="Times New Roman" w:hAnsi="Marianne Light" w:cs="Calibri Light"/>
          <w:color w:val="000000" w:themeColor="text1"/>
          <w:sz w:val="18"/>
          <w:szCs w:val="24"/>
          <w:lang w:eastAsia="fr-FR"/>
        </w:rPr>
        <w:t>stination du couple aidant-</w:t>
      </w:r>
      <w:r w:rsidR="00B6373B" w:rsidRPr="00E27927">
        <w:rPr>
          <w:rFonts w:ascii="Marianne Light" w:eastAsia="Times New Roman" w:hAnsi="Marianne Light" w:cs="Calibri Light"/>
          <w:color w:val="000000" w:themeColor="text1"/>
          <w:sz w:val="18"/>
          <w:szCs w:val="24"/>
          <w:lang w:eastAsia="fr-FR"/>
        </w:rPr>
        <w:t>aidé</w:t>
      </w:r>
    </w:p>
    <w:p w14:paraId="371380AF" w14:textId="0B946B0C" w:rsidR="002A4F4B" w:rsidRPr="002A4F4B" w:rsidRDefault="002A4F4B" w:rsidP="00C15B61">
      <w:pPr>
        <w:numPr>
          <w:ilvl w:val="1"/>
          <w:numId w:val="3"/>
        </w:numPr>
        <w:tabs>
          <w:tab w:val="left" w:pos="9498"/>
        </w:tabs>
        <w:spacing w:line="276" w:lineRule="auto"/>
        <w:ind w:left="870" w:right="566"/>
        <w:contextualSpacing/>
        <w:jc w:val="both"/>
        <w:rPr>
          <w:rFonts w:ascii="Marianne Light" w:eastAsia="Times New Roman" w:hAnsi="Marianne Light" w:cs="Calibri Light"/>
          <w:color w:val="000000" w:themeColor="text1"/>
          <w:sz w:val="18"/>
          <w:szCs w:val="24"/>
          <w:lang w:eastAsia="fr-FR"/>
        </w:rPr>
      </w:pPr>
      <w:r>
        <w:rPr>
          <w:rFonts w:ascii="Marianne Light" w:eastAsia="Times New Roman" w:hAnsi="Marianne Light" w:cs="Calibri Light"/>
          <w:color w:val="000000" w:themeColor="text1"/>
          <w:sz w:val="18"/>
          <w:szCs w:val="24"/>
          <w:lang w:eastAsia="fr-FR"/>
        </w:rPr>
        <w:t>P</w:t>
      </w:r>
      <w:r w:rsidRPr="00E27927">
        <w:rPr>
          <w:rFonts w:ascii="Marianne Light" w:eastAsia="Times New Roman" w:hAnsi="Marianne Light" w:cs="Calibri Light"/>
          <w:color w:val="000000" w:themeColor="text1"/>
          <w:sz w:val="18"/>
          <w:szCs w:val="24"/>
          <w:lang w:eastAsia="fr-FR"/>
        </w:rPr>
        <w:t>restations de suppléance à domicile</w:t>
      </w:r>
      <w:r>
        <w:rPr>
          <w:rFonts w:ascii="Marianne Light" w:eastAsia="Times New Roman" w:hAnsi="Marianne Light" w:cs="Calibri Light"/>
          <w:color w:val="000000" w:themeColor="text1"/>
          <w:sz w:val="18"/>
          <w:szCs w:val="24"/>
          <w:lang w:eastAsia="fr-FR"/>
        </w:rPr>
        <w:t xml:space="preserve"> (relayage)</w:t>
      </w:r>
      <w:r w:rsidRPr="00E27927">
        <w:rPr>
          <w:rFonts w:ascii="Marianne Light" w:eastAsia="Times New Roman" w:hAnsi="Marianne Light" w:cs="Calibri Light"/>
          <w:color w:val="000000" w:themeColor="text1"/>
          <w:sz w:val="18"/>
          <w:szCs w:val="24"/>
          <w:lang w:eastAsia="fr-FR"/>
        </w:rPr>
        <w:t xml:space="preserve"> ou de temps libéré pour l’aidant via la PFR ou un tiers (autres structures d’accueil, services d’aide et d’accompagnement à domicile, etc.)</w:t>
      </w:r>
    </w:p>
    <w:p w14:paraId="1285982C" w14:textId="4EF55670" w:rsidR="002A4F4B" w:rsidRPr="002A4F4B" w:rsidRDefault="002A4F4B" w:rsidP="00C15B61">
      <w:pPr>
        <w:numPr>
          <w:ilvl w:val="1"/>
          <w:numId w:val="3"/>
        </w:numPr>
        <w:tabs>
          <w:tab w:val="left" w:pos="9498"/>
        </w:tabs>
        <w:spacing w:line="276" w:lineRule="auto"/>
        <w:ind w:left="870" w:right="566"/>
        <w:contextualSpacing/>
        <w:jc w:val="both"/>
        <w:rPr>
          <w:rFonts w:ascii="Marianne Light" w:eastAsia="Times New Roman" w:hAnsi="Marianne Light" w:cs="Calibri Light"/>
          <w:color w:val="000000" w:themeColor="text1"/>
          <w:sz w:val="18"/>
          <w:szCs w:val="24"/>
          <w:lang w:eastAsia="fr-FR"/>
        </w:rPr>
      </w:pPr>
      <w:r w:rsidRPr="002A4F4B">
        <w:rPr>
          <w:rFonts w:ascii="Marianne Light" w:eastAsia="Times New Roman" w:hAnsi="Marianne Light" w:cs="Calibri Light"/>
          <w:color w:val="000000" w:themeColor="text1"/>
          <w:sz w:val="18"/>
          <w:szCs w:val="24"/>
          <w:lang w:eastAsia="fr-FR"/>
        </w:rPr>
        <w:t>Orientation vers les structures d’accueil de jour</w:t>
      </w:r>
      <w:r w:rsidR="00080122">
        <w:rPr>
          <w:rFonts w:ascii="Marianne Light" w:eastAsia="Times New Roman" w:hAnsi="Marianne Light" w:cs="Calibri Light"/>
          <w:color w:val="000000" w:themeColor="text1"/>
          <w:sz w:val="18"/>
          <w:szCs w:val="24"/>
          <w:lang w:eastAsia="fr-FR"/>
        </w:rPr>
        <w:t xml:space="preserve"> et/ou</w:t>
      </w:r>
      <w:r w:rsidRPr="002A4F4B">
        <w:rPr>
          <w:rFonts w:ascii="Marianne Light" w:eastAsia="Times New Roman" w:hAnsi="Marianne Light" w:cs="Calibri Light"/>
          <w:color w:val="000000" w:themeColor="text1"/>
          <w:sz w:val="18"/>
          <w:szCs w:val="24"/>
          <w:lang w:eastAsia="fr-FR"/>
        </w:rPr>
        <w:t xml:space="preserve"> </w:t>
      </w:r>
      <w:r w:rsidR="00080122">
        <w:rPr>
          <w:rFonts w:ascii="Marianne Light" w:eastAsia="Times New Roman" w:hAnsi="Marianne Light" w:cs="Calibri Light"/>
          <w:color w:val="000000" w:themeColor="text1"/>
          <w:sz w:val="18"/>
          <w:szCs w:val="24"/>
          <w:lang w:eastAsia="fr-FR"/>
        </w:rPr>
        <w:t>d’</w:t>
      </w:r>
      <w:r w:rsidRPr="002A4F4B">
        <w:rPr>
          <w:rFonts w:ascii="Marianne Light" w:eastAsia="Times New Roman" w:hAnsi="Marianne Light" w:cs="Calibri Light"/>
          <w:color w:val="000000" w:themeColor="text1"/>
          <w:sz w:val="18"/>
          <w:szCs w:val="24"/>
          <w:lang w:eastAsia="fr-FR"/>
        </w:rPr>
        <w:t>hébergement temporaire</w:t>
      </w:r>
    </w:p>
    <w:p w14:paraId="299053F1" w14:textId="6BA4DC7B" w:rsidR="0000056C" w:rsidRPr="00E27927" w:rsidRDefault="00451DDB" w:rsidP="00C15B61">
      <w:pPr>
        <w:tabs>
          <w:tab w:val="left" w:pos="1741"/>
          <w:tab w:val="left" w:pos="9498"/>
        </w:tabs>
        <w:spacing w:line="276" w:lineRule="auto"/>
        <w:ind w:left="454" w:right="566"/>
        <w:jc w:val="both"/>
        <w:rPr>
          <w:rFonts w:ascii="Marianne Light" w:eastAsia="Times New Roman" w:hAnsi="Marianne Light" w:cs="Calibri Light"/>
          <w:color w:val="000000" w:themeColor="text1"/>
          <w:sz w:val="12"/>
          <w:szCs w:val="24"/>
          <w:lang w:eastAsia="fr-FR"/>
        </w:rPr>
      </w:pPr>
      <w:r w:rsidRPr="00E27927">
        <w:rPr>
          <w:noProof/>
          <w:color w:val="FFFFFF" w:themeColor="background1"/>
          <w:sz w:val="14"/>
          <w:lang w:eastAsia="fr-FR"/>
        </w:rPr>
        <w:drawing>
          <wp:anchor distT="0" distB="0" distL="114300" distR="114300" simplePos="0" relativeHeight="251719680" behindDoc="0" locked="0" layoutInCell="1" allowOverlap="1" wp14:anchorId="2EAB4FCC" wp14:editId="3ED81C73">
            <wp:simplePos x="0" y="0"/>
            <wp:positionH relativeFrom="column">
              <wp:posOffset>110490</wp:posOffset>
            </wp:positionH>
            <wp:positionV relativeFrom="paragraph">
              <wp:posOffset>98425</wp:posOffset>
            </wp:positionV>
            <wp:extent cx="611947" cy="499490"/>
            <wp:effectExtent l="0" t="0" r="0" b="0"/>
            <wp:wrapNone/>
            <wp:docPr id="601" name="Imag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tirelire.png"/>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611947" cy="499490"/>
                    </a:xfrm>
                    <a:prstGeom prst="rect">
                      <a:avLst/>
                    </a:prstGeom>
                  </pic:spPr>
                </pic:pic>
              </a:graphicData>
            </a:graphic>
            <wp14:sizeRelH relativeFrom="page">
              <wp14:pctWidth>0</wp14:pctWidth>
            </wp14:sizeRelH>
            <wp14:sizeRelV relativeFrom="page">
              <wp14:pctHeight>0</wp14:pctHeight>
            </wp14:sizeRelV>
          </wp:anchor>
        </w:drawing>
      </w:r>
      <w:r w:rsidR="00270B27" w:rsidRPr="00E27927">
        <w:rPr>
          <w:rFonts w:ascii="Marianne Light" w:eastAsia="Times New Roman" w:hAnsi="Marianne Light" w:cs="Calibri Light"/>
          <w:color w:val="000000" w:themeColor="text1"/>
          <w:sz w:val="14"/>
          <w:szCs w:val="24"/>
          <w:lang w:eastAsia="fr-FR"/>
        </w:rPr>
        <w:t xml:space="preserve"> </w:t>
      </w:r>
    </w:p>
    <w:p w14:paraId="20F11540" w14:textId="364E7CCC" w:rsidR="0000056C" w:rsidRPr="00E27927" w:rsidRDefault="00D027EB" w:rsidP="00C15B61">
      <w:pPr>
        <w:tabs>
          <w:tab w:val="left" w:pos="1741"/>
          <w:tab w:val="left" w:pos="9498"/>
        </w:tabs>
        <w:spacing w:line="276" w:lineRule="auto"/>
        <w:ind w:left="1247" w:right="566"/>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 xml:space="preserve">Ces accompagnements sont pour la plupart gratuits. </w:t>
      </w:r>
      <w:r w:rsidR="0000056C" w:rsidRPr="00E27927">
        <w:rPr>
          <w:rFonts w:ascii="Marianne Light" w:eastAsia="Times New Roman" w:hAnsi="Marianne Light" w:cs="Calibri Light"/>
          <w:color w:val="000000" w:themeColor="text1"/>
          <w:sz w:val="18"/>
          <w:szCs w:val="24"/>
          <w:lang w:eastAsia="fr-FR"/>
        </w:rPr>
        <w:t xml:space="preserve">Une </w:t>
      </w:r>
      <w:r w:rsidR="0000056C" w:rsidRPr="00D944E9">
        <w:rPr>
          <w:rFonts w:ascii="Marianne Medium" w:eastAsia="Times New Roman" w:hAnsi="Marianne Medium" w:cs="Calibri Light"/>
          <w:color w:val="009584"/>
          <w:sz w:val="18"/>
          <w:szCs w:val="24"/>
          <w:lang w:eastAsia="fr-FR"/>
        </w:rPr>
        <w:t>participation financière peut</w:t>
      </w:r>
      <w:r w:rsidR="00862373">
        <w:rPr>
          <w:rFonts w:ascii="Marianne Medium" w:eastAsia="Times New Roman" w:hAnsi="Marianne Medium" w:cs="Calibri Light"/>
          <w:color w:val="009584"/>
          <w:sz w:val="18"/>
          <w:szCs w:val="24"/>
          <w:lang w:eastAsia="fr-FR"/>
        </w:rPr>
        <w:t xml:space="preserve"> </w:t>
      </w:r>
      <w:r w:rsidR="0000056C" w:rsidRPr="00D944E9">
        <w:rPr>
          <w:rFonts w:ascii="Marianne Medium" w:eastAsia="Times New Roman" w:hAnsi="Marianne Medium" w:cs="Calibri Light"/>
          <w:color w:val="009584"/>
          <w:sz w:val="18"/>
          <w:szCs w:val="24"/>
          <w:lang w:eastAsia="fr-FR"/>
        </w:rPr>
        <w:t>être demandée aux bénéficiaires</w:t>
      </w:r>
      <w:r w:rsidR="0000056C" w:rsidRPr="00D944E9">
        <w:rPr>
          <w:rFonts w:ascii="Marianne Light" w:eastAsia="Times New Roman" w:hAnsi="Marianne Light" w:cs="Calibri Light"/>
          <w:color w:val="009584"/>
          <w:sz w:val="18"/>
          <w:szCs w:val="24"/>
          <w:lang w:eastAsia="fr-FR"/>
        </w:rPr>
        <w:t xml:space="preserve"> </w:t>
      </w:r>
      <w:r w:rsidR="0000056C" w:rsidRPr="00E27927">
        <w:rPr>
          <w:rFonts w:ascii="Marianne Light" w:eastAsia="Times New Roman" w:hAnsi="Marianne Light" w:cs="Calibri Light"/>
          <w:color w:val="000000" w:themeColor="text1"/>
          <w:sz w:val="18"/>
          <w:szCs w:val="24"/>
          <w:lang w:eastAsia="fr-FR"/>
        </w:rPr>
        <w:t>pour la réalisation de certaines prestations.</w:t>
      </w:r>
    </w:p>
    <w:p w14:paraId="5BC903C7" w14:textId="09CB9B4B" w:rsidR="0000056C" w:rsidRPr="00E27927" w:rsidRDefault="00DB621A" w:rsidP="00C15B61">
      <w:pPr>
        <w:tabs>
          <w:tab w:val="left" w:pos="1741"/>
        </w:tabs>
        <w:spacing w:line="276" w:lineRule="auto"/>
        <w:ind w:right="141"/>
        <w:rPr>
          <w:sz w:val="32"/>
        </w:rPr>
      </w:pPr>
      <w:r w:rsidRPr="00E27927">
        <w:rPr>
          <w:noProof/>
          <w:lang w:eastAsia="fr-FR"/>
        </w:rPr>
        <mc:AlternateContent>
          <mc:Choice Requires="wps">
            <w:drawing>
              <wp:anchor distT="0" distB="0" distL="114300" distR="114300" simplePos="0" relativeHeight="251693056" behindDoc="0" locked="0" layoutInCell="1" allowOverlap="1" wp14:anchorId="09090A7C" wp14:editId="03C8346F">
                <wp:simplePos x="0" y="0"/>
                <wp:positionH relativeFrom="margin">
                  <wp:posOffset>310103</wp:posOffset>
                </wp:positionH>
                <wp:positionV relativeFrom="paragraph">
                  <wp:posOffset>344170</wp:posOffset>
                </wp:positionV>
                <wp:extent cx="1850400" cy="276447"/>
                <wp:effectExtent l="0" t="0" r="0" b="9525"/>
                <wp:wrapNone/>
                <wp:docPr id="455" name="Rectangle 9"/>
                <wp:cNvGraphicFramePr/>
                <a:graphic xmlns:a="http://schemas.openxmlformats.org/drawingml/2006/main">
                  <a:graphicData uri="http://schemas.microsoft.com/office/word/2010/wordprocessingShape">
                    <wps:wsp>
                      <wps:cNvSpPr/>
                      <wps:spPr>
                        <a:xfrm>
                          <a:off x="0" y="0"/>
                          <a:ext cx="1850400" cy="276447"/>
                        </a:xfrm>
                        <a:prstGeom prst="homePlate">
                          <a:avLst/>
                        </a:prstGeom>
                        <a:solidFill>
                          <a:srgbClr val="009685">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AD40EA" w14:textId="77777777" w:rsidR="00FD6FA8" w:rsidRPr="00F33688" w:rsidRDefault="00FD6FA8" w:rsidP="00DB621A">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90A7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92" type="#_x0000_t15" style="position:absolute;margin-left:24.4pt;margin-top:27.1pt;width:145.7pt;height:21.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" adj="19986" fillcolor="#009685" stroked="f" strokeweight="1pt">
                <v:fill opacity="26214f"/>
                <v:textbox inset="2mm,1mm,2mm,1mm">
                  <w:txbxContent>
                    <w:p w14:paraId="32AD40EA" w14:textId="77777777" w:rsidR="00FD6FA8" w:rsidRPr="00F33688" w:rsidRDefault="00FD6FA8" w:rsidP="00DB621A">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v:textbox>
                <w10:wrap anchorx="margin"/>
              </v:shape>
            </w:pict>
          </mc:Fallback>
        </mc:AlternateContent>
      </w:r>
    </w:p>
    <w:p w14:paraId="49A2C6BA" w14:textId="5ED4663C" w:rsidR="0000056C" w:rsidRPr="00E27927" w:rsidRDefault="00472236" w:rsidP="00C15B61">
      <w:pPr>
        <w:tabs>
          <w:tab w:val="left" w:pos="1741"/>
        </w:tabs>
        <w:spacing w:line="276" w:lineRule="auto"/>
        <w:ind w:right="141"/>
        <w:rPr>
          <w:sz w:val="20"/>
        </w:rPr>
      </w:pPr>
      <w:r w:rsidRPr="00E27927">
        <w:rPr>
          <w:noProof/>
          <w:lang w:eastAsia="fr-FR"/>
        </w:rPr>
        <mc:AlternateContent>
          <mc:Choice Requires="wps">
            <w:drawing>
              <wp:anchor distT="0" distB="0" distL="114300" distR="114300" simplePos="0" relativeHeight="251424768" behindDoc="1" locked="0" layoutInCell="1" allowOverlap="1" wp14:anchorId="494DE228" wp14:editId="329032D5">
                <wp:simplePos x="0" y="0"/>
                <wp:positionH relativeFrom="margin">
                  <wp:posOffset>-86095</wp:posOffset>
                </wp:positionH>
                <wp:positionV relativeFrom="paragraph">
                  <wp:posOffset>117120</wp:posOffset>
                </wp:positionV>
                <wp:extent cx="6372596" cy="1689100"/>
                <wp:effectExtent l="0" t="0" r="28575" b="25400"/>
                <wp:wrapNone/>
                <wp:docPr id="113" name="Rectangle à coins arrondis 113"/>
                <wp:cNvGraphicFramePr/>
                <a:graphic xmlns:a="http://schemas.openxmlformats.org/drawingml/2006/main">
                  <a:graphicData uri="http://schemas.microsoft.com/office/word/2010/wordprocessingShape">
                    <wps:wsp>
                      <wps:cNvSpPr/>
                      <wps:spPr>
                        <a:xfrm>
                          <a:off x="0" y="0"/>
                          <a:ext cx="6372596" cy="1689100"/>
                        </a:xfrm>
                        <a:prstGeom prst="roundRect">
                          <a:avLst>
                            <a:gd name="adj" fmla="val 7060"/>
                          </a:avLst>
                        </a:prstGeom>
                        <a:noFill/>
                        <a:ln>
                          <a:solidFill>
                            <a:srgbClr val="009685">
                              <a:alpha val="4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3FA707" id="Rectangle à coins arrondis 113" o:spid="_x0000_s1026" style="position:absolute;margin-left:-6.8pt;margin-top:9.2pt;width:501.8pt;height:133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" filled="f" strokecolor="#009685" strokeweight="1pt">
                <v:stroke opacity="26214f" joinstyle="miter"/>
                <w10:wrap anchorx="margin"/>
              </v:roundrect>
            </w:pict>
          </mc:Fallback>
        </mc:AlternateContent>
      </w:r>
      <w:r w:rsidR="00CC1BF5" w:rsidRPr="00E27927">
        <w:rPr>
          <w:noProof/>
          <w:lang w:eastAsia="fr-FR"/>
        </w:rPr>
        <mc:AlternateContent>
          <mc:Choice Requires="wps">
            <w:drawing>
              <wp:anchor distT="0" distB="0" distL="114300" distR="114300" simplePos="0" relativeHeight="251383808" behindDoc="0" locked="0" layoutInCell="1" allowOverlap="1" wp14:anchorId="622CA9EC" wp14:editId="60FAEB2C">
                <wp:simplePos x="0" y="0"/>
                <wp:positionH relativeFrom="column">
                  <wp:posOffset>307975</wp:posOffset>
                </wp:positionH>
                <wp:positionV relativeFrom="paragraph">
                  <wp:posOffset>118110</wp:posOffset>
                </wp:positionV>
                <wp:extent cx="1845945" cy="0"/>
                <wp:effectExtent l="0" t="0" r="20955" b="19050"/>
                <wp:wrapNone/>
                <wp:docPr id="404" name="Connecteur droit 404"/>
                <wp:cNvGraphicFramePr/>
                <a:graphic xmlns:a="http://schemas.openxmlformats.org/drawingml/2006/main">
                  <a:graphicData uri="http://schemas.microsoft.com/office/word/2010/wordprocessingShape">
                    <wps:wsp>
                      <wps:cNvCnPr/>
                      <wps:spPr>
                        <a:xfrm>
                          <a:off x="0" y="0"/>
                          <a:ext cx="1845945"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6FF53F" id="Connecteur droit 404" o:spid="_x0000_s1026" style="position:absolute;z-index:25138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25pt,9.3pt" to="169.6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" strokecolor="white [3212]" strokeweight="1pt">
                <v:stroke joinstyle="miter"/>
              </v:line>
            </w:pict>
          </mc:Fallback>
        </mc:AlternateContent>
      </w:r>
      <w:r w:rsidR="002D6719" w:rsidRPr="00E27927">
        <w:rPr>
          <w:sz w:val="32"/>
        </w:rPr>
        <w:t xml:space="preserve"> </w:t>
      </w:r>
      <w:r w:rsidR="0000056C" w:rsidRPr="00E27927">
        <w:br/>
      </w:r>
    </w:p>
    <w:p w14:paraId="04AEBAD2" w14:textId="54C61030" w:rsidR="0000056C" w:rsidRPr="00E27927" w:rsidRDefault="002D6719" w:rsidP="00C15B61">
      <w:pPr>
        <w:pStyle w:val="Paragraphedeliste"/>
        <w:numPr>
          <w:ilvl w:val="0"/>
          <w:numId w:val="8"/>
        </w:numPr>
        <w:spacing w:line="276" w:lineRule="auto"/>
        <w:ind w:left="870" w:right="566"/>
        <w:jc w:val="both"/>
        <w:rPr>
          <w:rFonts w:ascii="Marianne Light" w:hAnsi="Marianne Light" w:cs="Calibri Light"/>
          <w:color w:val="000000" w:themeColor="text1"/>
          <w:sz w:val="18"/>
          <w:szCs w:val="20"/>
        </w:rPr>
      </w:pPr>
      <w:r w:rsidRPr="00E27927">
        <w:rPr>
          <w:rFonts w:ascii="Marianne Light" w:hAnsi="Marianne Light" w:cs="Calibri Light"/>
          <w:color w:val="000000" w:themeColor="text1"/>
          <w:sz w:val="18"/>
          <w:szCs w:val="20"/>
        </w:rPr>
        <w:t xml:space="preserve">Le </w:t>
      </w:r>
      <w:hyperlink r:id="rId45" w:history="1">
        <w:r w:rsidRPr="00E27927">
          <w:rPr>
            <w:rStyle w:val="Lienhypertexte"/>
            <w:rFonts w:ascii="Marianne Light" w:hAnsi="Marianne Light" w:cs="Calibri Light"/>
            <w:sz w:val="18"/>
            <w:szCs w:val="20"/>
          </w:rPr>
          <w:t>site de</w:t>
        </w:r>
        <w:r w:rsidR="0000056C" w:rsidRPr="00E27927">
          <w:rPr>
            <w:rStyle w:val="Lienhypertexte"/>
            <w:rFonts w:ascii="Marianne Light" w:hAnsi="Marianne Light" w:cs="Calibri Light"/>
            <w:sz w:val="18"/>
            <w:szCs w:val="20"/>
          </w:rPr>
          <w:t xml:space="preserve"> la CNSA</w:t>
        </w:r>
        <w:r w:rsidR="0000056C" w:rsidRPr="00E27927">
          <w:rPr>
            <w:rStyle w:val="Lienhypertexte"/>
            <w:rFonts w:ascii="Calibri" w:hAnsi="Calibri" w:cs="Calibri"/>
            <w:sz w:val="18"/>
            <w:szCs w:val="20"/>
          </w:rPr>
          <w:t> </w:t>
        </w:r>
      </w:hyperlink>
      <w:r w:rsidRPr="00E27927">
        <w:rPr>
          <w:rFonts w:ascii="Marianne Light" w:hAnsi="Marianne Light" w:cs="Calibri Light"/>
          <w:color w:val="000000" w:themeColor="text1"/>
          <w:sz w:val="18"/>
          <w:szCs w:val="20"/>
        </w:rPr>
        <w:t>référence les</w:t>
      </w:r>
      <w:r w:rsidR="0000056C" w:rsidRPr="00E27927">
        <w:rPr>
          <w:rFonts w:ascii="Marianne Light" w:hAnsi="Marianne Light" w:cs="Calibri Light"/>
          <w:color w:val="000000" w:themeColor="text1"/>
          <w:sz w:val="18"/>
          <w:szCs w:val="20"/>
        </w:rPr>
        <w:t xml:space="preserve"> </w:t>
      </w:r>
      <w:r w:rsidRPr="00E27927">
        <w:rPr>
          <w:rFonts w:ascii="Marianne Light" w:hAnsi="Marianne Light" w:cs="Calibri Light"/>
          <w:color w:val="000000" w:themeColor="text1"/>
          <w:sz w:val="18"/>
          <w:szCs w:val="20"/>
        </w:rPr>
        <w:t>PFR proche</w:t>
      </w:r>
      <w:r w:rsidR="00993F3E" w:rsidRPr="00E27927">
        <w:rPr>
          <w:rFonts w:ascii="Marianne Light" w:hAnsi="Marianne Light" w:cs="Calibri Light"/>
          <w:color w:val="000000" w:themeColor="text1"/>
          <w:sz w:val="18"/>
          <w:szCs w:val="20"/>
        </w:rPr>
        <w:t>s</w:t>
      </w:r>
      <w:r w:rsidRPr="00E27927">
        <w:rPr>
          <w:rFonts w:ascii="Marianne Light" w:hAnsi="Marianne Light" w:cs="Calibri Light"/>
          <w:color w:val="000000" w:themeColor="text1"/>
          <w:sz w:val="18"/>
          <w:szCs w:val="20"/>
        </w:rPr>
        <w:t xml:space="preserve"> de chez vous</w:t>
      </w:r>
    </w:p>
    <w:p w14:paraId="2B5FCC9E" w14:textId="0B6D55AC" w:rsidR="00C8640A" w:rsidRPr="00E27927" w:rsidRDefault="002D6719" w:rsidP="00C15B61">
      <w:pPr>
        <w:pStyle w:val="Paragraphedeliste"/>
        <w:numPr>
          <w:ilvl w:val="0"/>
          <w:numId w:val="5"/>
        </w:numPr>
        <w:spacing w:line="276" w:lineRule="auto"/>
        <w:ind w:left="870" w:right="566"/>
        <w:jc w:val="both"/>
        <w:rPr>
          <w:rFonts w:ascii="Marianne Light" w:hAnsi="Marianne Light" w:cs="Calibri Light"/>
          <w:color w:val="000000" w:themeColor="text1"/>
          <w:sz w:val="18"/>
          <w:szCs w:val="20"/>
        </w:rPr>
      </w:pPr>
      <w:r w:rsidRPr="00E27927">
        <w:rPr>
          <w:rFonts w:ascii="Marianne Light" w:hAnsi="Marianne Light" w:cs="Calibri Light"/>
          <w:color w:val="000000" w:themeColor="text1"/>
          <w:sz w:val="18"/>
          <w:szCs w:val="20"/>
        </w:rPr>
        <w:t xml:space="preserve">Le site </w:t>
      </w:r>
      <w:hyperlink r:id="rId46" w:history="1">
        <w:r w:rsidRPr="00E27927">
          <w:rPr>
            <w:rStyle w:val="Lienhypertexte"/>
            <w:rFonts w:ascii="Marianne Light" w:hAnsi="Marianne Light" w:cs="Calibri Light"/>
            <w:sz w:val="18"/>
            <w:szCs w:val="20"/>
          </w:rPr>
          <w:t>Soutenir les aidants</w:t>
        </w:r>
      </w:hyperlink>
      <w:r w:rsidRPr="00E27927">
        <w:rPr>
          <w:rFonts w:ascii="Marianne Light" w:hAnsi="Marianne Light" w:cs="Calibri Light"/>
          <w:color w:val="000000" w:themeColor="text1"/>
          <w:sz w:val="18"/>
          <w:szCs w:val="20"/>
        </w:rPr>
        <w:t xml:space="preserve"> recense les PFR des Hauts-de-</w:t>
      </w:r>
      <w:r w:rsidR="00C8640A" w:rsidRPr="00E27927">
        <w:rPr>
          <w:rFonts w:ascii="Marianne Light" w:hAnsi="Marianne Light" w:cs="Calibri Light"/>
          <w:color w:val="000000" w:themeColor="text1"/>
          <w:sz w:val="18"/>
          <w:szCs w:val="20"/>
        </w:rPr>
        <w:t>France</w:t>
      </w:r>
    </w:p>
    <w:p w14:paraId="15163265" w14:textId="36F6FF2C" w:rsidR="00C8640A" w:rsidRPr="00E27927" w:rsidRDefault="00C8640A" w:rsidP="00C15B61">
      <w:pPr>
        <w:pStyle w:val="Paragraphedeliste"/>
        <w:numPr>
          <w:ilvl w:val="0"/>
          <w:numId w:val="5"/>
        </w:numPr>
        <w:spacing w:after="200" w:line="276" w:lineRule="auto"/>
        <w:ind w:left="870" w:right="566"/>
        <w:jc w:val="both"/>
        <w:rPr>
          <w:rFonts w:ascii="Marianne Light" w:hAnsi="Marianne Light" w:cs="Calibri Light"/>
          <w:color w:val="000000" w:themeColor="text1"/>
          <w:sz w:val="18"/>
          <w:szCs w:val="20"/>
        </w:rPr>
      </w:pPr>
      <w:r w:rsidRPr="00E27927">
        <w:rPr>
          <w:rFonts w:ascii="Marianne Light" w:hAnsi="Marianne Light" w:cs="Calibri Light"/>
          <w:color w:val="000000" w:themeColor="text1"/>
          <w:sz w:val="18"/>
          <w:szCs w:val="20"/>
        </w:rPr>
        <w:t>Votre mairie ou votre conseil départemental peuvent également vous renseigner</w:t>
      </w:r>
    </w:p>
    <w:p w14:paraId="4C3F14DF" w14:textId="77777777" w:rsidR="00852FED" w:rsidRPr="00E27927" w:rsidRDefault="00852FED" w:rsidP="00C15B61">
      <w:pPr>
        <w:pStyle w:val="Paragraphedeliste"/>
        <w:numPr>
          <w:ilvl w:val="0"/>
          <w:numId w:val="5"/>
        </w:numPr>
        <w:spacing w:after="200" w:line="276" w:lineRule="auto"/>
        <w:ind w:left="870" w:right="566"/>
        <w:jc w:val="both"/>
        <w:rPr>
          <w:rFonts w:ascii="Marianne Light" w:hAnsi="Marianne Light" w:cs="Calibri Light"/>
          <w:color w:val="000000" w:themeColor="text1"/>
          <w:sz w:val="18"/>
          <w:szCs w:val="20"/>
        </w:rPr>
      </w:pPr>
      <w:r w:rsidRPr="00E27927">
        <w:rPr>
          <w:rFonts w:ascii="Marianne Light" w:hAnsi="Marianne Light" w:cs="Calibri Light"/>
          <w:color w:val="000000" w:themeColor="text1"/>
          <w:sz w:val="18"/>
          <w:szCs w:val="20"/>
        </w:rPr>
        <w:t>Les Centre Locaux d’Information et de Coordination pour personnes âgées (CLIC) et les Centres Communaux d’Action Sociale (CCAS)</w:t>
      </w:r>
      <w:r w:rsidRPr="00E27927">
        <w:rPr>
          <w:rFonts w:ascii="Calibri" w:hAnsi="Calibri" w:cs="Calibri"/>
          <w:color w:val="000000" w:themeColor="text1"/>
          <w:sz w:val="18"/>
          <w:szCs w:val="20"/>
        </w:rPr>
        <w:t> </w:t>
      </w:r>
      <w:r w:rsidRPr="00E27927">
        <w:rPr>
          <w:rFonts w:ascii="Marianne Light" w:hAnsi="Marianne Light" w:cs="Calibri Light"/>
          <w:color w:val="000000" w:themeColor="text1"/>
          <w:sz w:val="18"/>
          <w:szCs w:val="20"/>
        </w:rPr>
        <w:t xml:space="preserve">peuvent vous renseigner : </w:t>
      </w:r>
      <w:hyperlink r:id="rId47" w:history="1">
        <w:r w:rsidRPr="00E27927">
          <w:rPr>
            <w:rStyle w:val="Lienhypertexte"/>
            <w:rFonts w:ascii="Marianne Light" w:hAnsi="Marianne Light" w:cs="Calibri Light"/>
            <w:sz w:val="18"/>
            <w:szCs w:val="20"/>
          </w:rPr>
          <w:t>Annuaire des centres</w:t>
        </w:r>
      </w:hyperlink>
    </w:p>
    <w:p w14:paraId="7804EF8D" w14:textId="6E499FE8" w:rsidR="0000056C" w:rsidRPr="00E27927" w:rsidRDefault="00C8640A" w:rsidP="00C15B61">
      <w:pPr>
        <w:pStyle w:val="Paragraphedeliste"/>
        <w:numPr>
          <w:ilvl w:val="0"/>
          <w:numId w:val="5"/>
        </w:numPr>
        <w:spacing w:after="200" w:line="276" w:lineRule="auto"/>
        <w:ind w:left="870" w:right="566"/>
        <w:jc w:val="both"/>
        <w:rPr>
          <w:rFonts w:ascii="Marianne Light" w:hAnsi="Marianne Light" w:cs="Calibri Light"/>
          <w:color w:val="000000" w:themeColor="text1"/>
          <w:sz w:val="18"/>
          <w:szCs w:val="20"/>
        </w:rPr>
      </w:pPr>
      <w:r w:rsidRPr="00E27927">
        <w:rPr>
          <w:rFonts w:ascii="Marianne Medium" w:hAnsi="Marianne Medium" w:cs="Calibri Light"/>
          <w:color w:val="000000" w:themeColor="text1"/>
          <w:sz w:val="18"/>
          <w:szCs w:val="20"/>
        </w:rPr>
        <w:t>Pour les personnes handicapées</w:t>
      </w:r>
      <w:r w:rsidRPr="00E27927">
        <w:rPr>
          <w:rFonts w:ascii="Calibri" w:hAnsi="Calibri" w:cs="Calibri"/>
          <w:color w:val="000000" w:themeColor="text1"/>
          <w:sz w:val="18"/>
          <w:szCs w:val="20"/>
        </w:rPr>
        <w:t> </w:t>
      </w:r>
      <w:r w:rsidRPr="00E27927">
        <w:rPr>
          <w:rFonts w:ascii="Marianne Light" w:hAnsi="Marianne Light" w:cs="Calibri Light"/>
          <w:color w:val="000000" w:themeColor="text1"/>
          <w:sz w:val="18"/>
          <w:szCs w:val="20"/>
        </w:rPr>
        <w:t>: l</w:t>
      </w:r>
      <w:r w:rsidR="002D6719" w:rsidRPr="00E27927">
        <w:rPr>
          <w:rFonts w:ascii="Marianne Light" w:hAnsi="Marianne Light" w:cs="Calibri Light"/>
          <w:color w:val="000000" w:themeColor="text1"/>
          <w:sz w:val="18"/>
          <w:szCs w:val="20"/>
        </w:rPr>
        <w:t xml:space="preserve">es Maisons Départementales pour les Personnes Handicapées </w:t>
      </w:r>
      <w:r w:rsidRPr="00E27927">
        <w:rPr>
          <w:rFonts w:ascii="Marianne Light" w:hAnsi="Marianne Light" w:cs="Calibri Light"/>
          <w:color w:val="000000" w:themeColor="text1"/>
          <w:sz w:val="18"/>
          <w:szCs w:val="20"/>
        </w:rPr>
        <w:t>peuvent</w:t>
      </w:r>
      <w:r w:rsidR="0000056C" w:rsidRPr="00E27927">
        <w:rPr>
          <w:rFonts w:ascii="Marianne Light" w:hAnsi="Marianne Light" w:cs="Calibri Light"/>
          <w:color w:val="000000" w:themeColor="text1"/>
          <w:sz w:val="18"/>
          <w:szCs w:val="20"/>
        </w:rPr>
        <w:t xml:space="preserve"> </w:t>
      </w:r>
      <w:r w:rsidR="002D6719" w:rsidRPr="00E27927">
        <w:rPr>
          <w:rFonts w:ascii="Marianne Light" w:hAnsi="Marianne Light" w:cs="Calibri Light"/>
          <w:color w:val="000000" w:themeColor="text1"/>
          <w:sz w:val="18"/>
          <w:szCs w:val="20"/>
        </w:rPr>
        <w:t>vous renseigner sur les PFR présent</w:t>
      </w:r>
      <w:r w:rsidRPr="00E27927">
        <w:rPr>
          <w:rFonts w:ascii="Marianne Light" w:hAnsi="Marianne Light" w:cs="Calibri Light"/>
          <w:color w:val="000000" w:themeColor="text1"/>
          <w:sz w:val="18"/>
          <w:szCs w:val="20"/>
        </w:rPr>
        <w:t>e</w:t>
      </w:r>
      <w:r w:rsidR="002D6719" w:rsidRPr="00E27927">
        <w:rPr>
          <w:rFonts w:ascii="Marianne Light" w:hAnsi="Marianne Light" w:cs="Calibri Light"/>
          <w:color w:val="000000" w:themeColor="text1"/>
          <w:sz w:val="18"/>
          <w:szCs w:val="20"/>
        </w:rPr>
        <w:t>s dans vos territoires</w:t>
      </w:r>
      <w:r w:rsidRPr="00E27927">
        <w:rPr>
          <w:rFonts w:ascii="Calibri" w:hAnsi="Calibri" w:cs="Calibri"/>
          <w:color w:val="000000" w:themeColor="text1"/>
          <w:sz w:val="18"/>
          <w:szCs w:val="20"/>
        </w:rPr>
        <w:t> </w:t>
      </w:r>
      <w:r w:rsidRPr="00E27927">
        <w:rPr>
          <w:rFonts w:ascii="Marianne Light" w:hAnsi="Marianne Light" w:cs="Calibri Light"/>
          <w:color w:val="000000" w:themeColor="text1"/>
          <w:sz w:val="18"/>
          <w:szCs w:val="20"/>
        </w:rPr>
        <w:t xml:space="preserve">: </w:t>
      </w:r>
      <w:hyperlink r:id="rId48" w:history="1">
        <w:r w:rsidR="002D6719" w:rsidRPr="00E27927">
          <w:rPr>
            <w:rStyle w:val="Lienhypertexte"/>
            <w:rFonts w:ascii="Marianne Light" w:hAnsi="Marianne Light" w:cs="Calibri Light"/>
            <w:sz w:val="18"/>
            <w:szCs w:val="20"/>
          </w:rPr>
          <w:t>Annuaire des MDPH</w:t>
        </w:r>
      </w:hyperlink>
      <w:r w:rsidR="0000056C" w:rsidRPr="00E27927">
        <w:rPr>
          <w:rFonts w:ascii="Calibri Light" w:hAnsi="Calibri Light" w:cs="Calibri Light"/>
          <w:color w:val="000000"/>
          <w:sz w:val="18"/>
          <w:szCs w:val="20"/>
        </w:rPr>
        <w:br w:type="page"/>
      </w:r>
    </w:p>
    <w:p w14:paraId="0AB3DCE7" w14:textId="3B246E66" w:rsidR="00B53796" w:rsidRPr="008934C3" w:rsidRDefault="00D63C19" w:rsidP="00C15B61">
      <w:pPr>
        <w:pStyle w:val="Style2"/>
        <w:spacing w:line="276" w:lineRule="auto"/>
        <w:ind w:right="141"/>
        <w:rPr>
          <w:color w:val="009584"/>
        </w:rPr>
      </w:pPr>
      <w:r w:rsidRPr="00440FF7">
        <w:rPr>
          <w:rStyle w:val="Style2Car"/>
          <w:noProof/>
          <w:color w:val="009584"/>
          <w:lang w:eastAsia="fr-FR"/>
        </w:rPr>
        <w:lastRenderedPageBreak/>
        <mc:AlternateContent>
          <mc:Choice Requires="wpg">
            <w:drawing>
              <wp:anchor distT="0" distB="0" distL="114300" distR="114300" simplePos="0" relativeHeight="251857920" behindDoc="0" locked="0" layoutInCell="1" allowOverlap="1" wp14:anchorId="6DCE4095" wp14:editId="3D8A78D1">
                <wp:simplePos x="0" y="0"/>
                <wp:positionH relativeFrom="column">
                  <wp:posOffset>638687</wp:posOffset>
                </wp:positionH>
                <wp:positionV relativeFrom="paragraph">
                  <wp:posOffset>-32338</wp:posOffset>
                </wp:positionV>
                <wp:extent cx="340995" cy="323877"/>
                <wp:effectExtent l="0" t="0" r="1905" b="0"/>
                <wp:wrapNone/>
                <wp:docPr id="349" name="Groupe 349"/>
                <wp:cNvGraphicFramePr/>
                <a:graphic xmlns:a="http://schemas.openxmlformats.org/drawingml/2006/main">
                  <a:graphicData uri="http://schemas.microsoft.com/office/word/2010/wordprocessingGroup">
                    <wpg:wgp>
                      <wpg:cNvGrpSpPr/>
                      <wpg:grpSpPr>
                        <a:xfrm>
                          <a:off x="0" y="0"/>
                          <a:ext cx="340995" cy="323877"/>
                          <a:chOff x="-21145" y="-41973"/>
                          <a:chExt cx="340995" cy="324217"/>
                        </a:xfrm>
                      </wpg:grpSpPr>
                      <wps:wsp>
                        <wps:cNvPr id="350" name="Ellipse 350"/>
                        <wps:cNvSpPr/>
                        <wps:spPr>
                          <a:xfrm>
                            <a:off x="0" y="-4141"/>
                            <a:ext cx="299720" cy="286385"/>
                          </a:xfrm>
                          <a:prstGeom prst="ellipse">
                            <a:avLst/>
                          </a:prstGeom>
                          <a:solidFill>
                            <a:srgbClr val="00958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Rectangle 354"/>
                        <wps:cNvSpPr/>
                        <wps:spPr>
                          <a:xfrm>
                            <a:off x="-21145" y="-41973"/>
                            <a:ext cx="340995" cy="3241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D44D5C" w14:textId="090D8544" w:rsidR="00FD6FA8" w:rsidRPr="00CF278B" w:rsidRDefault="00FD6FA8" w:rsidP="00136613">
                              <w:pPr>
                                <w:jc w:val="center"/>
                                <w:rPr>
                                  <w:rFonts w:ascii="Marianne ExtraBold" w:hAnsi="Marianne ExtraBold"/>
                                  <w:color w:val="FFFFFF" w:themeColor="background1"/>
                                  <w:sz w:val="28"/>
                                </w:rPr>
                              </w:pPr>
                              <w:r>
                                <w:rPr>
                                  <w:rFonts w:ascii="Marianne ExtraBold" w:hAnsi="Marianne ExtraBold"/>
                                  <w:color w:val="FFFFFF" w:themeColor="background1"/>
                                  <w:sz w:val="28"/>
                                </w:rPr>
                                <w:t>2</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CE4095" id="Groupe 349" o:spid="_x0000_s1093" style="position:absolute;left:0;text-align:left;margin-left:50.3pt;margin-top:-2.55pt;width:26.85pt;height:25.5pt;z-index:251857920;mso-width-relative:margin;mso-height-relative:margin" coordorigin="-21145,-41973" coordsize="340995,32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">
                <v:oval id="Ellipse 350" o:spid="_x0000_s1094" style="position:absolute;top:-4141;width:299720;height:286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" fillcolor="#009584" stroked="f" strokeweight="1pt">
                  <v:stroke joinstyle="miter"/>
                </v:oval>
                <v:rect id="Rectangle 354" o:spid="_x0000_s1095" style="position:absolute;left:-21145;top:-41973;width:340995;height:324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" filled="f" stroked="f" strokeweight="1pt">
                  <v:textbox inset="2mm,1mm,2mm,1mm">
                    <w:txbxContent>
                      <w:p w14:paraId="0DD44D5C" w14:textId="090D8544" w:rsidR="00FD6FA8" w:rsidRPr="00CF278B" w:rsidRDefault="00FD6FA8" w:rsidP="00136613">
                        <w:pPr>
                          <w:jc w:val="center"/>
                          <w:rPr>
                            <w:rFonts w:ascii="Marianne ExtraBold" w:hAnsi="Marianne ExtraBold"/>
                            <w:color w:val="FFFFFF" w:themeColor="background1"/>
                            <w:sz w:val="28"/>
                          </w:rPr>
                        </w:pPr>
                        <w:r>
                          <w:rPr>
                            <w:rFonts w:ascii="Marianne ExtraBold" w:hAnsi="Marianne ExtraBold"/>
                            <w:color w:val="FFFFFF" w:themeColor="background1"/>
                            <w:sz w:val="28"/>
                          </w:rPr>
                          <w:t>2</w:t>
                        </w:r>
                      </w:p>
                    </w:txbxContent>
                  </v:textbox>
                </v:rect>
              </v:group>
            </w:pict>
          </mc:Fallback>
        </mc:AlternateContent>
      </w:r>
      <w:r w:rsidR="00CC1BF5" w:rsidRPr="00440FF7">
        <w:rPr>
          <w:noProof/>
          <w:color w:val="009584"/>
          <w:sz w:val="14"/>
          <w:lang w:eastAsia="fr-FR"/>
        </w:rPr>
        <w:drawing>
          <wp:anchor distT="0" distB="0" distL="114300" distR="114300" simplePos="0" relativeHeight="251688960" behindDoc="0" locked="0" layoutInCell="1" allowOverlap="1" wp14:anchorId="599A9698" wp14:editId="7FAC25C7">
            <wp:simplePos x="0" y="0"/>
            <wp:positionH relativeFrom="column">
              <wp:posOffset>-315505</wp:posOffset>
            </wp:positionH>
            <wp:positionV relativeFrom="paragraph">
              <wp:posOffset>419100</wp:posOffset>
            </wp:positionV>
            <wp:extent cx="701040" cy="572266"/>
            <wp:effectExtent l="0" t="0" r="0" b="0"/>
            <wp:wrapNone/>
            <wp:docPr id="524" name="Imag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loupe2.png"/>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701040" cy="572266"/>
                    </a:xfrm>
                    <a:prstGeom prst="rect">
                      <a:avLst/>
                    </a:prstGeom>
                  </pic:spPr>
                </pic:pic>
              </a:graphicData>
            </a:graphic>
            <wp14:sizeRelH relativeFrom="page">
              <wp14:pctWidth>0</wp14:pctWidth>
            </wp14:sizeRelH>
            <wp14:sizeRelV relativeFrom="page">
              <wp14:pctHeight>0</wp14:pctHeight>
            </wp14:sizeRelV>
          </wp:anchor>
        </w:drawing>
      </w:r>
      <w:r w:rsidR="00267CAD" w:rsidRPr="00440FF7">
        <w:rPr>
          <w:rFonts w:ascii="Marianne" w:hAnsi="Marianne"/>
          <w:noProof/>
          <w:color w:val="009584"/>
          <w:sz w:val="20"/>
          <w:lang w:eastAsia="fr-FR"/>
        </w:rPr>
        <mc:AlternateContent>
          <mc:Choice Requires="wps">
            <w:drawing>
              <wp:anchor distT="45720" distB="45720" distL="114300" distR="114300" simplePos="0" relativeHeight="251478016" behindDoc="0" locked="0" layoutInCell="1" allowOverlap="1" wp14:anchorId="23851138" wp14:editId="5F06BCBE">
                <wp:simplePos x="0" y="0"/>
                <wp:positionH relativeFrom="page">
                  <wp:posOffset>0</wp:posOffset>
                </wp:positionH>
                <wp:positionV relativeFrom="paragraph">
                  <wp:posOffset>-572424</wp:posOffset>
                </wp:positionV>
                <wp:extent cx="2898140" cy="284480"/>
                <wp:effectExtent l="0" t="0" r="0" b="127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140" cy="284480"/>
                        </a:xfrm>
                        <a:prstGeom prst="rect">
                          <a:avLst/>
                        </a:prstGeom>
                        <a:solidFill>
                          <a:schemeClr val="bg1">
                            <a:lumMod val="65000"/>
                          </a:schemeClr>
                        </a:solidFill>
                        <a:ln w="9525">
                          <a:noFill/>
                          <a:miter lim="800000"/>
                          <a:headEnd/>
                          <a:tailEnd/>
                        </a:ln>
                      </wps:spPr>
                      <wps:txbx>
                        <w:txbxContent>
                          <w:p w14:paraId="24B5CBAA" w14:textId="77777777" w:rsidR="00FD6FA8" w:rsidRPr="00267CAD" w:rsidRDefault="00FD6FA8" w:rsidP="00267CAD">
                            <w:pPr>
                              <w:rPr>
                                <w:sz w:val="16"/>
                              </w:rPr>
                            </w:pPr>
                            <w:r w:rsidRPr="00267CAD">
                              <w:rPr>
                                <w:rFonts w:ascii="Marianne" w:hAnsi="Marianne"/>
                                <w:sz w:val="10"/>
                                <w:shd w:val="clear" w:color="auto" w:fill="A6A6A6" w:themeFill="background1" w:themeFillShade="A6"/>
                              </w:rPr>
                              <w:t xml:space="preserve"> </w:t>
                            </w:r>
                            <w:r w:rsidRPr="00267CAD">
                              <w:rPr>
                                <w:rFonts w:ascii="Marianne ExtraBold" w:hAnsi="Marianne ExtraBold"/>
                                <w:color w:val="FFFFFF" w:themeColor="background1"/>
                                <w:sz w:val="24"/>
                                <w:shd w:val="clear" w:color="auto" w:fill="A6A6A6" w:themeFill="background1" w:themeFillShade="A6"/>
                              </w:rPr>
                              <w:t xml:space="preserve"> INFORMATIONS ET RESSOURCES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51138" id="_x0000_s1096" type="#_x0000_t202" style="position:absolute;left:0;text-align:left;margin-left:0;margin-top:-45.05pt;width:228.2pt;height:22.4pt;z-index:2514780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" fillcolor="#a5a5a5 [2092]" stroked="f">
                <v:textbox>
                  <w:txbxContent>
                    <w:p w14:paraId="24B5CBAA" w14:textId="77777777" w:rsidR="00FD6FA8" w:rsidRPr="00267CAD" w:rsidRDefault="00FD6FA8" w:rsidP="00267CAD">
                      <w:pPr>
                        <w:rPr>
                          <w:sz w:val="16"/>
                        </w:rPr>
                      </w:pPr>
                      <w:r w:rsidRPr="00267CAD">
                        <w:rPr>
                          <w:rFonts w:ascii="Marianne" w:hAnsi="Marianne"/>
                          <w:sz w:val="10"/>
                          <w:shd w:val="clear" w:color="auto" w:fill="A6A6A6" w:themeFill="background1" w:themeFillShade="A6"/>
                        </w:rPr>
                        <w:t xml:space="preserve"> </w:t>
                      </w:r>
                      <w:r w:rsidRPr="00267CAD">
                        <w:rPr>
                          <w:rFonts w:ascii="Marianne ExtraBold" w:hAnsi="Marianne ExtraBold"/>
                          <w:color w:val="FFFFFF" w:themeColor="background1"/>
                          <w:sz w:val="24"/>
                          <w:shd w:val="clear" w:color="auto" w:fill="A6A6A6" w:themeFill="background1" w:themeFillShade="A6"/>
                        </w:rPr>
                        <w:t xml:space="preserve"> INFORMATIONS ET RESSOURCES</w:t>
                      </w:r>
                    </w:p>
                  </w:txbxContent>
                </v:textbox>
                <w10:wrap anchorx="page"/>
              </v:shape>
            </w:pict>
          </mc:Fallback>
        </mc:AlternateContent>
      </w:r>
      <w:r w:rsidR="00B53796" w:rsidRPr="00440FF7">
        <w:rPr>
          <w:color w:val="009584"/>
        </w:rPr>
        <w:t>SEN</w:t>
      </w:r>
      <w:bookmarkStart w:id="3" w:name="SF"/>
      <w:r w:rsidR="00B53796" w:rsidRPr="00440FF7">
        <w:rPr>
          <w:color w:val="009584"/>
        </w:rPr>
        <w:t>SIBILISATION ET FORMATION</w:t>
      </w:r>
    </w:p>
    <w:bookmarkEnd w:id="3"/>
    <w:p w14:paraId="312E3993" w14:textId="7DC07FF5" w:rsidR="00B53796" w:rsidRPr="00E27927" w:rsidRDefault="00B53796" w:rsidP="00C15B61">
      <w:pPr>
        <w:tabs>
          <w:tab w:val="left" w:pos="1741"/>
        </w:tabs>
        <w:spacing w:line="276" w:lineRule="auto"/>
        <w:ind w:right="141"/>
        <w:rPr>
          <w:sz w:val="8"/>
        </w:rPr>
      </w:pPr>
      <w:r w:rsidRPr="00E27927">
        <w:rPr>
          <w:sz w:val="12"/>
        </w:rPr>
        <w:t xml:space="preserve"> </w:t>
      </w:r>
    </w:p>
    <w:p w14:paraId="556383F5" w14:textId="5CF9CD18" w:rsidR="00B53796" w:rsidRPr="00E27927" w:rsidRDefault="00F0238E" w:rsidP="00C15B61">
      <w:pPr>
        <w:tabs>
          <w:tab w:val="left" w:pos="1741"/>
        </w:tabs>
        <w:spacing w:line="276" w:lineRule="auto"/>
        <w:ind w:right="141"/>
        <w:rPr>
          <w:rFonts w:ascii="Marianne Light" w:hAnsi="Marianne Light"/>
          <w:sz w:val="18"/>
        </w:rPr>
      </w:pPr>
      <w:r w:rsidRPr="00E27927">
        <w:rPr>
          <w:noProof/>
          <w:lang w:eastAsia="fr-FR"/>
        </w:rPr>
        <mc:AlternateContent>
          <mc:Choice Requires="wps">
            <w:drawing>
              <wp:anchor distT="0" distB="0" distL="114300" distR="114300" simplePos="0" relativeHeight="251437056" behindDoc="0" locked="0" layoutInCell="1" allowOverlap="1" wp14:anchorId="761FD514" wp14:editId="2083B57E">
                <wp:simplePos x="0" y="0"/>
                <wp:positionH relativeFrom="column">
                  <wp:posOffset>322803</wp:posOffset>
                </wp:positionH>
                <wp:positionV relativeFrom="paragraph">
                  <wp:posOffset>5080</wp:posOffset>
                </wp:positionV>
                <wp:extent cx="1657350" cy="255905"/>
                <wp:effectExtent l="0" t="0" r="0" b="0"/>
                <wp:wrapNone/>
                <wp:docPr id="133" name="Rectangle 133"/>
                <wp:cNvGraphicFramePr/>
                <a:graphic xmlns:a="http://schemas.openxmlformats.org/drawingml/2006/main">
                  <a:graphicData uri="http://schemas.microsoft.com/office/word/2010/wordprocessingShape">
                    <wps:wsp>
                      <wps:cNvSpPr/>
                      <wps:spPr>
                        <a:xfrm>
                          <a:off x="0" y="0"/>
                          <a:ext cx="1657350" cy="255905"/>
                        </a:xfrm>
                        <a:prstGeom prst="rect">
                          <a:avLst/>
                        </a:prstGeom>
                        <a:solidFill>
                          <a:srgbClr val="009685">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D15724" w14:textId="77777777" w:rsidR="00FD6FA8" w:rsidRPr="00D21E34" w:rsidRDefault="00FD6FA8" w:rsidP="00B53796">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FD514" id="Rectangle 133" o:spid="_x0000_s1097" style="position:absolute;margin-left:25.4pt;margin-top:.4pt;width:130.5pt;height:20.1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" fillcolor="#009685" stroked="f" strokeweight="1pt">
                <v:fill opacity="26214f"/>
                <v:textbox inset="2mm,1mm,2mm,1mm">
                  <w:txbxContent>
                    <w:p w14:paraId="7AD15724" w14:textId="77777777" w:rsidR="00FD6FA8" w:rsidRPr="00D21E34" w:rsidRDefault="00FD6FA8" w:rsidP="00B53796">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v:rect>
            </w:pict>
          </mc:Fallback>
        </mc:AlternateContent>
      </w:r>
    </w:p>
    <w:p w14:paraId="65CA39C0" w14:textId="05AF1FB7" w:rsidR="00B53796" w:rsidRPr="00E27927" w:rsidRDefault="00B53796" w:rsidP="00C15B61">
      <w:pPr>
        <w:tabs>
          <w:tab w:val="left" w:pos="1741"/>
        </w:tabs>
        <w:spacing w:line="276" w:lineRule="auto"/>
        <w:ind w:right="141" w:firstLine="708"/>
        <w:jc w:val="both"/>
        <w:rPr>
          <w:rFonts w:ascii="Marianne Light" w:hAnsi="Marianne Light"/>
          <w:sz w:val="12"/>
        </w:rPr>
      </w:pPr>
    </w:p>
    <w:p w14:paraId="1A165C3C" w14:textId="413DCA43" w:rsidR="00B53796" w:rsidRPr="00E27927" w:rsidRDefault="00CC1BF5" w:rsidP="00C15B61">
      <w:pPr>
        <w:tabs>
          <w:tab w:val="left" w:pos="1741"/>
        </w:tabs>
        <w:spacing w:line="276" w:lineRule="auto"/>
        <w:ind w:left="510" w:right="425"/>
        <w:jc w:val="both"/>
        <w:rPr>
          <w:rFonts w:ascii="Marianne Medium" w:hAnsi="Marianne Medium"/>
          <w:sz w:val="44"/>
        </w:rPr>
      </w:pPr>
      <w:r w:rsidRPr="00440FF7">
        <w:rPr>
          <w:rFonts w:ascii="Marianne Light" w:hAnsi="Marianne Light"/>
          <w:noProof/>
          <w:color w:val="009584"/>
          <w:lang w:eastAsia="fr-FR"/>
        </w:rPr>
        <mc:AlternateContent>
          <mc:Choice Requires="wps">
            <w:drawing>
              <wp:anchor distT="0" distB="0" distL="114300" distR="114300" simplePos="0" relativeHeight="251439104" behindDoc="0" locked="0" layoutInCell="1" allowOverlap="1" wp14:anchorId="79F94E0F" wp14:editId="77D66EE6">
                <wp:simplePos x="0" y="0"/>
                <wp:positionH relativeFrom="margin">
                  <wp:posOffset>323438</wp:posOffset>
                </wp:positionH>
                <wp:positionV relativeFrom="paragraph">
                  <wp:posOffset>925830</wp:posOffset>
                </wp:positionV>
                <wp:extent cx="1400175" cy="251460"/>
                <wp:effectExtent l="0" t="0" r="9525" b="0"/>
                <wp:wrapNone/>
                <wp:docPr id="134" name="Rectangle 134"/>
                <wp:cNvGraphicFramePr/>
                <a:graphic xmlns:a="http://schemas.openxmlformats.org/drawingml/2006/main">
                  <a:graphicData uri="http://schemas.microsoft.com/office/word/2010/wordprocessingShape">
                    <wps:wsp>
                      <wps:cNvSpPr/>
                      <wps:spPr>
                        <a:xfrm>
                          <a:off x="0" y="0"/>
                          <a:ext cx="1400175" cy="251460"/>
                        </a:xfrm>
                        <a:prstGeom prst="rect">
                          <a:avLst/>
                        </a:prstGeom>
                        <a:solidFill>
                          <a:srgbClr val="009685">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08F305" w14:textId="77777777" w:rsidR="00FD6FA8" w:rsidRPr="00D21E34" w:rsidRDefault="00FD6FA8" w:rsidP="00B53796">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94E0F" id="Rectangle 134" o:spid="_x0000_s1098" style="position:absolute;left:0;text-align:left;margin-left:25.45pt;margin-top:72.9pt;width:110.25pt;height:19.8pt;z-index:25143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" fillcolor="#009685" stroked="f" strokeweight="1pt">
                <v:fill opacity="26214f"/>
                <v:textbox inset="2mm,1mm,2mm,1mm">
                  <w:txbxContent>
                    <w:p w14:paraId="4C08F305" w14:textId="77777777" w:rsidR="00FD6FA8" w:rsidRPr="00D21E34" w:rsidRDefault="00FD6FA8" w:rsidP="00B53796">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w10:wrap anchorx="margin"/>
              </v:rect>
            </w:pict>
          </mc:Fallback>
        </mc:AlternateContent>
      </w:r>
      <w:r w:rsidRPr="00440FF7">
        <w:rPr>
          <w:rFonts w:ascii="Marianne Light" w:hAnsi="Marianne Light"/>
          <w:noProof/>
          <w:color w:val="009584"/>
          <w:sz w:val="18"/>
          <w:lang w:eastAsia="fr-FR"/>
        </w:rPr>
        <w:drawing>
          <wp:anchor distT="0" distB="0" distL="114300" distR="114300" simplePos="0" relativeHeight="251689984" behindDoc="0" locked="0" layoutInCell="1" allowOverlap="1" wp14:anchorId="1C39A769" wp14:editId="78695C5F">
            <wp:simplePos x="0" y="0"/>
            <wp:positionH relativeFrom="column">
              <wp:posOffset>-226060</wp:posOffset>
            </wp:positionH>
            <wp:positionV relativeFrom="paragraph">
              <wp:posOffset>706755</wp:posOffset>
            </wp:positionV>
            <wp:extent cx="561975" cy="684530"/>
            <wp:effectExtent l="0" t="0" r="0" b="0"/>
            <wp:wrapNone/>
            <wp:docPr id="525" name="Imag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amouple2.png"/>
                    <pic:cNvPicPr/>
                  </pic:nvPicPr>
                  <pic:blipFill rotWithShape="1">
                    <a:blip r:embed="rId43" cstate="print">
                      <a:extLst>
                        <a:ext uri="{28A0092B-C50C-407E-A947-70E740481C1C}">
                          <a14:useLocalDpi xmlns:a14="http://schemas.microsoft.com/office/drawing/2010/main" val="0"/>
                        </a:ext>
                      </a:extLst>
                    </a:blip>
                    <a:srcRect l="18133" r="14858"/>
                    <a:stretch/>
                  </pic:blipFill>
                  <pic:spPr bwMode="auto">
                    <a:xfrm>
                      <a:off x="0" y="0"/>
                      <a:ext cx="561975" cy="68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3796" w:rsidRPr="00440FF7">
        <w:rPr>
          <w:rFonts w:ascii="Marianne Medium" w:hAnsi="Marianne Medium"/>
          <w:noProof/>
          <w:color w:val="009584"/>
          <w:sz w:val="18"/>
          <w:lang w:eastAsia="fr-FR"/>
        </w:rPr>
        <w:t>Les aidants se retrouvent souvent seuls à s’occuper de leurs proches</w:t>
      </w:r>
      <w:r w:rsidR="00B53796" w:rsidRPr="00E27927">
        <w:rPr>
          <w:rFonts w:ascii="Marianne Light" w:hAnsi="Marianne Light"/>
          <w:noProof/>
          <w:color w:val="009685"/>
          <w:sz w:val="18"/>
          <w:lang w:eastAsia="fr-FR"/>
        </w:rPr>
        <w:t xml:space="preserve"> </w:t>
      </w:r>
      <w:r w:rsidR="00B53796" w:rsidRPr="00E27927">
        <w:rPr>
          <w:rFonts w:ascii="Marianne Light" w:hAnsi="Marianne Light"/>
          <w:noProof/>
          <w:sz w:val="18"/>
          <w:lang w:eastAsia="fr-FR"/>
        </w:rPr>
        <w:t xml:space="preserve">et doivent réaliser un certain nombre de tâches qui </w:t>
      </w:r>
      <w:r w:rsidR="00B53796" w:rsidRPr="00E27927">
        <w:rPr>
          <w:rFonts w:ascii="Marianne Light" w:hAnsi="Marianne Light"/>
          <w:sz w:val="18"/>
        </w:rPr>
        <w:t xml:space="preserve">nécessitent des savoirs-être et </w:t>
      </w:r>
      <w:r w:rsidR="00862373" w:rsidRPr="00E27927">
        <w:rPr>
          <w:rFonts w:ascii="Marianne Light" w:hAnsi="Marianne Light"/>
          <w:sz w:val="18"/>
        </w:rPr>
        <w:t>savoir</w:t>
      </w:r>
      <w:r w:rsidR="00862373">
        <w:rPr>
          <w:rFonts w:ascii="Marianne Light" w:hAnsi="Marianne Light"/>
          <w:sz w:val="18"/>
        </w:rPr>
        <w:t>-</w:t>
      </w:r>
      <w:r w:rsidR="00862373" w:rsidRPr="00E27927">
        <w:rPr>
          <w:rFonts w:ascii="Marianne Light" w:hAnsi="Marianne Light"/>
          <w:sz w:val="18"/>
        </w:rPr>
        <w:t>faire</w:t>
      </w:r>
      <w:r w:rsidR="00B53796" w:rsidRPr="00E27927">
        <w:rPr>
          <w:rFonts w:ascii="Marianne Light" w:hAnsi="Marianne Light"/>
          <w:noProof/>
          <w:color w:val="019685"/>
          <w:sz w:val="18"/>
          <w:lang w:eastAsia="fr-FR"/>
        </w:rPr>
        <w:t xml:space="preserve"> </w:t>
      </w:r>
      <w:r w:rsidR="00B53796" w:rsidRPr="00E27927">
        <w:rPr>
          <w:rFonts w:ascii="Marianne Light" w:hAnsi="Marianne Light"/>
          <w:noProof/>
          <w:sz w:val="18"/>
          <w:lang w:eastAsia="fr-FR"/>
        </w:rPr>
        <w:t>particuliers (connaissances du secteur médico-social et des solutions de répit, apprentissage de certains gestes, de ses propres limites, gestion de ses émotions…). Pour les aider, il existe des</w:t>
      </w:r>
      <w:r w:rsidR="00B53796" w:rsidRPr="00E27927">
        <w:rPr>
          <w:rFonts w:ascii="Marianne Medium" w:hAnsi="Marianne Medium" w:cs="Calibri Light"/>
          <w:color w:val="0CAEA5"/>
          <w:sz w:val="18"/>
          <w:szCs w:val="20"/>
        </w:rPr>
        <w:t xml:space="preserve"> </w:t>
      </w:r>
      <w:r w:rsidR="00B53796" w:rsidRPr="00440FF7">
        <w:rPr>
          <w:rFonts w:ascii="Marianne Medium" w:hAnsi="Marianne Medium" w:cs="Calibri Light"/>
          <w:bCs/>
          <w:color w:val="009584"/>
          <w:sz w:val="18"/>
          <w:szCs w:val="20"/>
        </w:rPr>
        <w:t>ateliers de sensibilisation et de formation</w:t>
      </w:r>
      <w:r w:rsidR="00B53796" w:rsidRPr="00440FF7">
        <w:rPr>
          <w:rFonts w:ascii="Marianne Medium" w:hAnsi="Marianne Medium" w:cs="Calibri Light"/>
          <w:color w:val="009584"/>
          <w:sz w:val="18"/>
          <w:szCs w:val="20"/>
        </w:rPr>
        <w:t xml:space="preserve"> </w:t>
      </w:r>
      <w:r w:rsidR="00452E01" w:rsidRPr="00E27927">
        <w:rPr>
          <w:rFonts w:ascii="Marianne Light" w:hAnsi="Marianne Light"/>
          <w:noProof/>
          <w:sz w:val="18"/>
          <w:lang w:eastAsia="fr-FR"/>
        </w:rPr>
        <w:t>qui cherchent à</w:t>
      </w:r>
      <w:r w:rsidR="00130BBF" w:rsidRPr="00E27927">
        <w:rPr>
          <w:rFonts w:ascii="Marianne Light" w:hAnsi="Marianne Light"/>
          <w:noProof/>
          <w:sz w:val="18"/>
          <w:lang w:eastAsia="fr-FR"/>
        </w:rPr>
        <w:t xml:space="preserve"> améliorer la relation aidant-</w:t>
      </w:r>
      <w:r w:rsidR="00B53796" w:rsidRPr="00E27927">
        <w:rPr>
          <w:rFonts w:ascii="Marianne Light" w:hAnsi="Marianne Light"/>
          <w:noProof/>
          <w:sz w:val="18"/>
          <w:lang w:eastAsia="fr-FR"/>
        </w:rPr>
        <w:t>aidé et l’autodétermination des aidants.</w:t>
      </w:r>
      <w:r w:rsidR="00B53796" w:rsidRPr="00E27927">
        <w:rPr>
          <w:rFonts w:ascii="Marianne Light" w:hAnsi="Marianne Light"/>
          <w:noProof/>
          <w:sz w:val="18"/>
          <w:lang w:eastAsia="fr-FR"/>
        </w:rPr>
        <w:tab/>
      </w:r>
      <w:r w:rsidR="00B53796" w:rsidRPr="00E27927">
        <w:rPr>
          <w:rFonts w:ascii="Marianne Light" w:hAnsi="Marianne Light"/>
          <w:sz w:val="20"/>
        </w:rPr>
        <w:br/>
      </w:r>
      <w:r w:rsidR="00B53796" w:rsidRPr="00E27927">
        <w:rPr>
          <w:rFonts w:ascii="Marianne Light" w:hAnsi="Marianne Light"/>
          <w:sz w:val="28"/>
        </w:rPr>
        <w:t xml:space="preserve">  </w:t>
      </w:r>
      <w:r w:rsidR="00B53796" w:rsidRPr="00E27927">
        <w:rPr>
          <w:rFonts w:ascii="Marianne Light" w:hAnsi="Marianne Light"/>
          <w:sz w:val="18"/>
        </w:rPr>
        <w:br/>
      </w:r>
    </w:p>
    <w:p w14:paraId="5141C571" w14:textId="67D773DD" w:rsidR="00B53796" w:rsidRPr="00E27927" w:rsidRDefault="00B53796" w:rsidP="00C15B61">
      <w:pPr>
        <w:pStyle w:val="Paragraphedeliste"/>
        <w:numPr>
          <w:ilvl w:val="0"/>
          <w:numId w:val="6"/>
        </w:numPr>
        <w:spacing w:line="276" w:lineRule="auto"/>
        <w:ind w:left="870" w:right="425"/>
        <w:jc w:val="both"/>
        <w:rPr>
          <w:rFonts w:ascii="Marianne Light" w:hAnsi="Marianne Light" w:cs="Calibri Light"/>
          <w:sz w:val="18"/>
          <w:szCs w:val="20"/>
        </w:rPr>
      </w:pPr>
      <w:r w:rsidRPr="00440FF7">
        <w:rPr>
          <w:rFonts w:ascii="Marianne Medium" w:hAnsi="Marianne Medium" w:cs="Calibri Light"/>
          <w:color w:val="009584"/>
          <w:sz w:val="18"/>
          <w:szCs w:val="20"/>
        </w:rPr>
        <w:t>Se</w:t>
      </w:r>
      <w:r w:rsidR="00452E01" w:rsidRPr="00440FF7">
        <w:rPr>
          <w:rFonts w:ascii="Marianne Medium" w:hAnsi="Marianne Medium" w:cs="Calibri Light"/>
          <w:color w:val="009584"/>
          <w:sz w:val="18"/>
          <w:szCs w:val="20"/>
        </w:rPr>
        <w:t xml:space="preserve"> reconnaître</w:t>
      </w:r>
      <w:r w:rsidR="00452E01" w:rsidRPr="00440FF7">
        <w:rPr>
          <w:rFonts w:ascii="Marianne Light" w:hAnsi="Marianne Light" w:cs="Calibri Light"/>
          <w:color w:val="009584"/>
          <w:sz w:val="18"/>
          <w:szCs w:val="20"/>
        </w:rPr>
        <w:t xml:space="preserve"> </w:t>
      </w:r>
      <w:r w:rsidR="00452E01" w:rsidRPr="00E27927">
        <w:rPr>
          <w:rFonts w:ascii="Marianne Light" w:hAnsi="Marianne Light" w:cs="Calibri Light"/>
          <w:sz w:val="18"/>
          <w:szCs w:val="20"/>
        </w:rPr>
        <w:t>en tant qu’aidant</w:t>
      </w:r>
    </w:p>
    <w:p w14:paraId="6340552B" w14:textId="1ECE9ABC" w:rsidR="00B53796" w:rsidRPr="00E27927" w:rsidRDefault="00B53796" w:rsidP="00C15B61">
      <w:pPr>
        <w:pStyle w:val="Paragraphedeliste"/>
        <w:numPr>
          <w:ilvl w:val="0"/>
          <w:numId w:val="6"/>
        </w:numPr>
        <w:spacing w:line="276" w:lineRule="auto"/>
        <w:ind w:left="870" w:right="425"/>
        <w:jc w:val="both"/>
        <w:rPr>
          <w:rFonts w:ascii="Marianne Light" w:hAnsi="Marianne Light" w:cs="Calibri Light"/>
          <w:sz w:val="18"/>
          <w:szCs w:val="20"/>
        </w:rPr>
      </w:pPr>
      <w:r w:rsidRPr="00440FF7">
        <w:rPr>
          <w:rFonts w:ascii="Marianne Medium" w:hAnsi="Marianne Medium" w:cs="Calibri Light"/>
          <w:color w:val="009584"/>
          <w:sz w:val="18"/>
          <w:szCs w:val="20"/>
        </w:rPr>
        <w:t xml:space="preserve">Être en capacité d’évaluer </w:t>
      </w:r>
      <w:r w:rsidRPr="00E27927">
        <w:rPr>
          <w:rFonts w:ascii="Marianne Light" w:hAnsi="Marianne Light" w:cs="Calibri Light"/>
          <w:sz w:val="18"/>
          <w:szCs w:val="20"/>
        </w:rPr>
        <w:t>s</w:t>
      </w:r>
      <w:r w:rsidR="00452E01" w:rsidRPr="00E27927">
        <w:rPr>
          <w:rFonts w:ascii="Marianne Light" w:hAnsi="Marianne Light" w:cs="Calibri Light"/>
          <w:sz w:val="18"/>
          <w:szCs w:val="20"/>
        </w:rPr>
        <w:t>es propres besoins et attentes</w:t>
      </w:r>
    </w:p>
    <w:p w14:paraId="361039A6" w14:textId="77E26D49" w:rsidR="00B53796" w:rsidRPr="00E27927" w:rsidRDefault="00B53796" w:rsidP="00C15B61">
      <w:pPr>
        <w:pStyle w:val="Paragraphedeliste"/>
        <w:numPr>
          <w:ilvl w:val="0"/>
          <w:numId w:val="6"/>
        </w:numPr>
        <w:spacing w:line="276" w:lineRule="auto"/>
        <w:ind w:left="870" w:right="425"/>
        <w:jc w:val="both"/>
        <w:rPr>
          <w:rFonts w:ascii="Marianne Light" w:hAnsi="Marianne Light" w:cs="Calibri Light"/>
          <w:sz w:val="18"/>
          <w:szCs w:val="20"/>
        </w:rPr>
      </w:pPr>
      <w:r w:rsidRPr="00440FF7">
        <w:rPr>
          <w:rFonts w:ascii="Marianne Medium" w:hAnsi="Marianne Medium" w:cs="Calibri Light"/>
          <w:color w:val="009584"/>
          <w:sz w:val="18"/>
          <w:szCs w:val="20"/>
        </w:rPr>
        <w:t>Prendre soin de sa santé</w:t>
      </w:r>
      <w:r w:rsidRPr="00440FF7">
        <w:rPr>
          <w:rFonts w:ascii="Marianne Light" w:hAnsi="Marianne Light" w:cs="Calibri Light"/>
          <w:color w:val="009584"/>
          <w:sz w:val="18"/>
          <w:szCs w:val="20"/>
        </w:rPr>
        <w:t xml:space="preserve"> </w:t>
      </w:r>
      <w:r w:rsidRPr="00E27927">
        <w:rPr>
          <w:rFonts w:ascii="Marianne Light" w:hAnsi="Marianne Light" w:cs="Calibri Light"/>
          <w:sz w:val="18"/>
          <w:szCs w:val="20"/>
        </w:rPr>
        <w:t xml:space="preserve">(physique et psychologique) </w:t>
      </w:r>
      <w:r w:rsidR="00452E01" w:rsidRPr="00E27927">
        <w:rPr>
          <w:rFonts w:ascii="Marianne Light" w:hAnsi="Marianne Light" w:cs="Calibri Light"/>
          <w:sz w:val="18"/>
          <w:szCs w:val="20"/>
        </w:rPr>
        <w:t>et apprendre à déléguer</w:t>
      </w:r>
    </w:p>
    <w:p w14:paraId="278065C8" w14:textId="1ED65C58" w:rsidR="00B53796" w:rsidRPr="00E27927" w:rsidRDefault="00B53796" w:rsidP="00C15B61">
      <w:pPr>
        <w:pStyle w:val="Paragraphedeliste"/>
        <w:numPr>
          <w:ilvl w:val="0"/>
          <w:numId w:val="6"/>
        </w:numPr>
        <w:spacing w:line="276" w:lineRule="auto"/>
        <w:ind w:left="870" w:right="425"/>
        <w:jc w:val="both"/>
        <w:rPr>
          <w:rFonts w:ascii="Marianne Light" w:hAnsi="Marianne Light" w:cs="Calibri Light"/>
          <w:sz w:val="18"/>
          <w:szCs w:val="20"/>
        </w:rPr>
      </w:pPr>
      <w:r w:rsidRPr="00440FF7">
        <w:rPr>
          <w:rFonts w:ascii="Marianne Medium" w:hAnsi="Marianne Medium" w:cs="Calibri Light"/>
          <w:color w:val="009584"/>
          <w:sz w:val="18"/>
          <w:szCs w:val="20"/>
        </w:rPr>
        <w:t>Connaître l’environnement médico-so</w:t>
      </w:r>
      <w:r w:rsidR="00452E01" w:rsidRPr="00440FF7">
        <w:rPr>
          <w:rFonts w:ascii="Marianne Medium" w:hAnsi="Marianne Medium" w:cs="Calibri Light"/>
          <w:color w:val="009584"/>
          <w:sz w:val="18"/>
          <w:szCs w:val="20"/>
        </w:rPr>
        <w:t>cial</w:t>
      </w:r>
      <w:r w:rsidR="00452E01" w:rsidRPr="00440FF7">
        <w:rPr>
          <w:rFonts w:ascii="Marianne Light" w:hAnsi="Marianne Light" w:cs="Calibri Light"/>
          <w:color w:val="009584"/>
          <w:sz w:val="18"/>
          <w:szCs w:val="20"/>
        </w:rPr>
        <w:t xml:space="preserve"> </w:t>
      </w:r>
      <w:r w:rsidR="00452E01" w:rsidRPr="00E27927">
        <w:rPr>
          <w:rFonts w:ascii="Marianne Light" w:hAnsi="Marianne Light" w:cs="Calibri Light"/>
          <w:sz w:val="18"/>
          <w:szCs w:val="20"/>
        </w:rPr>
        <w:t>et les solutions de répit</w:t>
      </w:r>
    </w:p>
    <w:p w14:paraId="78F36D97" w14:textId="71835D67" w:rsidR="00B53796" w:rsidRPr="00E27927" w:rsidRDefault="00B53796" w:rsidP="00C15B61">
      <w:pPr>
        <w:pStyle w:val="Paragraphedeliste"/>
        <w:numPr>
          <w:ilvl w:val="0"/>
          <w:numId w:val="6"/>
        </w:numPr>
        <w:spacing w:line="276" w:lineRule="auto"/>
        <w:ind w:left="870" w:right="425"/>
        <w:jc w:val="both"/>
        <w:rPr>
          <w:rFonts w:ascii="Marianne Light" w:hAnsi="Marianne Light" w:cs="Calibri Light"/>
          <w:sz w:val="18"/>
          <w:szCs w:val="20"/>
        </w:rPr>
      </w:pPr>
      <w:r w:rsidRPr="00440FF7">
        <w:rPr>
          <w:rFonts w:ascii="Marianne Medium" w:hAnsi="Marianne Medium" w:cs="Calibri Light"/>
          <w:color w:val="009584"/>
          <w:sz w:val="18"/>
          <w:szCs w:val="20"/>
        </w:rPr>
        <w:t>Comprendre la maladie de s</w:t>
      </w:r>
      <w:r w:rsidR="00452E01" w:rsidRPr="00440FF7">
        <w:rPr>
          <w:rFonts w:ascii="Marianne Medium" w:hAnsi="Marianne Medium" w:cs="Calibri Light"/>
          <w:color w:val="009584"/>
          <w:sz w:val="18"/>
          <w:szCs w:val="20"/>
        </w:rPr>
        <w:t>on proche</w:t>
      </w:r>
      <w:r w:rsidR="00452E01" w:rsidRPr="00E27927">
        <w:rPr>
          <w:rFonts w:ascii="Marianne Light" w:hAnsi="Marianne Light" w:cs="Calibri Light"/>
          <w:sz w:val="18"/>
          <w:szCs w:val="20"/>
        </w:rPr>
        <w:t>, ses conséquences et s</w:t>
      </w:r>
      <w:r w:rsidRPr="00E27927">
        <w:rPr>
          <w:rFonts w:ascii="Marianne Light" w:hAnsi="Marianne Light" w:cs="Calibri Light"/>
          <w:sz w:val="18"/>
          <w:szCs w:val="20"/>
        </w:rPr>
        <w:t>e former à certains gestes techniques</w:t>
      </w:r>
    </w:p>
    <w:p w14:paraId="2DC025FA" w14:textId="5528E51A" w:rsidR="00B53796" w:rsidRPr="00E27927" w:rsidRDefault="00B53796" w:rsidP="00C15B61">
      <w:pPr>
        <w:pStyle w:val="Paragraphedeliste"/>
        <w:numPr>
          <w:ilvl w:val="0"/>
          <w:numId w:val="6"/>
        </w:numPr>
        <w:spacing w:line="276" w:lineRule="auto"/>
        <w:ind w:left="870" w:right="141"/>
        <w:jc w:val="both"/>
        <w:rPr>
          <w:rFonts w:ascii="Marianne Light" w:hAnsi="Marianne Light" w:cs="Calibri Light"/>
          <w:sz w:val="18"/>
          <w:szCs w:val="20"/>
        </w:rPr>
      </w:pPr>
      <w:r w:rsidRPr="00A732FA">
        <w:rPr>
          <w:rFonts w:ascii="Marianne Medium" w:hAnsi="Marianne Medium" w:cs="Calibri Light"/>
          <w:color w:val="009584"/>
          <w:sz w:val="18"/>
          <w:szCs w:val="20"/>
        </w:rPr>
        <w:t>Analyser et lever les schémas</w:t>
      </w:r>
      <w:r w:rsidRPr="00440FF7">
        <w:rPr>
          <w:rFonts w:ascii="Marianne Light" w:hAnsi="Marianne Light" w:cs="Calibri Light"/>
          <w:color w:val="009584"/>
          <w:sz w:val="18"/>
          <w:szCs w:val="20"/>
        </w:rPr>
        <w:t xml:space="preserve"> </w:t>
      </w:r>
      <w:r w:rsidRPr="00E27927">
        <w:rPr>
          <w:rFonts w:ascii="Marianne Light" w:hAnsi="Marianne Light" w:cs="Calibri Light"/>
          <w:sz w:val="18"/>
          <w:szCs w:val="20"/>
        </w:rPr>
        <w:t>de culpabilité</w:t>
      </w:r>
    </w:p>
    <w:p w14:paraId="130DEE9E" w14:textId="30274332" w:rsidR="00B53796" w:rsidRPr="00E27927" w:rsidRDefault="008A1C25" w:rsidP="00C15B61">
      <w:pPr>
        <w:tabs>
          <w:tab w:val="left" w:pos="1741"/>
        </w:tabs>
        <w:spacing w:line="276" w:lineRule="auto"/>
        <w:ind w:right="141"/>
        <w:rPr>
          <w:color w:val="FFFFFF" w:themeColor="background1"/>
          <w:sz w:val="14"/>
        </w:rPr>
      </w:pPr>
      <w:r w:rsidRPr="00E27927">
        <w:rPr>
          <w:noProof/>
          <w:lang w:eastAsia="fr-FR"/>
        </w:rPr>
        <mc:AlternateContent>
          <mc:Choice Requires="wps">
            <w:drawing>
              <wp:anchor distT="0" distB="0" distL="114300" distR="114300" simplePos="0" relativeHeight="251438080" behindDoc="0" locked="0" layoutInCell="1" allowOverlap="1" wp14:anchorId="555577F5" wp14:editId="65D91708">
                <wp:simplePos x="0" y="0"/>
                <wp:positionH relativeFrom="margin">
                  <wp:posOffset>2085349</wp:posOffset>
                </wp:positionH>
                <wp:positionV relativeFrom="paragraph">
                  <wp:posOffset>142212</wp:posOffset>
                </wp:positionV>
                <wp:extent cx="1870075" cy="313898"/>
                <wp:effectExtent l="0" t="0" r="0" b="0"/>
                <wp:wrapNone/>
                <wp:docPr id="135" name="Rectangle 135"/>
                <wp:cNvGraphicFramePr/>
                <a:graphic xmlns:a="http://schemas.openxmlformats.org/drawingml/2006/main">
                  <a:graphicData uri="http://schemas.microsoft.com/office/word/2010/wordprocessingShape">
                    <wps:wsp>
                      <wps:cNvSpPr/>
                      <wps:spPr>
                        <a:xfrm>
                          <a:off x="0" y="0"/>
                          <a:ext cx="1870075" cy="313898"/>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5FD2DF" w14:textId="2AD4A85A" w:rsidR="00FD6FA8" w:rsidRPr="00B836F5" w:rsidRDefault="00FD6FA8" w:rsidP="00E90E19">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577F5" id="Rectangle 135" o:spid="_x0000_s1099" style="position:absolute;margin-left:164.2pt;margin-top:11.2pt;width:147.25pt;height:24.7pt;z-index:25143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" fillcolor="#d8d8d8 [2732]" stroked="f" strokeweight="1pt">
                <v:textbox>
                  <w:txbxContent>
                    <w:p w14:paraId="0E5FD2DF" w14:textId="2AD4A85A" w:rsidR="00FD6FA8" w:rsidRPr="00B836F5" w:rsidRDefault="00FD6FA8" w:rsidP="00E90E19">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v:textbox>
                <w10:wrap anchorx="margin"/>
              </v:rect>
            </w:pict>
          </mc:Fallback>
        </mc:AlternateContent>
      </w:r>
      <w:r w:rsidR="00EC4BC7" w:rsidRPr="00E27927">
        <w:rPr>
          <w:noProof/>
          <w:lang w:eastAsia="fr-FR"/>
        </w:rPr>
        <mc:AlternateContent>
          <mc:Choice Requires="wps">
            <w:drawing>
              <wp:anchor distT="0" distB="0" distL="114300" distR="114300" simplePos="0" relativeHeight="251435008" behindDoc="1" locked="0" layoutInCell="1" allowOverlap="1" wp14:anchorId="3841FDA0" wp14:editId="7F6BC66A">
                <wp:simplePos x="0" y="0"/>
                <wp:positionH relativeFrom="column">
                  <wp:posOffset>-76200</wp:posOffset>
                </wp:positionH>
                <wp:positionV relativeFrom="paragraph">
                  <wp:posOffset>254000</wp:posOffset>
                </wp:positionV>
                <wp:extent cx="6371590" cy="2743200"/>
                <wp:effectExtent l="0" t="0" r="0" b="0"/>
                <wp:wrapNone/>
                <wp:docPr id="136" name="Rectangle 136"/>
                <wp:cNvGraphicFramePr/>
                <a:graphic xmlns:a="http://schemas.openxmlformats.org/drawingml/2006/main">
                  <a:graphicData uri="http://schemas.microsoft.com/office/word/2010/wordprocessingShape">
                    <wps:wsp>
                      <wps:cNvSpPr/>
                      <wps:spPr>
                        <a:xfrm>
                          <a:off x="0" y="0"/>
                          <a:ext cx="6371590" cy="27432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CD0EB" id="Rectangle 136" o:spid="_x0000_s1026" style="position:absolute;margin-left:-6pt;margin-top:20pt;width:501.7pt;height:3in;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" fillcolor="#f2f2f2 [3052]" stroked="f" strokeweight="1pt"/>
            </w:pict>
          </mc:Fallback>
        </mc:AlternateContent>
      </w:r>
      <w:r w:rsidR="00B53796" w:rsidRPr="00E27927">
        <w:rPr>
          <w:color w:val="FFFFFF" w:themeColor="background1"/>
          <w:sz w:val="20"/>
        </w:rPr>
        <w:t xml:space="preserve"> </w:t>
      </w:r>
    </w:p>
    <w:p w14:paraId="1887D142" w14:textId="7849AC87" w:rsidR="00B53796" w:rsidRPr="00E27927" w:rsidRDefault="00B53796" w:rsidP="00C15B61">
      <w:pPr>
        <w:tabs>
          <w:tab w:val="left" w:pos="1741"/>
        </w:tabs>
        <w:spacing w:line="276" w:lineRule="auto"/>
        <w:ind w:right="566"/>
        <w:jc w:val="both"/>
        <w:rPr>
          <w:color w:val="FFFFFF" w:themeColor="background1"/>
          <w:sz w:val="14"/>
        </w:rPr>
      </w:pPr>
    </w:p>
    <w:p w14:paraId="449E9CF3" w14:textId="0CF1303B" w:rsidR="00B53796" w:rsidRPr="00B87BD2" w:rsidRDefault="00B53796" w:rsidP="00C15B61">
      <w:pPr>
        <w:spacing w:line="276" w:lineRule="auto"/>
        <w:ind w:left="510" w:right="566"/>
        <w:jc w:val="both"/>
        <w:rPr>
          <w:rFonts w:ascii="Marianne Medium" w:eastAsia="Times New Roman" w:hAnsi="Marianne Medium" w:cs="Calibri Light"/>
          <w:color w:val="009584"/>
          <w:sz w:val="18"/>
          <w:szCs w:val="24"/>
          <w:lang w:eastAsia="fr-FR"/>
        </w:rPr>
      </w:pPr>
      <w:r w:rsidRPr="00B87BD2">
        <w:rPr>
          <w:rFonts w:ascii="Marianne Medium" w:eastAsia="Times New Roman" w:hAnsi="Marianne Medium" w:cs="Calibri Light"/>
          <w:color w:val="009584"/>
          <w:sz w:val="18"/>
          <w:szCs w:val="24"/>
          <w:lang w:eastAsia="fr-FR"/>
        </w:rPr>
        <w:t xml:space="preserve">Fonctionnement </w:t>
      </w:r>
    </w:p>
    <w:p w14:paraId="0DE367E6" w14:textId="1C8BF97D" w:rsidR="00452E01" w:rsidRPr="00E27927" w:rsidRDefault="00452E01" w:rsidP="00C15B61">
      <w:pPr>
        <w:pStyle w:val="Paragraphedeliste"/>
        <w:numPr>
          <w:ilvl w:val="1"/>
          <w:numId w:val="4"/>
        </w:numPr>
        <w:spacing w:line="276" w:lineRule="auto"/>
        <w:ind w:left="870" w:right="566"/>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 xml:space="preserve">Des ateliers individuels ou par groupe d’aidants, animés par un professionnel </w:t>
      </w:r>
    </w:p>
    <w:p w14:paraId="6D3EC6E6" w14:textId="637AC5E8" w:rsidR="00452E01" w:rsidRPr="00E27927" w:rsidRDefault="00452E01" w:rsidP="00C15B61">
      <w:pPr>
        <w:pStyle w:val="Paragraphedeliste"/>
        <w:numPr>
          <w:ilvl w:val="1"/>
          <w:numId w:val="4"/>
        </w:numPr>
        <w:spacing w:line="276" w:lineRule="auto"/>
        <w:ind w:left="870" w:right="566"/>
        <w:jc w:val="both"/>
        <w:rPr>
          <w:rFonts w:ascii="Marianne Light" w:eastAsia="Times New Roman" w:hAnsi="Marianne Light" w:cs="Calibri Light"/>
          <w:color w:val="009EA1"/>
          <w:sz w:val="18"/>
          <w:szCs w:val="24"/>
          <w:lang w:eastAsia="fr-FR"/>
        </w:rPr>
      </w:pPr>
      <w:r w:rsidRPr="00E27927">
        <w:rPr>
          <w:rFonts w:ascii="Marianne Light" w:eastAsia="Times New Roman" w:hAnsi="Marianne Light" w:cs="Calibri Light"/>
          <w:color w:val="000000" w:themeColor="text1"/>
          <w:sz w:val="18"/>
          <w:szCs w:val="24"/>
          <w:lang w:eastAsia="fr-FR"/>
        </w:rPr>
        <w:t xml:space="preserve">L’atelier de sensibilisation est de quelques heures sur une thématique choisie par l’aidant, et l’atelier </w:t>
      </w:r>
      <w:r w:rsidRPr="00E27927">
        <w:rPr>
          <w:rFonts w:ascii="Marianne Light" w:eastAsia="Times New Roman" w:hAnsi="Marianne Light" w:cs="Calibri Light"/>
          <w:sz w:val="18"/>
          <w:szCs w:val="24"/>
          <w:lang w:eastAsia="fr-FR"/>
        </w:rPr>
        <w:t>de formation est un parcours sur plusieurs jours</w:t>
      </w:r>
    </w:p>
    <w:p w14:paraId="15B7B805" w14:textId="0A748728" w:rsidR="00452E01" w:rsidRPr="00E27927" w:rsidRDefault="00452E01" w:rsidP="00C15B61">
      <w:pPr>
        <w:pStyle w:val="Paragraphedeliste"/>
        <w:spacing w:line="276" w:lineRule="auto"/>
        <w:ind w:left="814" w:right="566"/>
        <w:jc w:val="both"/>
        <w:rPr>
          <w:rFonts w:ascii="Marianne Light" w:eastAsia="Times New Roman" w:hAnsi="Marianne Light" w:cs="Calibri Light"/>
          <w:color w:val="009EA1"/>
          <w:sz w:val="4"/>
          <w:szCs w:val="24"/>
          <w:lang w:eastAsia="fr-FR"/>
        </w:rPr>
      </w:pPr>
    </w:p>
    <w:p w14:paraId="0B34C866" w14:textId="2133F26D" w:rsidR="00B53796" w:rsidRPr="00E27927" w:rsidRDefault="00452E01" w:rsidP="00C15B61">
      <w:pPr>
        <w:spacing w:line="276" w:lineRule="auto"/>
        <w:ind w:left="510" w:right="566"/>
        <w:jc w:val="both"/>
        <w:rPr>
          <w:rFonts w:ascii="Marianne Medium" w:eastAsia="Times New Roman" w:hAnsi="Marianne Medium" w:cs="Calibri Light"/>
          <w:color w:val="009685"/>
          <w:sz w:val="18"/>
          <w:szCs w:val="24"/>
          <w:lang w:eastAsia="fr-FR"/>
        </w:rPr>
      </w:pPr>
      <w:r w:rsidRPr="00E27927">
        <w:rPr>
          <w:rFonts w:ascii="Marianne Medium" w:eastAsia="Times New Roman" w:hAnsi="Marianne Medium" w:cs="Calibri Light"/>
          <w:color w:val="009685"/>
          <w:sz w:val="18"/>
          <w:szCs w:val="24"/>
          <w:lang w:eastAsia="fr-FR"/>
        </w:rPr>
        <w:t>Les professionnels mobilisés</w:t>
      </w:r>
    </w:p>
    <w:p w14:paraId="5BF51F4F" w14:textId="6E844D33" w:rsidR="00452E01" w:rsidRPr="00E27927" w:rsidRDefault="00452E01" w:rsidP="00C15B61">
      <w:pPr>
        <w:pStyle w:val="Paragraphedeliste"/>
        <w:numPr>
          <w:ilvl w:val="1"/>
          <w:numId w:val="4"/>
        </w:numPr>
        <w:spacing w:line="276" w:lineRule="auto"/>
        <w:ind w:left="870" w:right="566"/>
        <w:jc w:val="both"/>
        <w:rPr>
          <w:rFonts w:ascii="Marianne Light" w:hAnsi="Marianne Light" w:cs="Calibri Light"/>
          <w:sz w:val="18"/>
          <w:szCs w:val="20"/>
        </w:rPr>
      </w:pPr>
      <w:r w:rsidRPr="00E27927">
        <w:rPr>
          <w:rFonts w:ascii="Marianne Light" w:hAnsi="Marianne Light" w:cs="Calibri Light"/>
          <w:sz w:val="18"/>
          <w:szCs w:val="20"/>
        </w:rPr>
        <w:t>Psychologues</w:t>
      </w:r>
    </w:p>
    <w:p w14:paraId="65BF12B5" w14:textId="7DD98F4F" w:rsidR="00452E01" w:rsidRPr="00E27927" w:rsidRDefault="00452E01" w:rsidP="00C15B61">
      <w:pPr>
        <w:pStyle w:val="Paragraphedeliste"/>
        <w:numPr>
          <w:ilvl w:val="1"/>
          <w:numId w:val="4"/>
        </w:numPr>
        <w:spacing w:line="276" w:lineRule="auto"/>
        <w:ind w:left="870" w:right="566"/>
        <w:jc w:val="both"/>
        <w:rPr>
          <w:rFonts w:ascii="Marianne Light" w:hAnsi="Marianne Light" w:cs="Calibri Light"/>
          <w:sz w:val="18"/>
          <w:szCs w:val="20"/>
        </w:rPr>
      </w:pPr>
      <w:r w:rsidRPr="00E27927">
        <w:rPr>
          <w:rFonts w:ascii="Marianne Light" w:hAnsi="Marianne Light" w:cs="Calibri Light"/>
          <w:sz w:val="18"/>
          <w:szCs w:val="20"/>
        </w:rPr>
        <w:t>Travailleurs sociaux / assistants sociaux</w:t>
      </w:r>
    </w:p>
    <w:p w14:paraId="6E3D9101" w14:textId="697E8B71" w:rsidR="00452E01" w:rsidRPr="00E27927" w:rsidRDefault="00452E01" w:rsidP="00C15B61">
      <w:pPr>
        <w:pStyle w:val="Paragraphedeliste"/>
        <w:numPr>
          <w:ilvl w:val="1"/>
          <w:numId w:val="4"/>
        </w:numPr>
        <w:spacing w:line="276" w:lineRule="auto"/>
        <w:ind w:left="870" w:right="566"/>
        <w:jc w:val="both"/>
        <w:rPr>
          <w:rFonts w:ascii="Marianne Light" w:hAnsi="Marianne Light" w:cs="Calibri Light"/>
          <w:sz w:val="18"/>
          <w:szCs w:val="20"/>
        </w:rPr>
      </w:pPr>
      <w:r w:rsidRPr="00E27927">
        <w:rPr>
          <w:rFonts w:ascii="Marianne Light" w:hAnsi="Marianne Light" w:cs="Calibri Light"/>
          <w:sz w:val="18"/>
          <w:szCs w:val="20"/>
        </w:rPr>
        <w:t>Infirmières</w:t>
      </w:r>
    </w:p>
    <w:p w14:paraId="4AF0B8BE" w14:textId="0DA7974A" w:rsidR="00452E01" w:rsidRPr="00E27927" w:rsidRDefault="00452E01" w:rsidP="00C15B61">
      <w:pPr>
        <w:pStyle w:val="Paragraphedeliste"/>
        <w:numPr>
          <w:ilvl w:val="1"/>
          <w:numId w:val="4"/>
        </w:numPr>
        <w:spacing w:line="276" w:lineRule="auto"/>
        <w:ind w:left="870" w:right="566"/>
        <w:jc w:val="both"/>
        <w:rPr>
          <w:rFonts w:ascii="Marianne Light" w:hAnsi="Marianne Light" w:cs="Calibri Light"/>
          <w:sz w:val="18"/>
          <w:szCs w:val="20"/>
        </w:rPr>
      </w:pPr>
      <w:r w:rsidRPr="00E27927">
        <w:rPr>
          <w:rFonts w:ascii="Marianne Light" w:hAnsi="Marianne Light" w:cs="Calibri Light"/>
          <w:sz w:val="18"/>
          <w:szCs w:val="20"/>
        </w:rPr>
        <w:t>Pairs aidants</w:t>
      </w:r>
    </w:p>
    <w:p w14:paraId="0FEC21B9" w14:textId="442DDF59" w:rsidR="00452E01" w:rsidRPr="00E27927" w:rsidRDefault="00437DDA" w:rsidP="00C15B61">
      <w:pPr>
        <w:pStyle w:val="Paragraphedeliste"/>
        <w:numPr>
          <w:ilvl w:val="1"/>
          <w:numId w:val="4"/>
        </w:numPr>
        <w:spacing w:line="276" w:lineRule="auto"/>
        <w:ind w:left="870" w:right="566"/>
        <w:jc w:val="both"/>
        <w:rPr>
          <w:rFonts w:ascii="Marianne Light" w:hAnsi="Marianne Light" w:cs="Calibri Light"/>
          <w:sz w:val="18"/>
          <w:szCs w:val="20"/>
        </w:rPr>
      </w:pPr>
      <w:r w:rsidRPr="00E27927">
        <w:rPr>
          <w:noProof/>
          <w:color w:val="FFFFFF" w:themeColor="background1"/>
          <w:sz w:val="14"/>
          <w:lang w:eastAsia="fr-FR"/>
        </w:rPr>
        <w:drawing>
          <wp:anchor distT="0" distB="0" distL="114300" distR="114300" simplePos="0" relativeHeight="251687936" behindDoc="0" locked="0" layoutInCell="1" allowOverlap="1" wp14:anchorId="34AC6B1A" wp14:editId="0E028B30">
            <wp:simplePos x="0" y="0"/>
            <wp:positionH relativeFrom="column">
              <wp:posOffset>113541</wp:posOffset>
            </wp:positionH>
            <wp:positionV relativeFrom="paragraph">
              <wp:posOffset>218094</wp:posOffset>
            </wp:positionV>
            <wp:extent cx="611947" cy="499490"/>
            <wp:effectExtent l="0" t="0" r="0" b="0"/>
            <wp:wrapNone/>
            <wp:docPr id="459"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tirelire.png"/>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611947" cy="499490"/>
                    </a:xfrm>
                    <a:prstGeom prst="rect">
                      <a:avLst/>
                    </a:prstGeom>
                  </pic:spPr>
                </pic:pic>
              </a:graphicData>
            </a:graphic>
            <wp14:sizeRelH relativeFrom="page">
              <wp14:pctWidth>0</wp14:pctWidth>
            </wp14:sizeRelH>
            <wp14:sizeRelV relativeFrom="page">
              <wp14:pctHeight>0</wp14:pctHeight>
            </wp14:sizeRelV>
          </wp:anchor>
        </w:drawing>
      </w:r>
      <w:r w:rsidR="00452E01" w:rsidRPr="00E27927">
        <w:rPr>
          <w:rFonts w:ascii="Marianne Light" w:hAnsi="Marianne Light" w:cs="Calibri Light"/>
          <w:sz w:val="18"/>
          <w:szCs w:val="20"/>
        </w:rPr>
        <w:t>Ergothérapeutes / kinésithérapeute</w:t>
      </w:r>
    </w:p>
    <w:p w14:paraId="7E8A7AE5" w14:textId="3412420D" w:rsidR="00452E01" w:rsidRPr="00E27927" w:rsidRDefault="00452E01" w:rsidP="00C15B61">
      <w:pPr>
        <w:spacing w:line="276" w:lineRule="auto"/>
        <w:ind w:left="814" w:right="566"/>
        <w:contextualSpacing/>
        <w:jc w:val="both"/>
        <w:rPr>
          <w:rFonts w:ascii="Marianne Light" w:hAnsi="Marianne Light" w:cs="Calibri Light"/>
          <w:sz w:val="14"/>
          <w:szCs w:val="20"/>
        </w:rPr>
      </w:pPr>
      <w:r w:rsidRPr="00E27927">
        <w:rPr>
          <w:rFonts w:ascii="Marianne Light" w:hAnsi="Marianne Light" w:cs="Calibri Light"/>
          <w:sz w:val="20"/>
          <w:szCs w:val="20"/>
        </w:rPr>
        <w:t xml:space="preserve"> </w:t>
      </w:r>
    </w:p>
    <w:p w14:paraId="53E8EB5D" w14:textId="1F1C4518" w:rsidR="00B53796" w:rsidRPr="00E27927" w:rsidRDefault="00452E01" w:rsidP="00C15B61">
      <w:pPr>
        <w:tabs>
          <w:tab w:val="left" w:pos="1741"/>
        </w:tabs>
        <w:spacing w:line="276" w:lineRule="auto"/>
        <w:ind w:left="1247" w:right="566"/>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 xml:space="preserve">Les ateliers de sensibilisation et de formation </w:t>
      </w:r>
      <w:r w:rsidRPr="00A732FA">
        <w:rPr>
          <w:rFonts w:ascii="Marianne Medium" w:hAnsi="Marianne Medium" w:cs="Calibri Light"/>
          <w:bCs/>
          <w:color w:val="009584"/>
          <w:sz w:val="18"/>
          <w:szCs w:val="20"/>
        </w:rPr>
        <w:t>sont toujours gratuits</w:t>
      </w:r>
      <w:r w:rsidRPr="00A732FA">
        <w:rPr>
          <w:rFonts w:ascii="Marianne Light" w:eastAsia="Times New Roman" w:hAnsi="Marianne Light" w:cs="Calibri Light"/>
          <w:color w:val="009584"/>
          <w:sz w:val="18"/>
          <w:szCs w:val="24"/>
          <w:lang w:eastAsia="fr-FR"/>
        </w:rPr>
        <w:t xml:space="preserve"> </w:t>
      </w:r>
      <w:r w:rsidRPr="00E27927">
        <w:rPr>
          <w:rFonts w:ascii="Marianne Light" w:eastAsia="Times New Roman" w:hAnsi="Marianne Light" w:cs="Calibri Light"/>
          <w:color w:val="000000" w:themeColor="text1"/>
          <w:sz w:val="18"/>
          <w:szCs w:val="24"/>
          <w:lang w:eastAsia="fr-FR"/>
        </w:rPr>
        <w:t>pour l’aidant</w:t>
      </w:r>
      <w:r w:rsidR="00B53796" w:rsidRPr="00E27927">
        <w:rPr>
          <w:rFonts w:ascii="Marianne Light" w:eastAsia="Times New Roman" w:hAnsi="Marianne Light" w:cs="Calibri Light"/>
          <w:color w:val="000000" w:themeColor="text1"/>
          <w:sz w:val="18"/>
          <w:szCs w:val="24"/>
          <w:lang w:eastAsia="fr-FR"/>
        </w:rPr>
        <w:t>.</w:t>
      </w:r>
    </w:p>
    <w:p w14:paraId="299A3105" w14:textId="74FDA0D2" w:rsidR="00B53796" w:rsidRPr="00E27927" w:rsidRDefault="00B53796" w:rsidP="00C15B61">
      <w:pPr>
        <w:tabs>
          <w:tab w:val="left" w:pos="1741"/>
        </w:tabs>
        <w:spacing w:line="276" w:lineRule="auto"/>
        <w:ind w:right="141"/>
        <w:rPr>
          <w:sz w:val="36"/>
        </w:rPr>
      </w:pPr>
    </w:p>
    <w:p w14:paraId="1B574551" w14:textId="4AC4059F" w:rsidR="00B53796" w:rsidRPr="00E27927" w:rsidRDefault="00472236" w:rsidP="00C15B61">
      <w:pPr>
        <w:tabs>
          <w:tab w:val="left" w:pos="1741"/>
        </w:tabs>
        <w:spacing w:line="276" w:lineRule="auto"/>
        <w:ind w:right="141"/>
        <w:rPr>
          <w:sz w:val="24"/>
        </w:rPr>
      </w:pPr>
      <w:r w:rsidRPr="00E27927">
        <w:rPr>
          <w:noProof/>
          <w:lang w:eastAsia="fr-FR"/>
        </w:rPr>
        <mc:AlternateContent>
          <mc:Choice Requires="wps">
            <w:drawing>
              <wp:anchor distT="0" distB="0" distL="114300" distR="114300" simplePos="0" relativeHeight="251436032" behindDoc="1" locked="0" layoutInCell="1" allowOverlap="1" wp14:anchorId="27B90674" wp14:editId="12A26484">
                <wp:simplePos x="0" y="0"/>
                <wp:positionH relativeFrom="margin">
                  <wp:posOffset>-80158</wp:posOffset>
                </wp:positionH>
                <wp:positionV relativeFrom="paragraph">
                  <wp:posOffset>146035</wp:posOffset>
                </wp:positionV>
                <wp:extent cx="6335395" cy="1837706"/>
                <wp:effectExtent l="0" t="0" r="27305" b="10160"/>
                <wp:wrapNone/>
                <wp:docPr id="138" name="Rectangle à coins arrondis 138"/>
                <wp:cNvGraphicFramePr/>
                <a:graphic xmlns:a="http://schemas.openxmlformats.org/drawingml/2006/main">
                  <a:graphicData uri="http://schemas.microsoft.com/office/word/2010/wordprocessingShape">
                    <wps:wsp>
                      <wps:cNvSpPr/>
                      <wps:spPr>
                        <a:xfrm>
                          <a:off x="0" y="0"/>
                          <a:ext cx="6335395" cy="1837706"/>
                        </a:xfrm>
                        <a:prstGeom prst="roundRect">
                          <a:avLst>
                            <a:gd name="adj" fmla="val 7060"/>
                          </a:avLst>
                        </a:prstGeom>
                        <a:noFill/>
                        <a:ln>
                          <a:solidFill>
                            <a:srgbClr val="009685">
                              <a:alpha val="41961"/>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9FEDDD" id="Rectangle à coins arrondis 138" o:spid="_x0000_s1026" style="position:absolute;margin-left:-6.3pt;margin-top:11.5pt;width:498.85pt;height:144.7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" filled="f" strokecolor="#009685" strokeweight="1pt">
                <v:stroke opacity="27499f" joinstyle="miter"/>
                <w10:wrap anchorx="margin"/>
              </v:roundrect>
            </w:pict>
          </mc:Fallback>
        </mc:AlternateContent>
      </w:r>
      <w:r w:rsidR="00CC1BF5" w:rsidRPr="00E27927">
        <w:rPr>
          <w:noProof/>
          <w:lang w:eastAsia="fr-FR"/>
        </w:rPr>
        <mc:AlternateContent>
          <mc:Choice Requires="wps">
            <w:drawing>
              <wp:anchor distT="0" distB="0" distL="114300" distR="114300" simplePos="0" relativeHeight="251866112" behindDoc="0" locked="0" layoutInCell="1" allowOverlap="1" wp14:anchorId="33FFE6BD" wp14:editId="7AF6D8A4">
                <wp:simplePos x="0" y="0"/>
                <wp:positionH relativeFrom="margin">
                  <wp:posOffset>322357</wp:posOffset>
                </wp:positionH>
                <wp:positionV relativeFrom="paragraph">
                  <wp:posOffset>12065</wp:posOffset>
                </wp:positionV>
                <wp:extent cx="1854000" cy="265430"/>
                <wp:effectExtent l="0" t="0" r="0" b="1270"/>
                <wp:wrapNone/>
                <wp:docPr id="139" name="Rectangle 9"/>
                <wp:cNvGraphicFramePr/>
                <a:graphic xmlns:a="http://schemas.openxmlformats.org/drawingml/2006/main">
                  <a:graphicData uri="http://schemas.microsoft.com/office/word/2010/wordprocessingShape">
                    <wps:wsp>
                      <wps:cNvSpPr/>
                      <wps:spPr>
                        <a:xfrm>
                          <a:off x="0" y="0"/>
                          <a:ext cx="1854000" cy="265430"/>
                        </a:xfrm>
                        <a:prstGeom prst="homePlate">
                          <a:avLst/>
                        </a:prstGeom>
                        <a:solidFill>
                          <a:srgbClr val="009685">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297681" w14:textId="77777777" w:rsidR="00FD6FA8" w:rsidRPr="00F33688" w:rsidRDefault="00FD6FA8" w:rsidP="00B53796">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FE6BD" id="_x0000_s1100" type="#_x0000_t15" style="position:absolute;margin-left:25.4pt;margin-top:.95pt;width:146pt;height:20.9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" adj="20054" fillcolor="#009685" stroked="f" strokeweight="1pt">
                <v:fill opacity="26214f"/>
                <v:textbox inset="2mm,1mm,2mm,1mm">
                  <w:txbxContent>
                    <w:p w14:paraId="0D297681" w14:textId="77777777" w:rsidR="00FD6FA8" w:rsidRPr="00F33688" w:rsidRDefault="00FD6FA8" w:rsidP="00B53796">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v:textbox>
                <w10:wrap anchorx="margin"/>
              </v:shape>
            </w:pict>
          </mc:Fallback>
        </mc:AlternateContent>
      </w:r>
      <w:r w:rsidR="00CC1BF5" w:rsidRPr="00E27927">
        <w:rPr>
          <w:noProof/>
          <w:lang w:eastAsia="fr-FR"/>
        </w:rPr>
        <mc:AlternateContent>
          <mc:Choice Requires="wps">
            <w:drawing>
              <wp:anchor distT="0" distB="0" distL="114300" distR="114300" simplePos="0" relativeHeight="251865088" behindDoc="0" locked="0" layoutInCell="1" allowOverlap="1" wp14:anchorId="306D213D" wp14:editId="6AE210B9">
                <wp:simplePos x="0" y="0"/>
                <wp:positionH relativeFrom="column">
                  <wp:posOffset>330200</wp:posOffset>
                </wp:positionH>
                <wp:positionV relativeFrom="paragraph">
                  <wp:posOffset>146050</wp:posOffset>
                </wp:positionV>
                <wp:extent cx="1845945" cy="0"/>
                <wp:effectExtent l="0" t="0" r="20955" b="19050"/>
                <wp:wrapNone/>
                <wp:docPr id="405" name="Connecteur droit 405"/>
                <wp:cNvGraphicFramePr/>
                <a:graphic xmlns:a="http://schemas.openxmlformats.org/drawingml/2006/main">
                  <a:graphicData uri="http://schemas.microsoft.com/office/word/2010/wordprocessingShape">
                    <wps:wsp>
                      <wps:cNvCnPr/>
                      <wps:spPr>
                        <a:xfrm>
                          <a:off x="0" y="0"/>
                          <a:ext cx="1845945"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FAF994" id="Connecteur droit 405" o:spid="_x0000_s1026" style="position:absolute;z-index:251865088;visibility:visible;mso-wrap-style:square;mso-wrap-distance-left:9pt;mso-wrap-distance-top:0;mso-wrap-distance-right:9pt;mso-wrap-distance-bottom:0;mso-position-horizontal:absolute;mso-position-horizontal-relative:text;mso-position-vertical:absolute;mso-position-vertical-relative:text" from="26pt,11.5pt" to="171.3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" strokecolor="white [3212]" strokeweight="1pt">
                <v:stroke joinstyle="miter"/>
              </v:line>
            </w:pict>
          </mc:Fallback>
        </mc:AlternateContent>
      </w:r>
      <w:r w:rsidR="00B53796" w:rsidRPr="00E27927">
        <w:rPr>
          <w:sz w:val="32"/>
        </w:rPr>
        <w:t xml:space="preserve"> </w:t>
      </w:r>
      <w:r w:rsidR="00B53796" w:rsidRPr="00E27927">
        <w:br/>
      </w:r>
    </w:p>
    <w:p w14:paraId="192AFC8C" w14:textId="064818DA" w:rsidR="00452E01" w:rsidRPr="00E27927" w:rsidRDefault="00452E01" w:rsidP="00C15B61">
      <w:pPr>
        <w:pStyle w:val="Paragraphedeliste"/>
        <w:numPr>
          <w:ilvl w:val="0"/>
          <w:numId w:val="39"/>
        </w:numPr>
        <w:spacing w:line="276" w:lineRule="auto"/>
        <w:ind w:left="870" w:right="141"/>
        <w:jc w:val="both"/>
        <w:rPr>
          <w:rFonts w:ascii="Marianne Light" w:hAnsi="Marianne Light"/>
          <w:color w:val="000000"/>
          <w:sz w:val="18"/>
          <w:szCs w:val="20"/>
        </w:rPr>
      </w:pPr>
      <w:r w:rsidRPr="00E27927">
        <w:rPr>
          <w:rFonts w:ascii="Marianne Light" w:hAnsi="Marianne Light"/>
          <w:color w:val="000000"/>
          <w:sz w:val="18"/>
          <w:szCs w:val="20"/>
        </w:rPr>
        <w:t xml:space="preserve">Le </w:t>
      </w:r>
      <w:hyperlink r:id="rId49" w:history="1">
        <w:r w:rsidRPr="00E27927">
          <w:rPr>
            <w:rStyle w:val="Lienhypertexte"/>
            <w:rFonts w:ascii="Marianne Light" w:hAnsi="Marianne Light"/>
            <w:sz w:val="18"/>
            <w:szCs w:val="20"/>
          </w:rPr>
          <w:t>portail national d’information de la CNSA</w:t>
        </w:r>
      </w:hyperlink>
      <w:r w:rsidRPr="00E27927">
        <w:rPr>
          <w:rFonts w:ascii="Marianne Light" w:hAnsi="Marianne Light"/>
          <w:color w:val="000000"/>
          <w:sz w:val="18"/>
          <w:szCs w:val="20"/>
        </w:rPr>
        <w:t xml:space="preserve"> pro</w:t>
      </w:r>
      <w:r w:rsidR="0063212F" w:rsidRPr="00E27927">
        <w:rPr>
          <w:rFonts w:ascii="Marianne Light" w:hAnsi="Marianne Light"/>
          <w:color w:val="000000"/>
          <w:sz w:val="18"/>
          <w:szCs w:val="20"/>
        </w:rPr>
        <w:t>pose un annuaire des formations</w:t>
      </w:r>
    </w:p>
    <w:p w14:paraId="0C14FD92" w14:textId="73E5A572" w:rsidR="0063212F" w:rsidRPr="00E27927" w:rsidRDefault="0063212F" w:rsidP="00C15B61">
      <w:pPr>
        <w:pStyle w:val="Paragraphedeliste"/>
        <w:numPr>
          <w:ilvl w:val="0"/>
          <w:numId w:val="39"/>
        </w:numPr>
        <w:spacing w:line="276" w:lineRule="auto"/>
        <w:ind w:left="870" w:right="141"/>
        <w:jc w:val="both"/>
        <w:rPr>
          <w:rFonts w:ascii="Marianne Light" w:hAnsi="Marianne Light"/>
          <w:color w:val="000000"/>
          <w:sz w:val="18"/>
          <w:szCs w:val="20"/>
        </w:rPr>
      </w:pPr>
      <w:r w:rsidRPr="00E27927">
        <w:rPr>
          <w:rFonts w:ascii="Marianne Light" w:hAnsi="Marianne Light"/>
          <w:color w:val="000000"/>
          <w:sz w:val="18"/>
          <w:szCs w:val="20"/>
        </w:rPr>
        <w:t xml:space="preserve">Les plateformes de répit (PFR) peuvent vous informer sur l’offre de formation disponible répondant à vos besoins – </w:t>
      </w:r>
      <w:r w:rsidRPr="00E27927">
        <w:rPr>
          <w:rFonts w:ascii="Marianne Light" w:hAnsi="Marianne Light"/>
          <w:i/>
          <w:color w:val="000000"/>
          <w:sz w:val="18"/>
          <w:szCs w:val="20"/>
        </w:rPr>
        <w:t>voir Fiche PFR</w:t>
      </w:r>
      <w:r w:rsidRPr="00E27927">
        <w:rPr>
          <w:rFonts w:ascii="Marianne Light" w:hAnsi="Marianne Light"/>
          <w:color w:val="000000"/>
          <w:sz w:val="18"/>
          <w:szCs w:val="20"/>
        </w:rPr>
        <w:t xml:space="preserve"> </w:t>
      </w:r>
      <w:r w:rsidRPr="00E27927">
        <w:rPr>
          <w:rFonts w:ascii="Marianne Light" w:hAnsi="Marianne Light"/>
          <w:i/>
          <w:color w:val="000000"/>
          <w:sz w:val="18"/>
          <w:szCs w:val="20"/>
        </w:rPr>
        <w:t>p.6</w:t>
      </w:r>
    </w:p>
    <w:p w14:paraId="4CADDC51" w14:textId="6AD4F693" w:rsidR="0063212F" w:rsidRPr="00E27927" w:rsidRDefault="0063212F" w:rsidP="00C15B61">
      <w:pPr>
        <w:pStyle w:val="Paragraphedeliste"/>
        <w:numPr>
          <w:ilvl w:val="0"/>
          <w:numId w:val="39"/>
        </w:numPr>
        <w:spacing w:after="200" w:line="276" w:lineRule="auto"/>
        <w:ind w:left="870" w:right="141"/>
        <w:jc w:val="both"/>
        <w:rPr>
          <w:rFonts w:ascii="Marianne Light" w:hAnsi="Marianne Light" w:cs="Calibri Light"/>
          <w:color w:val="000000" w:themeColor="text1"/>
          <w:sz w:val="18"/>
          <w:szCs w:val="20"/>
        </w:rPr>
      </w:pPr>
      <w:r w:rsidRPr="00E27927">
        <w:rPr>
          <w:rFonts w:ascii="Marianne Light" w:hAnsi="Marianne Light" w:cs="Times New Roman"/>
          <w:color w:val="000000"/>
          <w:sz w:val="18"/>
          <w:szCs w:val="20"/>
        </w:rPr>
        <w:t>Les sites des associations soutenant les aidants peuvent également être consultés</w:t>
      </w:r>
    </w:p>
    <w:p w14:paraId="1EB71161" w14:textId="78CEA43D" w:rsidR="00852FED" w:rsidRPr="00E27927" w:rsidRDefault="00852FED" w:rsidP="00C15B61">
      <w:pPr>
        <w:pStyle w:val="Paragraphedeliste"/>
        <w:numPr>
          <w:ilvl w:val="0"/>
          <w:numId w:val="39"/>
        </w:numPr>
        <w:spacing w:after="200" w:line="276" w:lineRule="auto"/>
        <w:ind w:left="870" w:right="141"/>
        <w:jc w:val="both"/>
        <w:rPr>
          <w:rFonts w:ascii="Marianne Light" w:hAnsi="Marianne Light" w:cs="Calibri Light"/>
          <w:color w:val="000000" w:themeColor="text1"/>
          <w:sz w:val="18"/>
          <w:szCs w:val="20"/>
        </w:rPr>
      </w:pPr>
      <w:r w:rsidRPr="00E27927">
        <w:rPr>
          <w:rFonts w:ascii="Marianne Light" w:hAnsi="Marianne Light" w:cs="Calibri Light"/>
          <w:color w:val="000000" w:themeColor="text1"/>
          <w:sz w:val="18"/>
          <w:szCs w:val="20"/>
        </w:rPr>
        <w:t>Les Centre Locaux d’Information et de Coordination pour personnes âgées (CLIC) et les Centres Communaux d’Action Sociale (CCAS)</w:t>
      </w:r>
      <w:r w:rsidRPr="00E27927">
        <w:rPr>
          <w:rFonts w:ascii="Calibri" w:hAnsi="Calibri" w:cs="Calibri"/>
          <w:color w:val="000000" w:themeColor="text1"/>
          <w:sz w:val="18"/>
          <w:szCs w:val="20"/>
        </w:rPr>
        <w:t> </w:t>
      </w:r>
      <w:r w:rsidRPr="00E27927">
        <w:rPr>
          <w:rFonts w:ascii="Marianne Light" w:hAnsi="Marianne Light" w:cs="Calibri Light"/>
          <w:color w:val="000000" w:themeColor="text1"/>
          <w:sz w:val="18"/>
          <w:szCs w:val="20"/>
        </w:rPr>
        <w:t xml:space="preserve">peuvent vous renseigner : </w:t>
      </w:r>
      <w:hyperlink r:id="rId50" w:history="1">
        <w:r w:rsidRPr="00E27927">
          <w:rPr>
            <w:rStyle w:val="Lienhypertexte"/>
            <w:rFonts w:ascii="Marianne Light" w:hAnsi="Marianne Light" w:cs="Calibri Light"/>
            <w:sz w:val="18"/>
            <w:szCs w:val="20"/>
          </w:rPr>
          <w:t>Annuaire des centres</w:t>
        </w:r>
      </w:hyperlink>
    </w:p>
    <w:p w14:paraId="66EB7F8B" w14:textId="4DC9BB92" w:rsidR="0063212F" w:rsidRPr="00E27927" w:rsidRDefault="0063212F" w:rsidP="00C15B61">
      <w:pPr>
        <w:pStyle w:val="Paragraphedeliste"/>
        <w:numPr>
          <w:ilvl w:val="0"/>
          <w:numId w:val="39"/>
        </w:numPr>
        <w:spacing w:after="200" w:line="276" w:lineRule="auto"/>
        <w:ind w:left="870" w:right="141"/>
        <w:jc w:val="both"/>
        <w:rPr>
          <w:rFonts w:ascii="Marianne Light" w:hAnsi="Marianne Light" w:cs="Calibri Light"/>
          <w:color w:val="000000" w:themeColor="text1"/>
          <w:sz w:val="18"/>
          <w:szCs w:val="20"/>
        </w:rPr>
      </w:pPr>
      <w:r w:rsidRPr="00E27927">
        <w:rPr>
          <w:rFonts w:ascii="Marianne Medium" w:hAnsi="Marianne Medium" w:cs="Calibri Light"/>
          <w:color w:val="000000" w:themeColor="text1"/>
          <w:sz w:val="18"/>
          <w:szCs w:val="20"/>
        </w:rPr>
        <w:t>Pour les personnes handicapées</w:t>
      </w:r>
      <w:r w:rsidRPr="00E27927">
        <w:rPr>
          <w:rFonts w:ascii="Calibri" w:hAnsi="Calibri" w:cs="Calibri"/>
          <w:color w:val="000000" w:themeColor="text1"/>
          <w:sz w:val="18"/>
          <w:szCs w:val="20"/>
        </w:rPr>
        <w:t> </w:t>
      </w:r>
      <w:r w:rsidRPr="00E27927">
        <w:rPr>
          <w:rFonts w:ascii="Marianne Light" w:hAnsi="Marianne Light" w:cs="Calibri Light"/>
          <w:color w:val="000000" w:themeColor="text1"/>
          <w:sz w:val="18"/>
          <w:szCs w:val="20"/>
        </w:rPr>
        <w:t>: les Maisons Départementales pour les Personnes Handicapées peuve</w:t>
      </w:r>
      <w:r w:rsidR="00CC1BF5" w:rsidRPr="00E27927">
        <w:rPr>
          <w:rFonts w:ascii="Marianne Light" w:hAnsi="Marianne Light" w:cs="Calibri Light"/>
          <w:color w:val="000000" w:themeColor="text1"/>
          <w:sz w:val="18"/>
          <w:szCs w:val="20"/>
        </w:rPr>
        <w:t xml:space="preserve">nt vous renseigner </w:t>
      </w:r>
      <w:r w:rsidR="00736031">
        <w:rPr>
          <w:rFonts w:ascii="Marianne Light" w:hAnsi="Marianne Light" w:cs="Calibri Light"/>
          <w:color w:val="000000" w:themeColor="text1"/>
          <w:sz w:val="18"/>
          <w:szCs w:val="20"/>
        </w:rPr>
        <w:t xml:space="preserve">sur les solutions disponibles sur </w:t>
      </w:r>
      <w:r w:rsidR="00736031" w:rsidRPr="00E27927">
        <w:rPr>
          <w:rFonts w:ascii="Marianne Light" w:hAnsi="Marianne Light" w:cs="Calibri Light"/>
          <w:color w:val="000000" w:themeColor="text1"/>
          <w:sz w:val="18"/>
          <w:szCs w:val="20"/>
        </w:rPr>
        <w:t>vo</w:t>
      </w:r>
      <w:r w:rsidR="00736031">
        <w:rPr>
          <w:rFonts w:ascii="Marianne Light" w:hAnsi="Marianne Light" w:cs="Calibri Light"/>
          <w:color w:val="000000" w:themeColor="text1"/>
          <w:sz w:val="18"/>
          <w:szCs w:val="20"/>
        </w:rPr>
        <w:t xml:space="preserve">tre </w:t>
      </w:r>
      <w:r w:rsidR="00736031" w:rsidRPr="00E27927">
        <w:rPr>
          <w:rFonts w:ascii="Marianne Light" w:hAnsi="Marianne Light" w:cs="Calibri Light"/>
          <w:color w:val="000000" w:themeColor="text1"/>
          <w:sz w:val="18"/>
          <w:szCs w:val="20"/>
        </w:rPr>
        <w:t>territoire</w:t>
      </w:r>
      <w:r w:rsidR="00736031" w:rsidRPr="00E27927">
        <w:rPr>
          <w:rFonts w:ascii="Calibri" w:hAnsi="Calibri" w:cs="Calibri"/>
          <w:color w:val="000000" w:themeColor="text1"/>
          <w:sz w:val="18"/>
          <w:szCs w:val="20"/>
        </w:rPr>
        <w:t> </w:t>
      </w:r>
      <w:r w:rsidRPr="00E27927">
        <w:rPr>
          <w:rFonts w:ascii="Marianne Light" w:hAnsi="Marianne Light" w:cs="Calibri Light"/>
          <w:color w:val="000000" w:themeColor="text1"/>
          <w:sz w:val="18"/>
          <w:szCs w:val="20"/>
        </w:rPr>
        <w:t xml:space="preserve">: </w:t>
      </w:r>
      <w:hyperlink r:id="rId51" w:history="1">
        <w:r w:rsidRPr="00E27927">
          <w:rPr>
            <w:rStyle w:val="Lienhypertexte"/>
            <w:rFonts w:ascii="Marianne Light" w:hAnsi="Marianne Light" w:cs="Calibri Light"/>
            <w:sz w:val="18"/>
            <w:szCs w:val="20"/>
          </w:rPr>
          <w:t>Annuaire des MDPH</w:t>
        </w:r>
      </w:hyperlink>
    </w:p>
    <w:p w14:paraId="71247CA6" w14:textId="77777777" w:rsidR="000D4968" w:rsidRPr="00E27927" w:rsidRDefault="000D4968" w:rsidP="00C15B61">
      <w:pPr>
        <w:pStyle w:val="Paragraphedeliste"/>
        <w:spacing w:after="200" w:line="276" w:lineRule="auto"/>
        <w:ind w:right="141"/>
        <w:rPr>
          <w:rFonts w:ascii="Marianne Light" w:hAnsi="Marianne Light" w:cs="Calibri Light"/>
          <w:color w:val="000000" w:themeColor="text1"/>
          <w:sz w:val="18"/>
          <w:szCs w:val="20"/>
        </w:rPr>
      </w:pPr>
    </w:p>
    <w:p w14:paraId="35B95441" w14:textId="77777777" w:rsidR="0063212F" w:rsidRPr="00E27927" w:rsidRDefault="0063212F" w:rsidP="00C15B61">
      <w:pPr>
        <w:spacing w:line="276" w:lineRule="auto"/>
        <w:ind w:right="141"/>
        <w:rPr>
          <w:rFonts w:ascii="Marianne Light" w:hAnsi="Marianne Light"/>
          <w:color w:val="000000"/>
          <w:sz w:val="18"/>
          <w:szCs w:val="20"/>
        </w:rPr>
      </w:pPr>
    </w:p>
    <w:p w14:paraId="0389EBAA" w14:textId="07682387" w:rsidR="00BC30B1" w:rsidRPr="00E27927" w:rsidRDefault="000D4968" w:rsidP="00C15B61">
      <w:pPr>
        <w:spacing w:line="276" w:lineRule="auto"/>
        <w:ind w:right="141" w:firstLine="680"/>
        <w:jc w:val="center"/>
        <w:rPr>
          <w:rFonts w:ascii="Marianne Medium" w:hAnsi="Marianne Medium"/>
          <w:bCs/>
          <w:sz w:val="20"/>
          <w:szCs w:val="20"/>
          <w:lang w:eastAsia="fr-FR"/>
        </w:rPr>
      </w:pPr>
      <w:r w:rsidRPr="00E27927">
        <w:rPr>
          <w:rFonts w:ascii="Marianne Medium" w:hAnsi="Marianne Medium"/>
          <w:bCs/>
          <w:noProof/>
          <w:sz w:val="14"/>
          <w:szCs w:val="20"/>
          <w:lang w:eastAsia="fr-FR"/>
        </w:rPr>
        <mc:AlternateContent>
          <mc:Choice Requires="wps">
            <w:drawing>
              <wp:anchor distT="0" distB="0" distL="114300" distR="114300" simplePos="0" relativeHeight="251440128" behindDoc="0" locked="0" layoutInCell="1" allowOverlap="1" wp14:anchorId="79D15AEC" wp14:editId="7DA880DD">
                <wp:simplePos x="0" y="0"/>
                <wp:positionH relativeFrom="margin">
                  <wp:posOffset>311727</wp:posOffset>
                </wp:positionH>
                <wp:positionV relativeFrom="paragraph">
                  <wp:posOffset>-255319</wp:posOffset>
                </wp:positionV>
                <wp:extent cx="1701210" cy="261257"/>
                <wp:effectExtent l="0" t="0" r="0" b="5715"/>
                <wp:wrapNone/>
                <wp:docPr id="115" name="Rectangle 115"/>
                <wp:cNvGraphicFramePr/>
                <a:graphic xmlns:a="http://schemas.openxmlformats.org/drawingml/2006/main">
                  <a:graphicData uri="http://schemas.microsoft.com/office/word/2010/wordprocessingShape">
                    <wps:wsp>
                      <wps:cNvSpPr/>
                      <wps:spPr>
                        <a:xfrm>
                          <a:off x="0" y="0"/>
                          <a:ext cx="1701210" cy="261257"/>
                        </a:xfrm>
                        <a:prstGeom prst="rect">
                          <a:avLst/>
                        </a:prstGeom>
                        <a:solidFill>
                          <a:srgbClr val="009685">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9B2678" w14:textId="197A5F9D" w:rsidR="00FD6FA8" w:rsidRPr="000D4968" w:rsidRDefault="00FD6FA8" w:rsidP="00CF278B">
                            <w:pPr>
                              <w:jc w:val="center"/>
                              <w:rPr>
                                <w:rFonts w:ascii="Marianne Medium" w:hAnsi="Marianne Medium"/>
                                <w:color w:val="000000" w:themeColor="text1"/>
                              </w:rPr>
                            </w:pPr>
                            <w:r w:rsidRPr="000D4968">
                              <w:rPr>
                                <w:rFonts w:ascii="Marianne Medium" w:hAnsi="Marianne Medium"/>
                                <w:color w:val="000000" w:themeColor="text1"/>
                              </w:rPr>
                              <w:t>QUELQUES EXEMPLES</w:t>
                            </w:r>
                            <w:r w:rsidRPr="000D4968">
                              <w:rPr>
                                <w:rFonts w:ascii="Calibri" w:hAnsi="Calibri" w:cs="Calibri"/>
                                <w:color w:val="000000" w:themeColor="text1"/>
                              </w:rPr>
                              <w:t> </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15AEC" id="Rectangle 115" o:spid="_x0000_s1101" style="position:absolute;left:0;text-align:left;margin-left:24.55pt;margin-top:-20.1pt;width:133.95pt;height:20.55pt;z-index:25144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" fillcolor="#009685" stroked="f" strokeweight="1pt">
                <v:fill opacity="26214f"/>
                <v:textbox inset="2mm,1mm,2mm,1mm">
                  <w:txbxContent>
                    <w:p w14:paraId="6A9B2678" w14:textId="197A5F9D" w:rsidR="00FD6FA8" w:rsidRPr="000D4968" w:rsidRDefault="00FD6FA8" w:rsidP="00CF278B">
                      <w:pPr>
                        <w:jc w:val="center"/>
                        <w:rPr>
                          <w:rFonts w:ascii="Marianne Medium" w:hAnsi="Marianne Medium"/>
                          <w:color w:val="000000" w:themeColor="text1"/>
                        </w:rPr>
                      </w:pPr>
                      <w:r w:rsidRPr="000D4968">
                        <w:rPr>
                          <w:rFonts w:ascii="Marianne Medium" w:hAnsi="Marianne Medium"/>
                          <w:color w:val="000000" w:themeColor="text1"/>
                        </w:rPr>
                        <w:t>QUELQUES EXEMPLES</w:t>
                      </w:r>
                      <w:r w:rsidRPr="000D4968">
                        <w:rPr>
                          <w:rFonts w:ascii="Calibri" w:hAnsi="Calibri" w:cs="Calibri"/>
                          <w:color w:val="000000" w:themeColor="text1"/>
                        </w:rPr>
                        <w:t> </w:t>
                      </w:r>
                    </w:p>
                  </w:txbxContent>
                </v:textbox>
                <w10:wrap anchorx="margin"/>
              </v:rect>
            </w:pict>
          </mc:Fallback>
        </mc:AlternateContent>
      </w:r>
      <w:r w:rsidRPr="00E27927">
        <w:rPr>
          <w:rFonts w:ascii="Marianne Medium" w:hAnsi="Marianne Medium"/>
          <w:bCs/>
          <w:sz w:val="20"/>
          <w:szCs w:val="20"/>
          <w:lang w:eastAsia="fr-FR"/>
        </w:rPr>
        <w:t xml:space="preserve">         </w:t>
      </w:r>
    </w:p>
    <w:p w14:paraId="2665561B" w14:textId="7A33090B" w:rsidR="0063212F" w:rsidRPr="00E27927" w:rsidRDefault="00E90E19" w:rsidP="00C15B61">
      <w:pPr>
        <w:spacing w:line="276" w:lineRule="auto"/>
        <w:ind w:right="141" w:firstLine="680"/>
        <w:jc w:val="center"/>
        <w:rPr>
          <w:rFonts w:ascii="Marianne Medium" w:hAnsi="Marianne Medium"/>
          <w:bCs/>
          <w:sz w:val="20"/>
          <w:szCs w:val="20"/>
          <w:lang w:eastAsia="fr-FR"/>
        </w:rPr>
      </w:pPr>
      <w:r w:rsidRPr="00E27927">
        <w:rPr>
          <w:rFonts w:ascii="Marianne Medium" w:hAnsi="Marianne Medium"/>
          <w:bCs/>
          <w:sz w:val="20"/>
          <w:szCs w:val="20"/>
          <w:lang w:eastAsia="fr-FR"/>
        </w:rPr>
        <w:lastRenderedPageBreak/>
        <w:t>Ateliers de s</w:t>
      </w:r>
      <w:r w:rsidR="00CD4B60" w:rsidRPr="00E27927">
        <w:rPr>
          <w:rFonts w:ascii="Marianne Medium" w:hAnsi="Marianne Medium"/>
          <w:bCs/>
          <w:sz w:val="20"/>
          <w:szCs w:val="20"/>
          <w:lang w:eastAsia="fr-FR"/>
        </w:rPr>
        <w:t>ensibilisation</w:t>
      </w:r>
    </w:p>
    <w:p w14:paraId="01CCA7C7" w14:textId="3FA37E74" w:rsidR="0063212F" w:rsidRPr="00E27927" w:rsidRDefault="0063212F" w:rsidP="00C15B61">
      <w:pPr>
        <w:spacing w:line="276" w:lineRule="auto"/>
        <w:ind w:right="141"/>
        <w:jc w:val="both"/>
        <w:rPr>
          <w:rFonts w:ascii="Marianne Light" w:hAnsi="Marianne Light"/>
          <w:color w:val="000000"/>
          <w:sz w:val="2"/>
          <w:szCs w:val="20"/>
        </w:rPr>
      </w:pPr>
    </w:p>
    <w:p w14:paraId="642592E4" w14:textId="6D3151F5" w:rsidR="006C1E2F" w:rsidRPr="00E27927" w:rsidRDefault="008B538D" w:rsidP="00C15B61">
      <w:pPr>
        <w:spacing w:line="276" w:lineRule="auto"/>
        <w:ind w:right="141"/>
        <w:rPr>
          <w:rFonts w:ascii="Marianne" w:hAnsi="Marianne" w:cs="Arial"/>
          <w:sz w:val="28"/>
          <w:szCs w:val="32"/>
        </w:rPr>
      </w:pPr>
      <w:r w:rsidRPr="00E27927">
        <w:rPr>
          <w:rFonts w:ascii="Marianne" w:hAnsi="Marianne" w:cs="Arial"/>
          <w:noProof/>
          <w:sz w:val="28"/>
          <w:szCs w:val="32"/>
          <w:lang w:eastAsia="fr-FR"/>
        </w:rPr>
        <mc:AlternateContent>
          <mc:Choice Requires="wps">
            <w:drawing>
              <wp:anchor distT="45720" distB="45720" distL="114300" distR="114300" simplePos="0" relativeHeight="251455488" behindDoc="0" locked="0" layoutInCell="1" allowOverlap="1" wp14:anchorId="2FB1DDC5" wp14:editId="4464A1A2">
                <wp:simplePos x="0" y="0"/>
                <wp:positionH relativeFrom="margin">
                  <wp:posOffset>1664191</wp:posOffset>
                </wp:positionH>
                <wp:positionV relativeFrom="paragraph">
                  <wp:posOffset>6652260</wp:posOffset>
                </wp:positionV>
                <wp:extent cx="3320415" cy="1404620"/>
                <wp:effectExtent l="0" t="0" r="0" b="0"/>
                <wp:wrapNone/>
                <wp:docPr id="2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0415" cy="1404620"/>
                        </a:xfrm>
                        <a:prstGeom prst="rect">
                          <a:avLst/>
                        </a:prstGeom>
                        <a:noFill/>
                        <a:ln w="9525">
                          <a:noFill/>
                          <a:miter lim="800000"/>
                          <a:headEnd/>
                          <a:tailEnd/>
                        </a:ln>
                      </wps:spPr>
                      <wps:txbx>
                        <w:txbxContent>
                          <w:p w14:paraId="4321C9C9" w14:textId="1CE850C1" w:rsidR="00FD6FA8" w:rsidRPr="008F04A7" w:rsidRDefault="00FD6FA8" w:rsidP="008B538D">
                            <w:pPr>
                              <w:rPr>
                                <w:rFonts w:ascii="Marianne Medium" w:eastAsia="Times New Roman" w:hAnsi="Marianne Medium" w:cs="Calibri Light"/>
                                <w:color w:val="009584"/>
                                <w:sz w:val="18"/>
                                <w:szCs w:val="24"/>
                                <w:lang w:eastAsia="fr-FR"/>
                              </w:rPr>
                            </w:pPr>
                            <w:r w:rsidRPr="008F04A7">
                              <w:rPr>
                                <w:rFonts w:ascii="Marianne Medium" w:eastAsia="Times New Roman" w:hAnsi="Marianne Medium" w:cs="Calibri Light"/>
                                <w:color w:val="009584"/>
                                <w:sz w:val="18"/>
                                <w:szCs w:val="24"/>
                                <w:lang w:eastAsia="fr-FR"/>
                              </w:rPr>
                              <w:t>Centre d’Information et de formation des aidants</w:t>
                            </w:r>
                            <w:r w:rsidRPr="008F04A7">
                              <w:rPr>
                                <w:rFonts w:ascii="Calibri" w:eastAsia="Times New Roman" w:hAnsi="Calibri" w:cs="Calibri"/>
                                <w:color w:val="009584"/>
                                <w:sz w:val="18"/>
                                <w:szCs w:val="24"/>
                                <w:lang w:eastAsia="fr-FR"/>
                              </w:rPr>
                              <w:t> </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FB1DDC5" id="_x0000_s1102" type="#_x0000_t202" style="position:absolute;margin-left:131.05pt;margin-top:523.8pt;width:261.45pt;height:110.6pt;z-index:2514554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" filled="f" stroked="f">
                <v:textbox style="mso-fit-shape-to-text:t">
                  <w:txbxContent>
                    <w:p w14:paraId="4321C9C9" w14:textId="1CE850C1" w:rsidR="00FD6FA8" w:rsidRPr="008F04A7" w:rsidRDefault="00FD6FA8" w:rsidP="008B538D">
                      <w:pPr>
                        <w:rPr>
                          <w:rFonts w:ascii="Marianne Medium" w:eastAsia="Times New Roman" w:hAnsi="Marianne Medium" w:cs="Calibri Light"/>
                          <w:color w:val="009584"/>
                          <w:sz w:val="18"/>
                          <w:szCs w:val="24"/>
                          <w:lang w:eastAsia="fr-FR"/>
                        </w:rPr>
                      </w:pPr>
                      <w:r w:rsidRPr="008F04A7">
                        <w:rPr>
                          <w:rFonts w:ascii="Marianne Medium" w:eastAsia="Times New Roman" w:hAnsi="Marianne Medium" w:cs="Calibri Light"/>
                          <w:color w:val="009584"/>
                          <w:sz w:val="18"/>
                          <w:szCs w:val="24"/>
                          <w:lang w:eastAsia="fr-FR"/>
                        </w:rPr>
                        <w:t>Centre d’Information et de formation des aidants</w:t>
                      </w:r>
                      <w:r w:rsidRPr="008F04A7">
                        <w:rPr>
                          <w:rFonts w:ascii="Calibri" w:eastAsia="Times New Roman" w:hAnsi="Calibri" w:cs="Calibri"/>
                          <w:color w:val="009584"/>
                          <w:sz w:val="18"/>
                          <w:szCs w:val="24"/>
                          <w:lang w:eastAsia="fr-FR"/>
                        </w:rPr>
                        <w:t> </w:t>
                      </w:r>
                    </w:p>
                  </w:txbxContent>
                </v:textbox>
                <w10:wrap anchorx="margin"/>
              </v:shape>
            </w:pict>
          </mc:Fallback>
        </mc:AlternateContent>
      </w:r>
      <w:r w:rsidR="007E014D" w:rsidRPr="00E27927">
        <w:rPr>
          <w:rFonts w:ascii="Marianne" w:hAnsi="Marianne" w:cs="Arial"/>
          <w:noProof/>
          <w:sz w:val="28"/>
          <w:szCs w:val="32"/>
          <w:lang w:eastAsia="fr-FR"/>
        </w:rPr>
        <mc:AlternateContent>
          <mc:Choice Requires="wps">
            <w:drawing>
              <wp:anchor distT="45720" distB="45720" distL="114300" distR="114300" simplePos="0" relativeHeight="251444224" behindDoc="0" locked="0" layoutInCell="1" allowOverlap="1" wp14:anchorId="7D08C3BD" wp14:editId="6399ADB9">
                <wp:simplePos x="0" y="0"/>
                <wp:positionH relativeFrom="column">
                  <wp:posOffset>3368216</wp:posOffset>
                </wp:positionH>
                <wp:positionV relativeFrom="paragraph">
                  <wp:posOffset>1287017</wp:posOffset>
                </wp:positionV>
                <wp:extent cx="2753771" cy="1377950"/>
                <wp:effectExtent l="0" t="0" r="0" b="0"/>
                <wp:wrapNone/>
                <wp:docPr id="1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771" cy="1377950"/>
                        </a:xfrm>
                        <a:prstGeom prst="rect">
                          <a:avLst/>
                        </a:prstGeom>
                        <a:noFill/>
                        <a:ln w="9525">
                          <a:noFill/>
                          <a:miter lim="800000"/>
                          <a:headEnd/>
                          <a:tailEnd/>
                        </a:ln>
                      </wps:spPr>
                      <wps:txbx>
                        <w:txbxContent>
                          <w:p w14:paraId="2B072287" w14:textId="6DD4E2A8" w:rsidR="00FD6FA8" w:rsidRPr="00EC4BC7" w:rsidRDefault="00FD6FA8" w:rsidP="00FD6FA8">
                            <w:pPr>
                              <w:spacing w:line="240" w:lineRule="auto"/>
                              <w:jc w:val="both"/>
                              <w:rPr>
                                <w:rFonts w:ascii="Marianne Light" w:hAnsi="Marianne Light"/>
                                <w:color w:val="000000"/>
                                <w:sz w:val="18"/>
                                <w:szCs w:val="20"/>
                                <w:lang w:eastAsia="fr-FR"/>
                              </w:rPr>
                            </w:pPr>
                            <w:r w:rsidRPr="00EC4BC7">
                              <w:rPr>
                                <w:rFonts w:ascii="Marianne Light" w:hAnsi="Marianne Light"/>
                                <w:color w:val="000000"/>
                                <w:sz w:val="18"/>
                                <w:szCs w:val="20"/>
                                <w:lang w:eastAsia="fr-FR"/>
                              </w:rPr>
                              <w:t xml:space="preserve">Formation gratuite en ligne proposée par </w:t>
                            </w:r>
                            <w:hyperlink r:id="rId52" w:history="1">
                              <w:r w:rsidRPr="00EC4BC7">
                                <w:rPr>
                                  <w:rFonts w:ascii="Marianne Light" w:hAnsi="Marianne Light"/>
                                  <w:color w:val="000000"/>
                                  <w:sz w:val="18"/>
                                  <w:szCs w:val="20"/>
                                  <w:lang w:eastAsia="fr-FR"/>
                                </w:rPr>
                                <w:t>l’Association française des aidants</w:t>
                              </w:r>
                            </w:hyperlink>
                            <w:r w:rsidRPr="00EC4BC7">
                              <w:rPr>
                                <w:rFonts w:ascii="Marianne Light" w:hAnsi="Marianne Light"/>
                                <w:color w:val="000000"/>
                                <w:sz w:val="18"/>
                                <w:szCs w:val="20"/>
                                <w:lang w:eastAsia="fr-FR"/>
                              </w:rPr>
                              <w:t xml:space="preserve"> pour se questionner et analyser les situations de la relation au proche malade, en situation de handicap ou de dépendance et </w:t>
                            </w:r>
                            <w:r>
                              <w:rPr>
                                <w:rFonts w:ascii="Marianne Light" w:hAnsi="Marianne Light"/>
                                <w:color w:val="000000"/>
                                <w:sz w:val="18"/>
                                <w:szCs w:val="20"/>
                                <w:lang w:eastAsia="fr-FR"/>
                              </w:rPr>
                              <w:t>trouver les réponses adéquates,</w:t>
                            </w:r>
                            <w:r w:rsidRPr="00EC4BC7">
                              <w:rPr>
                                <w:rFonts w:ascii="Marianne Light" w:hAnsi="Marianne Light"/>
                                <w:color w:val="000000"/>
                                <w:sz w:val="18"/>
                                <w:szCs w:val="20"/>
                                <w:lang w:eastAsia="fr-FR"/>
                              </w:rPr>
                              <w:t xml:space="preserve"> pour mieux connaître et mobiliser les ressources existantes près de chez soi. Plus d’info </w:t>
                            </w:r>
                            <w:hyperlink r:id="rId53" w:history="1">
                              <w:r w:rsidRPr="00EC4BC7">
                                <w:rPr>
                                  <w:rFonts w:ascii="Marianne Light" w:hAnsi="Marianne Light"/>
                                  <w:color w:val="0070C0"/>
                                  <w:sz w:val="18"/>
                                  <w:szCs w:val="20"/>
                                  <w:u w:val="single"/>
                                  <w:lang w:eastAsia="fr-FR"/>
                                </w:rPr>
                                <w:t>ici</w:t>
                              </w:r>
                            </w:hyperlink>
                            <w:r w:rsidRPr="00EC4BC7">
                              <w:rPr>
                                <w:rFonts w:ascii="Marianne Light" w:hAnsi="Marianne Light"/>
                                <w:color w:val="000000"/>
                                <w:sz w:val="18"/>
                                <w:szCs w:val="20"/>
                                <w:lang w:eastAsia="fr-FR"/>
                              </w:rPr>
                              <w:t>.</w:t>
                            </w:r>
                          </w:p>
                          <w:p w14:paraId="4BC455B5" w14:textId="77777777" w:rsidR="00FD6FA8" w:rsidRPr="007E014D" w:rsidRDefault="00FD6FA8" w:rsidP="00FD6FA8">
                            <w:pPr>
                              <w:spacing w:line="240" w:lineRule="auto"/>
                              <w:rPr>
                                <w:rFonts w:ascii="Marianne Light" w:hAnsi="Marianne Light"/>
                                <w:color w:val="000000"/>
                                <w:sz w:val="18"/>
                                <w:szCs w:val="20"/>
                                <w:lang w:eastAsia="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8C3BD" id="_x0000_s1103" type="#_x0000_t202" style="position:absolute;margin-left:265.2pt;margin-top:101.35pt;width:216.85pt;height:108.5pt;z-index:251444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" filled="f" stroked="f">
                <v:textbox>
                  <w:txbxContent>
                    <w:p w14:paraId="2B072287" w14:textId="6DD4E2A8" w:rsidR="00FD6FA8" w:rsidRPr="00EC4BC7" w:rsidRDefault="00FD6FA8" w:rsidP="00FD6FA8">
                      <w:pPr>
                        <w:spacing w:line="240" w:lineRule="auto"/>
                        <w:jc w:val="both"/>
                        <w:rPr>
                          <w:rFonts w:ascii="Marianne Light" w:hAnsi="Marianne Light"/>
                          <w:color w:val="000000"/>
                          <w:sz w:val="18"/>
                          <w:szCs w:val="20"/>
                          <w:lang w:eastAsia="fr-FR"/>
                        </w:rPr>
                      </w:pPr>
                      <w:r w:rsidRPr="00EC4BC7">
                        <w:rPr>
                          <w:rFonts w:ascii="Marianne Light" w:hAnsi="Marianne Light"/>
                          <w:color w:val="000000"/>
                          <w:sz w:val="18"/>
                          <w:szCs w:val="20"/>
                          <w:lang w:eastAsia="fr-FR"/>
                        </w:rPr>
                        <w:t xml:space="preserve">Formation gratuite en ligne proposée par </w:t>
                      </w:r>
                      <w:hyperlink r:id="rId54" w:history="1">
                        <w:r w:rsidRPr="00EC4BC7">
                          <w:rPr>
                            <w:rFonts w:ascii="Marianne Light" w:hAnsi="Marianne Light"/>
                            <w:color w:val="000000"/>
                            <w:sz w:val="18"/>
                            <w:szCs w:val="20"/>
                            <w:lang w:eastAsia="fr-FR"/>
                          </w:rPr>
                          <w:t>l’Association française des aidants</w:t>
                        </w:r>
                      </w:hyperlink>
                      <w:r w:rsidRPr="00EC4BC7">
                        <w:rPr>
                          <w:rFonts w:ascii="Marianne Light" w:hAnsi="Marianne Light"/>
                          <w:color w:val="000000"/>
                          <w:sz w:val="18"/>
                          <w:szCs w:val="20"/>
                          <w:lang w:eastAsia="fr-FR"/>
                        </w:rPr>
                        <w:t xml:space="preserve"> pour se questionner et analyser les situations de la relation au proche malade, en situation de handicap ou de dépendance et </w:t>
                      </w:r>
                      <w:r>
                        <w:rPr>
                          <w:rFonts w:ascii="Marianne Light" w:hAnsi="Marianne Light"/>
                          <w:color w:val="000000"/>
                          <w:sz w:val="18"/>
                          <w:szCs w:val="20"/>
                          <w:lang w:eastAsia="fr-FR"/>
                        </w:rPr>
                        <w:t>trouver les réponses adéquates,</w:t>
                      </w:r>
                      <w:r w:rsidRPr="00EC4BC7">
                        <w:rPr>
                          <w:rFonts w:ascii="Marianne Light" w:hAnsi="Marianne Light"/>
                          <w:color w:val="000000"/>
                          <w:sz w:val="18"/>
                          <w:szCs w:val="20"/>
                          <w:lang w:eastAsia="fr-FR"/>
                        </w:rPr>
                        <w:t xml:space="preserve"> pour mieux connaître et mobiliser les ressources existantes près de chez soi. Plus d’info </w:t>
                      </w:r>
                      <w:hyperlink r:id="rId55" w:history="1">
                        <w:r w:rsidRPr="00EC4BC7">
                          <w:rPr>
                            <w:rFonts w:ascii="Marianne Light" w:hAnsi="Marianne Light"/>
                            <w:color w:val="0070C0"/>
                            <w:sz w:val="18"/>
                            <w:szCs w:val="20"/>
                            <w:u w:val="single"/>
                            <w:lang w:eastAsia="fr-FR"/>
                          </w:rPr>
                          <w:t>ici</w:t>
                        </w:r>
                      </w:hyperlink>
                      <w:r w:rsidRPr="00EC4BC7">
                        <w:rPr>
                          <w:rFonts w:ascii="Marianne Light" w:hAnsi="Marianne Light"/>
                          <w:color w:val="000000"/>
                          <w:sz w:val="18"/>
                          <w:szCs w:val="20"/>
                          <w:lang w:eastAsia="fr-FR"/>
                        </w:rPr>
                        <w:t>.</w:t>
                      </w:r>
                    </w:p>
                    <w:p w14:paraId="4BC455B5" w14:textId="77777777" w:rsidR="00FD6FA8" w:rsidRPr="007E014D" w:rsidRDefault="00FD6FA8" w:rsidP="00FD6FA8">
                      <w:pPr>
                        <w:spacing w:line="240" w:lineRule="auto"/>
                        <w:rPr>
                          <w:rFonts w:ascii="Marianne Light" w:hAnsi="Marianne Light"/>
                          <w:color w:val="000000"/>
                          <w:sz w:val="18"/>
                          <w:szCs w:val="20"/>
                          <w:lang w:eastAsia="fr-FR"/>
                        </w:rPr>
                      </w:pPr>
                    </w:p>
                  </w:txbxContent>
                </v:textbox>
              </v:shape>
            </w:pict>
          </mc:Fallback>
        </mc:AlternateContent>
      </w:r>
      <w:r w:rsidR="00472236" w:rsidRPr="00E27927">
        <w:rPr>
          <w:rFonts w:ascii="Marianne" w:hAnsi="Marianne" w:cs="Arial"/>
          <w:noProof/>
          <w:sz w:val="28"/>
          <w:szCs w:val="32"/>
          <w:lang w:eastAsia="fr-FR"/>
        </w:rPr>
        <mc:AlternateContent>
          <mc:Choice Requires="wps">
            <w:drawing>
              <wp:anchor distT="45720" distB="45720" distL="114300" distR="114300" simplePos="0" relativeHeight="251452416" behindDoc="0" locked="0" layoutInCell="1" allowOverlap="1" wp14:anchorId="25AAD8B4" wp14:editId="19AA854D">
                <wp:simplePos x="0" y="0"/>
                <wp:positionH relativeFrom="margin">
                  <wp:posOffset>2059965</wp:posOffset>
                </wp:positionH>
                <wp:positionV relativeFrom="paragraph">
                  <wp:posOffset>6112444</wp:posOffset>
                </wp:positionV>
                <wp:extent cx="2095500" cy="1404620"/>
                <wp:effectExtent l="0" t="0" r="0" b="0"/>
                <wp:wrapNone/>
                <wp:docPr id="1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noFill/>
                        <a:ln w="9525">
                          <a:noFill/>
                          <a:miter lim="800000"/>
                          <a:headEnd/>
                          <a:tailEnd/>
                        </a:ln>
                      </wps:spPr>
                      <wps:txbx>
                        <w:txbxContent>
                          <w:p w14:paraId="757305F2" w14:textId="736CDE1F" w:rsidR="00FD6FA8" w:rsidRPr="00BC30B1" w:rsidRDefault="00FD6FA8" w:rsidP="00C50024">
                            <w:pPr>
                              <w:jc w:val="center"/>
                              <w:rPr>
                                <w:rFonts w:ascii="Marianne Medium" w:hAnsi="Marianne Medium"/>
                                <w:b/>
                                <w:bCs/>
                                <w:sz w:val="20"/>
                                <w:szCs w:val="20"/>
                                <w:lang w:eastAsia="fr-FR"/>
                              </w:rPr>
                            </w:pPr>
                            <w:r w:rsidRPr="00BC30B1">
                              <w:rPr>
                                <w:rFonts w:ascii="Marianne Medium" w:hAnsi="Marianne Medium"/>
                                <w:b/>
                                <w:bCs/>
                                <w:sz w:val="20"/>
                                <w:szCs w:val="20"/>
                                <w:lang w:eastAsia="fr-FR"/>
                              </w:rPr>
                              <w:t>Ateliers de formation</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5AAD8B4" id="_x0000_s1104" type="#_x0000_t202" style="position:absolute;margin-left:162.2pt;margin-top:481.3pt;width:165pt;height:110.6pt;z-index:2514524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" filled="f" stroked="f">
                <v:textbox style="mso-fit-shape-to-text:t">
                  <w:txbxContent>
                    <w:p w14:paraId="757305F2" w14:textId="736CDE1F" w:rsidR="00FD6FA8" w:rsidRPr="00BC30B1" w:rsidRDefault="00FD6FA8" w:rsidP="00C50024">
                      <w:pPr>
                        <w:jc w:val="center"/>
                        <w:rPr>
                          <w:rFonts w:ascii="Marianne Medium" w:hAnsi="Marianne Medium"/>
                          <w:b/>
                          <w:bCs/>
                          <w:sz w:val="20"/>
                          <w:szCs w:val="20"/>
                          <w:lang w:eastAsia="fr-FR"/>
                        </w:rPr>
                      </w:pPr>
                      <w:r w:rsidRPr="00BC30B1">
                        <w:rPr>
                          <w:rFonts w:ascii="Marianne Medium" w:hAnsi="Marianne Medium"/>
                          <w:b/>
                          <w:bCs/>
                          <w:sz w:val="20"/>
                          <w:szCs w:val="20"/>
                          <w:lang w:eastAsia="fr-FR"/>
                        </w:rPr>
                        <w:t>Ateliers de formation</w:t>
                      </w:r>
                    </w:p>
                  </w:txbxContent>
                </v:textbox>
                <w10:wrap anchorx="margin"/>
              </v:shape>
            </w:pict>
          </mc:Fallback>
        </mc:AlternateContent>
      </w:r>
      <w:r w:rsidR="00472236" w:rsidRPr="00E27927">
        <w:rPr>
          <w:noProof/>
          <w:lang w:eastAsia="fr-FR"/>
        </w:rPr>
        <w:drawing>
          <wp:anchor distT="0" distB="0" distL="114300" distR="114300" simplePos="0" relativeHeight="251858944" behindDoc="0" locked="0" layoutInCell="1" allowOverlap="1" wp14:anchorId="6B89D394" wp14:editId="3DC88E73">
            <wp:simplePos x="0" y="0"/>
            <wp:positionH relativeFrom="column">
              <wp:posOffset>222250</wp:posOffset>
            </wp:positionH>
            <wp:positionV relativeFrom="paragraph">
              <wp:posOffset>6790022</wp:posOffset>
            </wp:positionV>
            <wp:extent cx="1366520" cy="898525"/>
            <wp:effectExtent l="0" t="0" r="5080" b="0"/>
            <wp:wrapNone/>
            <wp:docPr id="374" name="Imag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366520" cy="898525"/>
                    </a:xfrm>
                    <a:prstGeom prst="rect">
                      <a:avLst/>
                    </a:prstGeom>
                  </pic:spPr>
                </pic:pic>
              </a:graphicData>
            </a:graphic>
            <wp14:sizeRelH relativeFrom="page">
              <wp14:pctWidth>0</wp14:pctWidth>
            </wp14:sizeRelH>
            <wp14:sizeRelV relativeFrom="page">
              <wp14:pctHeight>0</wp14:pctHeight>
            </wp14:sizeRelV>
          </wp:anchor>
        </w:drawing>
      </w:r>
      <w:r w:rsidR="00472236" w:rsidRPr="00E27927">
        <w:rPr>
          <w:rFonts w:ascii="Marianne" w:hAnsi="Marianne" w:cs="Arial"/>
          <w:noProof/>
          <w:sz w:val="28"/>
          <w:szCs w:val="32"/>
          <w:lang w:eastAsia="fr-FR"/>
        </w:rPr>
        <mc:AlternateContent>
          <mc:Choice Requires="wps">
            <w:drawing>
              <wp:anchor distT="45720" distB="45720" distL="114300" distR="114300" simplePos="0" relativeHeight="251454464" behindDoc="0" locked="0" layoutInCell="1" allowOverlap="1" wp14:anchorId="7246905C" wp14:editId="520DA373">
                <wp:simplePos x="0" y="0"/>
                <wp:positionH relativeFrom="margin">
                  <wp:posOffset>1657350</wp:posOffset>
                </wp:positionH>
                <wp:positionV relativeFrom="paragraph">
                  <wp:posOffset>6971079</wp:posOffset>
                </wp:positionV>
                <wp:extent cx="4400550" cy="1404620"/>
                <wp:effectExtent l="0" t="0" r="0" b="6350"/>
                <wp:wrapNone/>
                <wp:docPr id="2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404620"/>
                        </a:xfrm>
                        <a:prstGeom prst="rect">
                          <a:avLst/>
                        </a:prstGeom>
                        <a:noFill/>
                        <a:ln w="9525">
                          <a:noFill/>
                          <a:miter lim="800000"/>
                          <a:headEnd/>
                          <a:tailEnd/>
                        </a:ln>
                      </wps:spPr>
                      <wps:txbx>
                        <w:txbxContent>
                          <w:p w14:paraId="62005DF7" w14:textId="6DE7E5C9" w:rsidR="00FD6FA8" w:rsidRPr="00C50024" w:rsidRDefault="00FD6FA8" w:rsidP="00F21A98">
                            <w:pPr>
                              <w:jc w:val="both"/>
                              <w:rPr>
                                <w:rFonts w:ascii="Marianne Light" w:hAnsi="Marianne Light"/>
                                <w:noProof/>
                                <w:color w:val="000000"/>
                                <w:sz w:val="18"/>
                                <w:szCs w:val="20"/>
                                <w:lang w:eastAsia="fr-FR"/>
                              </w:rPr>
                            </w:pPr>
                            <w:r>
                              <w:rPr>
                                <w:rFonts w:ascii="Marianne Light" w:hAnsi="Marianne Light"/>
                                <w:color w:val="000000"/>
                                <w:sz w:val="18"/>
                                <w:szCs w:val="20"/>
                                <w:lang w:eastAsia="fr-FR"/>
                              </w:rPr>
                              <w:t>O</w:t>
                            </w:r>
                            <w:r w:rsidRPr="00DC2CC6">
                              <w:rPr>
                                <w:rFonts w:ascii="Marianne Light" w:hAnsi="Marianne Light"/>
                                <w:color w:val="000000"/>
                                <w:sz w:val="18"/>
                                <w:szCs w:val="20"/>
                                <w:lang w:eastAsia="fr-FR"/>
                              </w:rPr>
                              <w:t>rganisme de formation et de conseils qui propose des parcours pédagogiques spécifiques de formation pour former les aidants</w:t>
                            </w:r>
                            <w:r>
                              <w:rPr>
                                <w:rFonts w:ascii="Marianne Light" w:hAnsi="Marianne Light"/>
                                <w:color w:val="000000"/>
                                <w:sz w:val="18"/>
                                <w:szCs w:val="20"/>
                                <w:lang w:eastAsia="fr-FR"/>
                              </w:rPr>
                              <w:t>,</w:t>
                            </w:r>
                            <w:r w:rsidRPr="00DC2CC6">
                              <w:rPr>
                                <w:rFonts w:ascii="Marianne Light" w:hAnsi="Marianne Light"/>
                                <w:color w:val="000000"/>
                                <w:sz w:val="18"/>
                                <w:szCs w:val="20"/>
                                <w:lang w:eastAsia="fr-FR"/>
                              </w:rPr>
                              <w:t xml:space="preserve"> sur plusieurs journées ou demi-journées consécutives</w:t>
                            </w:r>
                            <w:r>
                              <w:rPr>
                                <w:rFonts w:ascii="Marianne Light" w:hAnsi="Marianne Light"/>
                                <w:color w:val="000000"/>
                                <w:sz w:val="18"/>
                                <w:szCs w:val="20"/>
                                <w:lang w:eastAsia="fr-FR"/>
                              </w:rPr>
                              <w:t>,</w:t>
                            </w:r>
                            <w:r w:rsidRPr="007E014D">
                              <w:rPr>
                                <w:rFonts w:ascii="Calibri" w:hAnsi="Calibri" w:cs="Calibri"/>
                                <w:color w:val="000000"/>
                                <w:sz w:val="18"/>
                                <w:szCs w:val="20"/>
                                <w:lang w:eastAsia="fr-FR"/>
                              </w:rPr>
                              <w:t> </w:t>
                            </w:r>
                            <w:r w:rsidRPr="00DC2CC6">
                              <w:rPr>
                                <w:rFonts w:ascii="Marianne Light" w:hAnsi="Marianne Light"/>
                                <w:color w:val="000000"/>
                                <w:sz w:val="18"/>
                                <w:szCs w:val="20"/>
                                <w:lang w:eastAsia="fr-FR"/>
                              </w:rPr>
                              <w:t>sur les connaissances de la maladie et ses cons</w:t>
                            </w:r>
                            <w:r w:rsidRPr="007E014D">
                              <w:rPr>
                                <w:rFonts w:ascii="Marianne Light" w:hAnsi="Marianne Light"/>
                                <w:color w:val="000000"/>
                                <w:sz w:val="18"/>
                                <w:szCs w:val="20"/>
                                <w:lang w:eastAsia="fr-FR"/>
                              </w:rPr>
                              <w:t>é</w:t>
                            </w:r>
                            <w:r w:rsidRPr="00DC2CC6">
                              <w:rPr>
                                <w:rFonts w:ascii="Marianne Light" w:hAnsi="Marianne Light"/>
                                <w:color w:val="000000"/>
                                <w:sz w:val="18"/>
                                <w:szCs w:val="20"/>
                                <w:lang w:eastAsia="fr-FR"/>
                              </w:rPr>
                              <w:t>quences, les gestes techniques</w:t>
                            </w:r>
                            <w:r w:rsidRPr="007E014D">
                              <w:rPr>
                                <w:rFonts w:ascii="Marianne Light" w:hAnsi="Marianne Light"/>
                                <w:color w:val="000000"/>
                                <w:sz w:val="18"/>
                                <w:szCs w:val="20"/>
                                <w:lang w:eastAsia="fr-FR"/>
                              </w:rPr>
                              <w:t>…</w:t>
                            </w:r>
                            <w:r w:rsidRPr="00DC2CC6">
                              <w:rPr>
                                <w:rFonts w:ascii="Marianne Light" w:hAnsi="Marianne Light"/>
                                <w:color w:val="000000"/>
                                <w:sz w:val="18"/>
                                <w:szCs w:val="20"/>
                                <w:lang w:eastAsia="fr-FR"/>
                              </w:rPr>
                              <w:t xml:space="preserve"> Les aidants bénéficient d’une attestation de formation à la fin du cursus.</w:t>
                            </w:r>
                            <w:r>
                              <w:rPr>
                                <w:rFonts w:ascii="Marianne Light" w:hAnsi="Marianne Light"/>
                                <w:color w:val="000000"/>
                                <w:sz w:val="18"/>
                                <w:szCs w:val="20"/>
                                <w:lang w:eastAsia="fr-FR"/>
                              </w:rPr>
                              <w:t xml:space="preserve"> Plus d</w:t>
                            </w:r>
                            <w:r w:rsidRPr="007E014D">
                              <w:rPr>
                                <w:rFonts w:ascii="Marianne Light" w:hAnsi="Marianne Light"/>
                                <w:color w:val="000000"/>
                                <w:sz w:val="18"/>
                                <w:szCs w:val="20"/>
                                <w:lang w:eastAsia="fr-FR"/>
                              </w:rPr>
                              <w:t xml:space="preserve">’info </w:t>
                            </w:r>
                            <w:hyperlink r:id="rId57" w:history="1">
                              <w:r w:rsidRPr="007E014D">
                                <w:rPr>
                                  <w:rStyle w:val="Lienhypertexte"/>
                                  <w:rFonts w:ascii="Marianne Light" w:hAnsi="Marianne Light"/>
                                  <w:sz w:val="18"/>
                                  <w:szCs w:val="20"/>
                                  <w:lang w:eastAsia="fr-FR"/>
                                </w:rPr>
                                <w:t>ici</w:t>
                              </w:r>
                            </w:hyperlink>
                            <w:r w:rsidRPr="007E014D">
                              <w:rPr>
                                <w:rFonts w:ascii="Marianne Light" w:hAnsi="Marianne Light"/>
                                <w:color w:val="000000"/>
                                <w:sz w:val="18"/>
                                <w:szCs w:val="20"/>
                                <w:lang w:eastAsia="fr-FR"/>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46905C" id="_x0000_s1105" type="#_x0000_t202" style="position:absolute;margin-left:130.5pt;margin-top:548.9pt;width:346.5pt;height:110.6pt;z-index:2514544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" filled="f" stroked="f">
                <v:textbox style="mso-fit-shape-to-text:t">
                  <w:txbxContent>
                    <w:p w14:paraId="62005DF7" w14:textId="6DE7E5C9" w:rsidR="00FD6FA8" w:rsidRPr="00C50024" w:rsidRDefault="00FD6FA8" w:rsidP="00F21A98">
                      <w:pPr>
                        <w:jc w:val="both"/>
                        <w:rPr>
                          <w:rFonts w:ascii="Marianne Light" w:hAnsi="Marianne Light"/>
                          <w:noProof/>
                          <w:color w:val="000000"/>
                          <w:sz w:val="18"/>
                          <w:szCs w:val="20"/>
                          <w:lang w:eastAsia="fr-FR"/>
                        </w:rPr>
                      </w:pPr>
                      <w:r>
                        <w:rPr>
                          <w:rFonts w:ascii="Marianne Light" w:hAnsi="Marianne Light"/>
                          <w:color w:val="000000"/>
                          <w:sz w:val="18"/>
                          <w:szCs w:val="20"/>
                          <w:lang w:eastAsia="fr-FR"/>
                        </w:rPr>
                        <w:t>O</w:t>
                      </w:r>
                      <w:r w:rsidRPr="00DC2CC6">
                        <w:rPr>
                          <w:rFonts w:ascii="Marianne Light" w:hAnsi="Marianne Light"/>
                          <w:color w:val="000000"/>
                          <w:sz w:val="18"/>
                          <w:szCs w:val="20"/>
                          <w:lang w:eastAsia="fr-FR"/>
                        </w:rPr>
                        <w:t>rganisme de formation et de conseils qui propose des parcours pédagogiques spécifiques de formation pour former les aidants</w:t>
                      </w:r>
                      <w:r>
                        <w:rPr>
                          <w:rFonts w:ascii="Marianne Light" w:hAnsi="Marianne Light"/>
                          <w:color w:val="000000"/>
                          <w:sz w:val="18"/>
                          <w:szCs w:val="20"/>
                          <w:lang w:eastAsia="fr-FR"/>
                        </w:rPr>
                        <w:t>,</w:t>
                      </w:r>
                      <w:r w:rsidRPr="00DC2CC6">
                        <w:rPr>
                          <w:rFonts w:ascii="Marianne Light" w:hAnsi="Marianne Light"/>
                          <w:color w:val="000000"/>
                          <w:sz w:val="18"/>
                          <w:szCs w:val="20"/>
                          <w:lang w:eastAsia="fr-FR"/>
                        </w:rPr>
                        <w:t xml:space="preserve"> sur plusieurs journées ou demi-journées consécutives</w:t>
                      </w:r>
                      <w:r>
                        <w:rPr>
                          <w:rFonts w:ascii="Marianne Light" w:hAnsi="Marianne Light"/>
                          <w:color w:val="000000"/>
                          <w:sz w:val="18"/>
                          <w:szCs w:val="20"/>
                          <w:lang w:eastAsia="fr-FR"/>
                        </w:rPr>
                        <w:t>,</w:t>
                      </w:r>
                      <w:r w:rsidRPr="007E014D">
                        <w:rPr>
                          <w:rFonts w:ascii="Calibri" w:hAnsi="Calibri" w:cs="Calibri"/>
                          <w:color w:val="000000"/>
                          <w:sz w:val="18"/>
                          <w:szCs w:val="20"/>
                          <w:lang w:eastAsia="fr-FR"/>
                        </w:rPr>
                        <w:t> </w:t>
                      </w:r>
                      <w:r w:rsidRPr="00DC2CC6">
                        <w:rPr>
                          <w:rFonts w:ascii="Marianne Light" w:hAnsi="Marianne Light"/>
                          <w:color w:val="000000"/>
                          <w:sz w:val="18"/>
                          <w:szCs w:val="20"/>
                          <w:lang w:eastAsia="fr-FR"/>
                        </w:rPr>
                        <w:t>sur les connaissances de la maladie et ses cons</w:t>
                      </w:r>
                      <w:r w:rsidRPr="007E014D">
                        <w:rPr>
                          <w:rFonts w:ascii="Marianne Light" w:hAnsi="Marianne Light"/>
                          <w:color w:val="000000"/>
                          <w:sz w:val="18"/>
                          <w:szCs w:val="20"/>
                          <w:lang w:eastAsia="fr-FR"/>
                        </w:rPr>
                        <w:t>é</w:t>
                      </w:r>
                      <w:r w:rsidRPr="00DC2CC6">
                        <w:rPr>
                          <w:rFonts w:ascii="Marianne Light" w:hAnsi="Marianne Light"/>
                          <w:color w:val="000000"/>
                          <w:sz w:val="18"/>
                          <w:szCs w:val="20"/>
                          <w:lang w:eastAsia="fr-FR"/>
                        </w:rPr>
                        <w:t>quences, les gestes techniques</w:t>
                      </w:r>
                      <w:r w:rsidRPr="007E014D">
                        <w:rPr>
                          <w:rFonts w:ascii="Marianne Light" w:hAnsi="Marianne Light"/>
                          <w:color w:val="000000"/>
                          <w:sz w:val="18"/>
                          <w:szCs w:val="20"/>
                          <w:lang w:eastAsia="fr-FR"/>
                        </w:rPr>
                        <w:t>…</w:t>
                      </w:r>
                      <w:r w:rsidRPr="00DC2CC6">
                        <w:rPr>
                          <w:rFonts w:ascii="Marianne Light" w:hAnsi="Marianne Light"/>
                          <w:color w:val="000000"/>
                          <w:sz w:val="18"/>
                          <w:szCs w:val="20"/>
                          <w:lang w:eastAsia="fr-FR"/>
                        </w:rPr>
                        <w:t xml:space="preserve"> Les aidants bénéficient d’une attestation de formation à la fin du cursus.</w:t>
                      </w:r>
                      <w:r>
                        <w:rPr>
                          <w:rFonts w:ascii="Marianne Light" w:hAnsi="Marianne Light"/>
                          <w:color w:val="000000"/>
                          <w:sz w:val="18"/>
                          <w:szCs w:val="20"/>
                          <w:lang w:eastAsia="fr-FR"/>
                        </w:rPr>
                        <w:t xml:space="preserve"> Plus d</w:t>
                      </w:r>
                      <w:r w:rsidRPr="007E014D">
                        <w:rPr>
                          <w:rFonts w:ascii="Marianne Light" w:hAnsi="Marianne Light"/>
                          <w:color w:val="000000"/>
                          <w:sz w:val="18"/>
                          <w:szCs w:val="20"/>
                          <w:lang w:eastAsia="fr-FR"/>
                        </w:rPr>
                        <w:t xml:space="preserve">’info </w:t>
                      </w:r>
                      <w:hyperlink r:id="rId58" w:history="1">
                        <w:r w:rsidRPr="007E014D">
                          <w:rPr>
                            <w:rStyle w:val="Lienhypertexte"/>
                            <w:rFonts w:ascii="Marianne Light" w:hAnsi="Marianne Light"/>
                            <w:sz w:val="18"/>
                            <w:szCs w:val="20"/>
                            <w:lang w:eastAsia="fr-FR"/>
                          </w:rPr>
                          <w:t>ici</w:t>
                        </w:r>
                      </w:hyperlink>
                      <w:r w:rsidRPr="007E014D">
                        <w:rPr>
                          <w:rFonts w:ascii="Marianne Light" w:hAnsi="Marianne Light"/>
                          <w:color w:val="000000"/>
                          <w:sz w:val="18"/>
                          <w:szCs w:val="20"/>
                          <w:lang w:eastAsia="fr-FR"/>
                        </w:rPr>
                        <w:t>.</w:t>
                      </w:r>
                    </w:p>
                  </w:txbxContent>
                </v:textbox>
                <w10:wrap anchorx="margin"/>
              </v:shape>
            </w:pict>
          </mc:Fallback>
        </mc:AlternateContent>
      </w:r>
      <w:r w:rsidR="00472236" w:rsidRPr="00E27927">
        <w:rPr>
          <w:rFonts w:ascii="Marianne" w:hAnsi="Marianne" w:cs="Arial"/>
          <w:noProof/>
          <w:sz w:val="28"/>
          <w:szCs w:val="32"/>
          <w:lang w:eastAsia="fr-FR"/>
        </w:rPr>
        <mc:AlternateContent>
          <mc:Choice Requires="wps">
            <w:drawing>
              <wp:anchor distT="0" distB="0" distL="114300" distR="114300" simplePos="0" relativeHeight="251453440" behindDoc="0" locked="0" layoutInCell="1" allowOverlap="1" wp14:anchorId="2068CBC2" wp14:editId="70444C2A">
                <wp:simplePos x="0" y="0"/>
                <wp:positionH relativeFrom="margin">
                  <wp:posOffset>-8906</wp:posOffset>
                </wp:positionH>
                <wp:positionV relativeFrom="paragraph">
                  <wp:posOffset>6478352</wp:posOffset>
                </wp:positionV>
                <wp:extent cx="6234174" cy="1638300"/>
                <wp:effectExtent l="0" t="0" r="0" b="0"/>
                <wp:wrapNone/>
                <wp:docPr id="199" name="Rectangle 199"/>
                <wp:cNvGraphicFramePr/>
                <a:graphic xmlns:a="http://schemas.openxmlformats.org/drawingml/2006/main">
                  <a:graphicData uri="http://schemas.microsoft.com/office/word/2010/wordprocessingShape">
                    <wps:wsp>
                      <wps:cNvSpPr/>
                      <wps:spPr>
                        <a:xfrm>
                          <a:off x="0" y="0"/>
                          <a:ext cx="6234174" cy="16383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F2C13" id="Rectangle 199" o:spid="_x0000_s1026" style="position:absolute;margin-left:-.7pt;margin-top:510.1pt;width:490.9pt;height:129pt;z-index:25145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" fillcolor="#f2f2f2 [3052]" stroked="f" strokeweight="1pt">
                <w10:wrap anchorx="margin"/>
              </v:rect>
            </w:pict>
          </mc:Fallback>
        </mc:AlternateContent>
      </w:r>
      <w:r w:rsidR="00F47382" w:rsidRPr="00E27927">
        <w:rPr>
          <w:rFonts w:ascii="Marianne" w:hAnsi="Marianne" w:cs="Arial"/>
          <w:noProof/>
          <w:sz w:val="28"/>
          <w:szCs w:val="32"/>
          <w:lang w:eastAsia="fr-FR"/>
        </w:rPr>
        <mc:AlternateContent>
          <mc:Choice Requires="wps">
            <w:drawing>
              <wp:anchor distT="45720" distB="45720" distL="114300" distR="114300" simplePos="0" relativeHeight="251445248" behindDoc="0" locked="0" layoutInCell="1" allowOverlap="1" wp14:anchorId="3BF877D3" wp14:editId="072ADBDA">
                <wp:simplePos x="0" y="0"/>
                <wp:positionH relativeFrom="column">
                  <wp:posOffset>3694430</wp:posOffset>
                </wp:positionH>
                <wp:positionV relativeFrom="paragraph">
                  <wp:posOffset>891076</wp:posOffset>
                </wp:positionV>
                <wp:extent cx="2095500" cy="1404620"/>
                <wp:effectExtent l="0" t="0" r="0" b="0"/>
                <wp:wrapNone/>
                <wp:docPr id="1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noFill/>
                        <a:ln w="9525">
                          <a:noFill/>
                          <a:miter lim="800000"/>
                          <a:headEnd/>
                          <a:tailEnd/>
                        </a:ln>
                      </wps:spPr>
                      <wps:txbx>
                        <w:txbxContent>
                          <w:p w14:paraId="4618D13A" w14:textId="4043CC83" w:rsidR="00FD6FA8" w:rsidRPr="008F04A7" w:rsidRDefault="00FD6FA8" w:rsidP="00C50024">
                            <w:pPr>
                              <w:jc w:val="center"/>
                              <w:rPr>
                                <w:rFonts w:ascii="Marianne Medium" w:eastAsia="Times New Roman" w:hAnsi="Marianne Medium" w:cs="Calibri Light"/>
                                <w:color w:val="009584"/>
                                <w:sz w:val="18"/>
                                <w:szCs w:val="24"/>
                                <w:lang w:eastAsia="fr-FR"/>
                              </w:rPr>
                            </w:pPr>
                            <w:r w:rsidRPr="008F04A7">
                              <w:rPr>
                                <w:rFonts w:ascii="Marianne Medium" w:eastAsia="Times New Roman" w:hAnsi="Marianne Medium" w:cs="Calibri Light"/>
                                <w:color w:val="009584"/>
                                <w:sz w:val="18"/>
                                <w:szCs w:val="24"/>
                                <w:lang w:eastAsia="fr-FR"/>
                              </w:rPr>
                              <w:t>La Formation des Aidants</w:t>
                            </w:r>
                            <w:r w:rsidRPr="008F04A7">
                              <w:rPr>
                                <w:rFonts w:ascii="Calibri" w:eastAsia="Times New Roman" w:hAnsi="Calibri" w:cs="Calibri"/>
                                <w:color w:val="009584"/>
                                <w:sz w:val="18"/>
                                <w:szCs w:val="24"/>
                                <w:lang w:eastAsia="fr-FR"/>
                              </w:rP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F877D3" id="_x0000_s1106" type="#_x0000_t202" style="position:absolute;margin-left:290.9pt;margin-top:70.15pt;width:165pt;height:110.6pt;z-index:251445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" filled="f" stroked="f">
                <v:textbox style="mso-fit-shape-to-text:t">
                  <w:txbxContent>
                    <w:p w14:paraId="4618D13A" w14:textId="4043CC83" w:rsidR="00FD6FA8" w:rsidRPr="008F04A7" w:rsidRDefault="00FD6FA8" w:rsidP="00C50024">
                      <w:pPr>
                        <w:jc w:val="center"/>
                        <w:rPr>
                          <w:rFonts w:ascii="Marianne Medium" w:eastAsia="Times New Roman" w:hAnsi="Marianne Medium" w:cs="Calibri Light"/>
                          <w:color w:val="009584"/>
                          <w:sz w:val="18"/>
                          <w:szCs w:val="24"/>
                          <w:lang w:eastAsia="fr-FR"/>
                        </w:rPr>
                      </w:pPr>
                      <w:r w:rsidRPr="008F04A7">
                        <w:rPr>
                          <w:rFonts w:ascii="Marianne Medium" w:eastAsia="Times New Roman" w:hAnsi="Marianne Medium" w:cs="Calibri Light"/>
                          <w:color w:val="009584"/>
                          <w:sz w:val="18"/>
                          <w:szCs w:val="24"/>
                          <w:lang w:eastAsia="fr-FR"/>
                        </w:rPr>
                        <w:t>La Formation des Aidants</w:t>
                      </w:r>
                      <w:r w:rsidRPr="008F04A7">
                        <w:rPr>
                          <w:rFonts w:ascii="Calibri" w:eastAsia="Times New Roman" w:hAnsi="Calibri" w:cs="Calibri"/>
                          <w:color w:val="009584"/>
                          <w:sz w:val="18"/>
                          <w:szCs w:val="24"/>
                          <w:lang w:eastAsia="fr-FR"/>
                        </w:rPr>
                        <w:t> </w:t>
                      </w:r>
                    </w:p>
                  </w:txbxContent>
                </v:textbox>
              </v:shape>
            </w:pict>
          </mc:Fallback>
        </mc:AlternateContent>
      </w:r>
      <w:r w:rsidR="00032BD2" w:rsidRPr="00E27927">
        <w:rPr>
          <w:rFonts w:ascii="Marianne Light" w:hAnsi="Marianne Light"/>
          <w:noProof/>
          <w:lang w:eastAsia="fr-FR"/>
        </w:rPr>
        <mc:AlternateContent>
          <mc:Choice Requires="wps">
            <w:drawing>
              <wp:anchor distT="45720" distB="45720" distL="114300" distR="114300" simplePos="0" relativeHeight="251441152" behindDoc="0" locked="0" layoutInCell="1" allowOverlap="1" wp14:anchorId="685C29D3" wp14:editId="1240DF96">
                <wp:simplePos x="0" y="0"/>
                <wp:positionH relativeFrom="column">
                  <wp:posOffset>154305</wp:posOffset>
                </wp:positionH>
                <wp:positionV relativeFrom="paragraph">
                  <wp:posOffset>1320165</wp:posOffset>
                </wp:positionV>
                <wp:extent cx="2714625" cy="1404620"/>
                <wp:effectExtent l="0" t="0" r="0" b="5715"/>
                <wp:wrapNone/>
                <wp:docPr id="1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404620"/>
                        </a:xfrm>
                        <a:prstGeom prst="rect">
                          <a:avLst/>
                        </a:prstGeom>
                        <a:noFill/>
                        <a:ln w="9525">
                          <a:noFill/>
                          <a:miter lim="800000"/>
                          <a:headEnd/>
                          <a:tailEnd/>
                        </a:ln>
                      </wps:spPr>
                      <wps:txbx>
                        <w:txbxContent>
                          <w:p w14:paraId="05F33678" w14:textId="78E9EE1D" w:rsidR="00FD6FA8" w:rsidRPr="00F07543" w:rsidRDefault="00FD6FA8" w:rsidP="00FD6FA8">
                            <w:pPr>
                              <w:pStyle w:val="Paragraphedeliste"/>
                              <w:spacing w:line="240" w:lineRule="auto"/>
                              <w:ind w:left="0"/>
                              <w:jc w:val="both"/>
                              <w:rPr>
                                <w:rFonts w:ascii="Marianne Light" w:hAnsi="Marianne Light"/>
                                <w:color w:val="000000"/>
                                <w:sz w:val="18"/>
                                <w:szCs w:val="20"/>
                                <w:lang w:eastAsia="fr-FR"/>
                              </w:rPr>
                            </w:pPr>
                            <w:r w:rsidRPr="007E014D">
                              <w:rPr>
                                <w:rFonts w:ascii="Marianne Light" w:hAnsi="Marianne Light"/>
                                <w:sz w:val="18"/>
                                <w:szCs w:val="20"/>
                                <w:lang w:eastAsia="fr-FR"/>
                              </w:rPr>
                              <w:t>La Maison des Aidants</w:t>
                            </w:r>
                            <w:r>
                              <w:rPr>
                                <w:rFonts w:ascii="Marianne Light" w:hAnsi="Marianne Light"/>
                                <w:color w:val="000000"/>
                                <w:sz w:val="18"/>
                                <w:szCs w:val="20"/>
                                <w:lang w:eastAsia="fr-FR"/>
                              </w:rPr>
                              <w:t xml:space="preserve"> o</w:t>
                            </w:r>
                            <w:r w:rsidRPr="00F07543">
                              <w:rPr>
                                <w:rFonts w:ascii="Marianne Light" w:hAnsi="Marianne Light"/>
                                <w:color w:val="000000"/>
                                <w:sz w:val="18"/>
                                <w:szCs w:val="20"/>
                                <w:lang w:eastAsia="fr-FR"/>
                              </w:rPr>
                              <w:t>rganis</w:t>
                            </w:r>
                            <w:r>
                              <w:rPr>
                                <w:rFonts w:ascii="Marianne Light" w:hAnsi="Marianne Light"/>
                                <w:color w:val="000000"/>
                                <w:sz w:val="18"/>
                                <w:szCs w:val="20"/>
                                <w:lang w:eastAsia="fr-FR"/>
                              </w:rPr>
                              <w:t>e</w:t>
                            </w:r>
                            <w:r w:rsidRPr="00F07543">
                              <w:rPr>
                                <w:rFonts w:ascii="Marianne Light" w:hAnsi="Marianne Light"/>
                                <w:color w:val="000000"/>
                                <w:sz w:val="18"/>
                                <w:szCs w:val="20"/>
                                <w:lang w:eastAsia="fr-FR"/>
                              </w:rPr>
                              <w:t xml:space="preserve"> de</w:t>
                            </w:r>
                            <w:r>
                              <w:rPr>
                                <w:rFonts w:ascii="Marianne Light" w:hAnsi="Marianne Light"/>
                                <w:color w:val="000000"/>
                                <w:sz w:val="18"/>
                                <w:szCs w:val="20"/>
                                <w:lang w:eastAsia="fr-FR"/>
                              </w:rPr>
                              <w:t>s</w:t>
                            </w:r>
                            <w:r w:rsidRPr="00F07543">
                              <w:rPr>
                                <w:rFonts w:ascii="Marianne Light" w:hAnsi="Marianne Light"/>
                                <w:color w:val="000000"/>
                                <w:sz w:val="18"/>
                                <w:szCs w:val="20"/>
                                <w:lang w:eastAsia="fr-FR"/>
                              </w:rPr>
                              <w:t xml:space="preserve"> groupes d’échanges et ateliers entre aidants. Il s’agit de 5 ou 6 rendez-vous qui s’appuient sur les témoignages recueillis auprès des aidants et de leurs difficultés. L’objectif est la sensibilisation à leur rôle, l’acquisition de connaissances et la verbalisation de la culpabilité des aidants.</w:t>
                            </w:r>
                            <w:r>
                              <w:rPr>
                                <w:rFonts w:ascii="Marianne Light" w:hAnsi="Marianne Light"/>
                                <w:color w:val="000000"/>
                                <w:sz w:val="18"/>
                                <w:szCs w:val="20"/>
                                <w:lang w:eastAsia="fr-FR"/>
                              </w:rPr>
                              <w:t xml:space="preserve"> Plus d’info </w:t>
                            </w:r>
                            <w:hyperlink r:id="rId59" w:history="1">
                              <w:r w:rsidRPr="007E014D">
                                <w:rPr>
                                  <w:rStyle w:val="Lienhypertexte"/>
                                  <w:rFonts w:ascii="Marianne Light" w:hAnsi="Marianne Light"/>
                                  <w:sz w:val="18"/>
                                  <w:szCs w:val="20"/>
                                  <w:lang w:eastAsia="fr-FR"/>
                                </w:rPr>
                                <w:t>ici</w:t>
                              </w:r>
                            </w:hyperlink>
                            <w:r>
                              <w:rPr>
                                <w:rFonts w:ascii="Marianne Light" w:hAnsi="Marianne Light"/>
                                <w:color w:val="000000"/>
                                <w:sz w:val="18"/>
                                <w:szCs w:val="20"/>
                                <w:lang w:eastAsia="fr-FR"/>
                              </w:rPr>
                              <w:t>.</w:t>
                            </w:r>
                          </w:p>
                          <w:p w14:paraId="5E7D3B63" w14:textId="77777777" w:rsidR="00FD6FA8" w:rsidRDefault="00FD6FA8" w:rsidP="00FD6FA8">
                            <w:pPr>
                              <w:spacing w:line="240" w:lineRule="auto"/>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5C29D3" id="_x0000_s1107" type="#_x0000_t202" style="position:absolute;margin-left:12.15pt;margin-top:103.95pt;width:213.75pt;height:110.6pt;z-index:251441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" filled="f" stroked="f">
                <v:textbox style="mso-fit-shape-to-text:t">
                  <w:txbxContent>
                    <w:p w14:paraId="05F33678" w14:textId="78E9EE1D" w:rsidR="00FD6FA8" w:rsidRPr="00F07543" w:rsidRDefault="00FD6FA8" w:rsidP="00FD6FA8">
                      <w:pPr>
                        <w:pStyle w:val="Paragraphedeliste"/>
                        <w:spacing w:line="240" w:lineRule="auto"/>
                        <w:ind w:left="0"/>
                        <w:jc w:val="both"/>
                        <w:rPr>
                          <w:rFonts w:ascii="Marianne Light" w:hAnsi="Marianne Light"/>
                          <w:color w:val="000000"/>
                          <w:sz w:val="18"/>
                          <w:szCs w:val="20"/>
                          <w:lang w:eastAsia="fr-FR"/>
                        </w:rPr>
                      </w:pPr>
                      <w:r w:rsidRPr="007E014D">
                        <w:rPr>
                          <w:rFonts w:ascii="Marianne Light" w:hAnsi="Marianne Light"/>
                          <w:sz w:val="18"/>
                          <w:szCs w:val="20"/>
                          <w:lang w:eastAsia="fr-FR"/>
                        </w:rPr>
                        <w:t>La Maison des Aidants</w:t>
                      </w:r>
                      <w:r>
                        <w:rPr>
                          <w:rFonts w:ascii="Marianne Light" w:hAnsi="Marianne Light"/>
                          <w:color w:val="000000"/>
                          <w:sz w:val="18"/>
                          <w:szCs w:val="20"/>
                          <w:lang w:eastAsia="fr-FR"/>
                        </w:rPr>
                        <w:t xml:space="preserve"> o</w:t>
                      </w:r>
                      <w:r w:rsidRPr="00F07543">
                        <w:rPr>
                          <w:rFonts w:ascii="Marianne Light" w:hAnsi="Marianne Light"/>
                          <w:color w:val="000000"/>
                          <w:sz w:val="18"/>
                          <w:szCs w:val="20"/>
                          <w:lang w:eastAsia="fr-FR"/>
                        </w:rPr>
                        <w:t>rganis</w:t>
                      </w:r>
                      <w:r>
                        <w:rPr>
                          <w:rFonts w:ascii="Marianne Light" w:hAnsi="Marianne Light"/>
                          <w:color w:val="000000"/>
                          <w:sz w:val="18"/>
                          <w:szCs w:val="20"/>
                          <w:lang w:eastAsia="fr-FR"/>
                        </w:rPr>
                        <w:t>e</w:t>
                      </w:r>
                      <w:r w:rsidRPr="00F07543">
                        <w:rPr>
                          <w:rFonts w:ascii="Marianne Light" w:hAnsi="Marianne Light"/>
                          <w:color w:val="000000"/>
                          <w:sz w:val="18"/>
                          <w:szCs w:val="20"/>
                          <w:lang w:eastAsia="fr-FR"/>
                        </w:rPr>
                        <w:t xml:space="preserve"> de</w:t>
                      </w:r>
                      <w:r>
                        <w:rPr>
                          <w:rFonts w:ascii="Marianne Light" w:hAnsi="Marianne Light"/>
                          <w:color w:val="000000"/>
                          <w:sz w:val="18"/>
                          <w:szCs w:val="20"/>
                          <w:lang w:eastAsia="fr-FR"/>
                        </w:rPr>
                        <w:t>s</w:t>
                      </w:r>
                      <w:r w:rsidRPr="00F07543">
                        <w:rPr>
                          <w:rFonts w:ascii="Marianne Light" w:hAnsi="Marianne Light"/>
                          <w:color w:val="000000"/>
                          <w:sz w:val="18"/>
                          <w:szCs w:val="20"/>
                          <w:lang w:eastAsia="fr-FR"/>
                        </w:rPr>
                        <w:t xml:space="preserve"> groupes d’échanges et ateliers entre aidants. Il s’agit de 5 ou 6 rendez-vous qui s’appuient sur les témoignages recueillis auprès des aidants et de leurs difficultés. L’objectif est la sensibilisation à leur rôle, l’acquisition de connaissances et la verbalisation de la culpabilité des aidants.</w:t>
                      </w:r>
                      <w:r>
                        <w:rPr>
                          <w:rFonts w:ascii="Marianne Light" w:hAnsi="Marianne Light"/>
                          <w:color w:val="000000"/>
                          <w:sz w:val="18"/>
                          <w:szCs w:val="20"/>
                          <w:lang w:eastAsia="fr-FR"/>
                        </w:rPr>
                        <w:t xml:space="preserve"> Plus d’info </w:t>
                      </w:r>
                      <w:hyperlink r:id="rId60" w:history="1">
                        <w:r w:rsidRPr="007E014D">
                          <w:rPr>
                            <w:rStyle w:val="Lienhypertexte"/>
                            <w:rFonts w:ascii="Marianne Light" w:hAnsi="Marianne Light"/>
                            <w:sz w:val="18"/>
                            <w:szCs w:val="20"/>
                            <w:lang w:eastAsia="fr-FR"/>
                          </w:rPr>
                          <w:t>ici</w:t>
                        </w:r>
                      </w:hyperlink>
                      <w:r>
                        <w:rPr>
                          <w:rFonts w:ascii="Marianne Light" w:hAnsi="Marianne Light"/>
                          <w:color w:val="000000"/>
                          <w:sz w:val="18"/>
                          <w:szCs w:val="20"/>
                          <w:lang w:eastAsia="fr-FR"/>
                        </w:rPr>
                        <w:t>.</w:t>
                      </w:r>
                    </w:p>
                    <w:p w14:paraId="5E7D3B63" w14:textId="77777777" w:rsidR="00FD6FA8" w:rsidRDefault="00FD6FA8" w:rsidP="00FD6FA8">
                      <w:pPr>
                        <w:spacing w:line="240" w:lineRule="auto"/>
                      </w:pPr>
                    </w:p>
                  </w:txbxContent>
                </v:textbox>
              </v:shape>
            </w:pict>
          </mc:Fallback>
        </mc:AlternateContent>
      </w:r>
      <w:r w:rsidR="00032BD2" w:rsidRPr="00E27927">
        <w:rPr>
          <w:rFonts w:ascii="Marianne Light" w:hAnsi="Marianne Light"/>
          <w:noProof/>
          <w:lang w:eastAsia="fr-FR"/>
        </w:rPr>
        <mc:AlternateContent>
          <mc:Choice Requires="wps">
            <w:drawing>
              <wp:anchor distT="45720" distB="45720" distL="114300" distR="114300" simplePos="0" relativeHeight="251442176" behindDoc="0" locked="0" layoutInCell="1" allowOverlap="1" wp14:anchorId="0A8EE040" wp14:editId="5DCE4978">
                <wp:simplePos x="0" y="0"/>
                <wp:positionH relativeFrom="column">
                  <wp:posOffset>412115</wp:posOffset>
                </wp:positionH>
                <wp:positionV relativeFrom="paragraph">
                  <wp:posOffset>819150</wp:posOffset>
                </wp:positionV>
                <wp:extent cx="2095500" cy="1404620"/>
                <wp:effectExtent l="0" t="0" r="0" b="0"/>
                <wp:wrapNone/>
                <wp:docPr id="1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noFill/>
                        <a:ln w="9525">
                          <a:noFill/>
                          <a:miter lim="800000"/>
                          <a:headEnd/>
                          <a:tailEnd/>
                        </a:ln>
                      </wps:spPr>
                      <wps:txbx>
                        <w:txbxContent>
                          <w:p w14:paraId="222EA125" w14:textId="4C657F17" w:rsidR="00FD6FA8" w:rsidRPr="008F04A7" w:rsidRDefault="00FD6FA8" w:rsidP="00F07543">
                            <w:pPr>
                              <w:jc w:val="center"/>
                              <w:rPr>
                                <w:rFonts w:ascii="Marianne Medium" w:eastAsia="Times New Roman" w:hAnsi="Marianne Medium" w:cs="Calibri Light"/>
                                <w:color w:val="009584"/>
                                <w:sz w:val="18"/>
                                <w:szCs w:val="24"/>
                                <w:lang w:eastAsia="fr-FR"/>
                              </w:rPr>
                            </w:pPr>
                            <w:r w:rsidRPr="008F04A7">
                              <w:rPr>
                                <w:rFonts w:ascii="Marianne Medium" w:eastAsia="Times New Roman" w:hAnsi="Marianne Medium" w:cs="Calibri Light"/>
                                <w:color w:val="009584"/>
                                <w:sz w:val="18"/>
                                <w:szCs w:val="24"/>
                                <w:lang w:eastAsia="fr-FR"/>
                              </w:rPr>
                              <w:t>La Maison des Aidants®</w:t>
                            </w:r>
                            <w:r w:rsidRPr="008F04A7">
                              <w:rPr>
                                <w:rFonts w:ascii="Calibri" w:eastAsia="Times New Roman" w:hAnsi="Calibri" w:cs="Calibri"/>
                                <w:color w:val="009584"/>
                                <w:sz w:val="18"/>
                                <w:szCs w:val="24"/>
                                <w:lang w:eastAsia="fr-FR"/>
                              </w:rPr>
                              <w:t> </w:t>
                            </w:r>
                            <w:r w:rsidRPr="008F04A7">
                              <w:rPr>
                                <w:rFonts w:ascii="Marianne Medium" w:eastAsia="Times New Roman" w:hAnsi="Marianne Medium" w:cs="Calibri Light"/>
                                <w:color w:val="009584"/>
                                <w:sz w:val="18"/>
                                <w:szCs w:val="24"/>
                                <w:lang w:eastAsia="fr-FR"/>
                              </w:rPr>
                              <w:br/>
                              <w:t>Association Nationale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8EE040" id="_x0000_s1108" type="#_x0000_t202" style="position:absolute;margin-left:32.45pt;margin-top:64.5pt;width:165pt;height:110.6pt;z-index:251442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" filled="f" stroked="f">
                <v:textbox style="mso-fit-shape-to-text:t">
                  <w:txbxContent>
                    <w:p w14:paraId="222EA125" w14:textId="4C657F17" w:rsidR="00FD6FA8" w:rsidRPr="008F04A7" w:rsidRDefault="00FD6FA8" w:rsidP="00F07543">
                      <w:pPr>
                        <w:jc w:val="center"/>
                        <w:rPr>
                          <w:rFonts w:ascii="Marianne Medium" w:eastAsia="Times New Roman" w:hAnsi="Marianne Medium" w:cs="Calibri Light"/>
                          <w:color w:val="009584"/>
                          <w:sz w:val="18"/>
                          <w:szCs w:val="24"/>
                          <w:lang w:eastAsia="fr-FR"/>
                        </w:rPr>
                      </w:pPr>
                      <w:r w:rsidRPr="008F04A7">
                        <w:rPr>
                          <w:rFonts w:ascii="Marianne Medium" w:eastAsia="Times New Roman" w:hAnsi="Marianne Medium" w:cs="Calibri Light"/>
                          <w:color w:val="009584"/>
                          <w:sz w:val="18"/>
                          <w:szCs w:val="24"/>
                          <w:lang w:eastAsia="fr-FR"/>
                        </w:rPr>
                        <w:t>La Maison des Aidants®</w:t>
                      </w:r>
                      <w:r w:rsidRPr="008F04A7">
                        <w:rPr>
                          <w:rFonts w:ascii="Calibri" w:eastAsia="Times New Roman" w:hAnsi="Calibri" w:cs="Calibri"/>
                          <w:color w:val="009584"/>
                          <w:sz w:val="18"/>
                          <w:szCs w:val="24"/>
                          <w:lang w:eastAsia="fr-FR"/>
                        </w:rPr>
                        <w:t> </w:t>
                      </w:r>
                      <w:r w:rsidRPr="008F04A7">
                        <w:rPr>
                          <w:rFonts w:ascii="Marianne Medium" w:eastAsia="Times New Roman" w:hAnsi="Marianne Medium" w:cs="Calibri Light"/>
                          <w:color w:val="009584"/>
                          <w:sz w:val="18"/>
                          <w:szCs w:val="24"/>
                          <w:lang w:eastAsia="fr-FR"/>
                        </w:rPr>
                        <w:br/>
                        <w:t>Association Nationale</w:t>
                      </w:r>
                    </w:p>
                  </w:txbxContent>
                </v:textbox>
              </v:shape>
            </w:pict>
          </mc:Fallback>
        </mc:AlternateContent>
      </w:r>
      <w:r w:rsidR="00032BD2" w:rsidRPr="00E27927">
        <w:rPr>
          <w:rFonts w:ascii="Marianne Medium" w:hAnsi="Marianne Medium"/>
          <w:bCs/>
          <w:noProof/>
          <w:color w:val="000000"/>
          <w:sz w:val="20"/>
          <w:szCs w:val="20"/>
          <w:lang w:eastAsia="fr-FR"/>
        </w:rPr>
        <mc:AlternateContent>
          <mc:Choice Requires="wps">
            <w:drawing>
              <wp:anchor distT="0" distB="0" distL="114300" distR="114300" simplePos="0" relativeHeight="251418624" behindDoc="0" locked="0" layoutInCell="1" allowOverlap="1" wp14:anchorId="3D12D818" wp14:editId="4DE5617A">
                <wp:simplePos x="0" y="0"/>
                <wp:positionH relativeFrom="margin">
                  <wp:posOffset>-6985</wp:posOffset>
                </wp:positionH>
                <wp:positionV relativeFrom="paragraph">
                  <wp:posOffset>9525</wp:posOffset>
                </wp:positionV>
                <wp:extent cx="3057525" cy="2800350"/>
                <wp:effectExtent l="0" t="0" r="9525" b="0"/>
                <wp:wrapNone/>
                <wp:docPr id="151" name="Rectangle 151"/>
                <wp:cNvGraphicFramePr/>
                <a:graphic xmlns:a="http://schemas.openxmlformats.org/drawingml/2006/main">
                  <a:graphicData uri="http://schemas.microsoft.com/office/word/2010/wordprocessingShape">
                    <wps:wsp>
                      <wps:cNvSpPr/>
                      <wps:spPr>
                        <a:xfrm>
                          <a:off x="0" y="0"/>
                          <a:ext cx="3057525" cy="28003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59CCF" id="Rectangle 151" o:spid="_x0000_s1026" style="position:absolute;margin-left:-.55pt;margin-top:.75pt;width:240.75pt;height:220.5pt;z-index:25141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" fillcolor="#f2f2f2 [3052]" stroked="f" strokeweight="1pt">
                <w10:wrap anchorx="margin"/>
              </v:rect>
            </w:pict>
          </mc:Fallback>
        </mc:AlternateContent>
      </w:r>
      <w:r w:rsidR="00032BD2" w:rsidRPr="00E27927">
        <w:rPr>
          <w:rFonts w:ascii="Marianne" w:hAnsi="Marianne" w:cs="Arial"/>
          <w:noProof/>
          <w:sz w:val="28"/>
          <w:szCs w:val="32"/>
          <w:lang w:eastAsia="fr-FR"/>
        </w:rPr>
        <mc:AlternateContent>
          <mc:Choice Requires="wps">
            <w:drawing>
              <wp:anchor distT="45720" distB="45720" distL="114300" distR="114300" simplePos="0" relativeHeight="251448320" behindDoc="0" locked="0" layoutInCell="1" allowOverlap="1" wp14:anchorId="1EE56416" wp14:editId="73D959D6">
                <wp:simplePos x="0" y="0"/>
                <wp:positionH relativeFrom="column">
                  <wp:posOffset>412115</wp:posOffset>
                </wp:positionH>
                <wp:positionV relativeFrom="paragraph">
                  <wp:posOffset>3940810</wp:posOffset>
                </wp:positionV>
                <wp:extent cx="2095500" cy="1404620"/>
                <wp:effectExtent l="0" t="0" r="0" b="0"/>
                <wp:wrapNone/>
                <wp:docPr id="1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noFill/>
                        <a:ln w="9525">
                          <a:noFill/>
                          <a:miter lim="800000"/>
                          <a:headEnd/>
                          <a:tailEnd/>
                        </a:ln>
                      </wps:spPr>
                      <wps:txbx>
                        <w:txbxContent>
                          <w:p w14:paraId="6F3DC0B0" w14:textId="142361C7" w:rsidR="00FD6FA8" w:rsidRPr="008F04A7" w:rsidRDefault="00FD6FA8" w:rsidP="00C50024">
                            <w:pPr>
                              <w:jc w:val="center"/>
                              <w:rPr>
                                <w:rFonts w:ascii="Marianne Medium" w:eastAsia="Times New Roman" w:hAnsi="Marianne Medium" w:cs="Calibri Light"/>
                                <w:color w:val="009584"/>
                                <w:sz w:val="18"/>
                                <w:szCs w:val="24"/>
                                <w:lang w:eastAsia="fr-FR"/>
                              </w:rPr>
                            </w:pPr>
                            <w:r w:rsidRPr="008F04A7">
                              <w:rPr>
                                <w:rFonts w:ascii="Marianne Medium" w:eastAsia="Times New Roman" w:hAnsi="Marianne Medium" w:cs="Calibri Light"/>
                                <w:color w:val="009584"/>
                                <w:sz w:val="18"/>
                                <w:szCs w:val="24"/>
                                <w:lang w:eastAsia="fr-FR"/>
                              </w:rPr>
                              <w:t>Savoir Etre Aidant</w:t>
                            </w:r>
                            <w:r w:rsidRPr="008F04A7">
                              <w:rPr>
                                <w:rFonts w:ascii="Calibri" w:eastAsia="Times New Roman" w:hAnsi="Calibri" w:cs="Calibri"/>
                                <w:color w:val="009584"/>
                                <w:sz w:val="18"/>
                                <w:szCs w:val="24"/>
                                <w:lang w:eastAsia="fr-FR"/>
                              </w:rPr>
                              <w:t> </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EE56416" id="_x0000_s1109" type="#_x0000_t202" style="position:absolute;margin-left:32.45pt;margin-top:310.3pt;width:165pt;height:110.6pt;z-index:251448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" filled="f" stroked="f">
                <v:textbox style="mso-fit-shape-to-text:t">
                  <w:txbxContent>
                    <w:p w14:paraId="6F3DC0B0" w14:textId="142361C7" w:rsidR="00FD6FA8" w:rsidRPr="008F04A7" w:rsidRDefault="00FD6FA8" w:rsidP="00C50024">
                      <w:pPr>
                        <w:jc w:val="center"/>
                        <w:rPr>
                          <w:rFonts w:ascii="Marianne Medium" w:eastAsia="Times New Roman" w:hAnsi="Marianne Medium" w:cs="Calibri Light"/>
                          <w:color w:val="009584"/>
                          <w:sz w:val="18"/>
                          <w:szCs w:val="24"/>
                          <w:lang w:eastAsia="fr-FR"/>
                        </w:rPr>
                      </w:pPr>
                      <w:r w:rsidRPr="008F04A7">
                        <w:rPr>
                          <w:rFonts w:ascii="Marianne Medium" w:eastAsia="Times New Roman" w:hAnsi="Marianne Medium" w:cs="Calibri Light"/>
                          <w:color w:val="009584"/>
                          <w:sz w:val="18"/>
                          <w:szCs w:val="24"/>
                          <w:lang w:eastAsia="fr-FR"/>
                        </w:rPr>
                        <w:t>Savoir Etre Aidant</w:t>
                      </w:r>
                      <w:r w:rsidRPr="008F04A7">
                        <w:rPr>
                          <w:rFonts w:ascii="Calibri" w:eastAsia="Times New Roman" w:hAnsi="Calibri" w:cs="Calibri"/>
                          <w:color w:val="009584"/>
                          <w:sz w:val="18"/>
                          <w:szCs w:val="24"/>
                          <w:lang w:eastAsia="fr-FR"/>
                        </w:rPr>
                        <w:t> </w:t>
                      </w:r>
                    </w:p>
                  </w:txbxContent>
                </v:textbox>
              </v:shape>
            </w:pict>
          </mc:Fallback>
        </mc:AlternateContent>
      </w:r>
      <w:r w:rsidR="00032BD2" w:rsidRPr="00E27927">
        <w:rPr>
          <w:rFonts w:ascii="Marianne" w:hAnsi="Marianne" w:cs="Arial"/>
          <w:noProof/>
          <w:sz w:val="28"/>
          <w:szCs w:val="32"/>
          <w:lang w:eastAsia="fr-FR"/>
        </w:rPr>
        <mc:AlternateContent>
          <mc:Choice Requires="wps">
            <w:drawing>
              <wp:anchor distT="45720" distB="45720" distL="114300" distR="114300" simplePos="0" relativeHeight="251447296" behindDoc="0" locked="0" layoutInCell="1" allowOverlap="1" wp14:anchorId="46905112" wp14:editId="745862BF">
                <wp:simplePos x="0" y="0"/>
                <wp:positionH relativeFrom="column">
                  <wp:posOffset>154305</wp:posOffset>
                </wp:positionH>
                <wp:positionV relativeFrom="paragraph">
                  <wp:posOffset>4251325</wp:posOffset>
                </wp:positionV>
                <wp:extent cx="2714625" cy="1404620"/>
                <wp:effectExtent l="0" t="0" r="0" b="0"/>
                <wp:wrapNone/>
                <wp:docPr id="1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404620"/>
                        </a:xfrm>
                        <a:prstGeom prst="rect">
                          <a:avLst/>
                        </a:prstGeom>
                        <a:noFill/>
                        <a:ln w="9525">
                          <a:noFill/>
                          <a:miter lim="800000"/>
                          <a:headEnd/>
                          <a:tailEnd/>
                        </a:ln>
                      </wps:spPr>
                      <wps:txbx>
                        <w:txbxContent>
                          <w:p w14:paraId="59A021CE" w14:textId="587630B8" w:rsidR="00FD6FA8" w:rsidRPr="00C50024" w:rsidRDefault="00FD6FA8" w:rsidP="00FD6FA8">
                            <w:pPr>
                              <w:spacing w:line="240" w:lineRule="auto"/>
                              <w:jc w:val="both"/>
                              <w:rPr>
                                <w:rFonts w:ascii="Marianne Light" w:hAnsi="Marianne Light"/>
                                <w:noProof/>
                                <w:color w:val="000000"/>
                                <w:sz w:val="18"/>
                                <w:szCs w:val="20"/>
                                <w:lang w:eastAsia="fr-FR"/>
                              </w:rPr>
                            </w:pPr>
                            <w:r w:rsidRPr="007E014D">
                              <w:rPr>
                                <w:rFonts w:ascii="Marianne Light" w:hAnsi="Marianne Light"/>
                                <w:noProof/>
                                <w:sz w:val="18"/>
                                <w:szCs w:val="20"/>
                                <w:lang w:eastAsia="fr-FR"/>
                              </w:rPr>
                              <w:t>Savoir Etre Aidant</w:t>
                            </w:r>
                            <w:r>
                              <w:rPr>
                                <w:rFonts w:ascii="Marianne Light" w:hAnsi="Marianne Light"/>
                                <w:noProof/>
                                <w:color w:val="000000"/>
                                <w:sz w:val="18"/>
                                <w:szCs w:val="20"/>
                                <w:lang w:eastAsia="fr-FR"/>
                              </w:rPr>
                              <w:t xml:space="preserve"> est une f</w:t>
                            </w:r>
                            <w:r w:rsidRPr="00C50024">
                              <w:rPr>
                                <w:rFonts w:ascii="Marianne Light" w:hAnsi="Marianne Light"/>
                                <w:noProof/>
                                <w:color w:val="000000"/>
                                <w:sz w:val="18"/>
                                <w:szCs w:val="20"/>
                                <w:lang w:eastAsia="fr-FR"/>
                              </w:rPr>
                              <w:t xml:space="preserve">ormation gratuite en ligne des associations Campus </w:t>
                            </w:r>
                            <w:r>
                              <w:rPr>
                                <w:rFonts w:ascii="Marianne Light" w:hAnsi="Marianne Light"/>
                                <w:noProof/>
                                <w:color w:val="000000"/>
                                <w:sz w:val="18"/>
                                <w:szCs w:val="20"/>
                                <w:lang w:eastAsia="fr-FR"/>
                              </w:rPr>
                              <w:t>Urbain et FuturAge. V</w:t>
                            </w:r>
                            <w:r w:rsidRPr="00C50024">
                              <w:rPr>
                                <w:rFonts w:ascii="Marianne Light" w:hAnsi="Marianne Light"/>
                                <w:noProof/>
                                <w:color w:val="000000"/>
                                <w:sz w:val="18"/>
                                <w:szCs w:val="20"/>
                                <w:lang w:eastAsia="fr-FR"/>
                              </w:rPr>
                              <w:t xml:space="preserve">idéos </w:t>
                            </w:r>
                            <w:r>
                              <w:rPr>
                                <w:rFonts w:ascii="Marianne Light" w:hAnsi="Marianne Light"/>
                                <w:noProof/>
                                <w:color w:val="000000"/>
                                <w:sz w:val="18"/>
                                <w:szCs w:val="20"/>
                                <w:lang w:eastAsia="fr-FR"/>
                              </w:rPr>
                              <w:t>sur différentes thématiques visa</w:t>
                            </w:r>
                            <w:r w:rsidRPr="00C50024">
                              <w:rPr>
                                <w:rFonts w:ascii="Marianne Light" w:hAnsi="Marianne Light"/>
                                <w:noProof/>
                                <w:color w:val="000000"/>
                                <w:sz w:val="18"/>
                                <w:szCs w:val="20"/>
                                <w:lang w:eastAsia="fr-FR"/>
                              </w:rPr>
                              <w:t>nt à mieux comprendre les enjeux du vieillissement et du rôle des aidants, tout en identifiant les dispositifs et les structures sur lesquels s’appuyer.</w:t>
                            </w:r>
                            <w:r>
                              <w:rPr>
                                <w:rFonts w:ascii="Marianne Light" w:hAnsi="Marianne Light"/>
                                <w:noProof/>
                                <w:color w:val="000000"/>
                                <w:sz w:val="18"/>
                                <w:szCs w:val="20"/>
                                <w:lang w:eastAsia="fr-FR"/>
                              </w:rPr>
                              <w:t xml:space="preserve"> Plus d’info </w:t>
                            </w:r>
                            <w:hyperlink r:id="rId61" w:history="1">
                              <w:r w:rsidRPr="007E014D">
                                <w:rPr>
                                  <w:rStyle w:val="Lienhypertexte"/>
                                  <w:rFonts w:ascii="Marianne Light" w:hAnsi="Marianne Light"/>
                                  <w:noProof/>
                                  <w:sz w:val="18"/>
                                  <w:szCs w:val="20"/>
                                  <w:lang w:eastAsia="fr-FR"/>
                                </w:rPr>
                                <w:t>ici</w:t>
                              </w:r>
                            </w:hyperlink>
                            <w:r>
                              <w:rPr>
                                <w:rFonts w:ascii="Marianne Light" w:hAnsi="Marianne Light"/>
                                <w:noProof/>
                                <w:color w:val="000000"/>
                                <w:sz w:val="18"/>
                                <w:szCs w:val="20"/>
                                <w:lang w:eastAsia="fr-FR"/>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905112" id="_x0000_s1110" type="#_x0000_t202" style="position:absolute;margin-left:12.15pt;margin-top:334.75pt;width:213.75pt;height:110.6pt;z-index:251447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" filled="f" stroked="f">
                <v:textbox style="mso-fit-shape-to-text:t">
                  <w:txbxContent>
                    <w:p w14:paraId="59A021CE" w14:textId="587630B8" w:rsidR="00FD6FA8" w:rsidRPr="00C50024" w:rsidRDefault="00FD6FA8" w:rsidP="00FD6FA8">
                      <w:pPr>
                        <w:spacing w:line="240" w:lineRule="auto"/>
                        <w:jc w:val="both"/>
                        <w:rPr>
                          <w:rFonts w:ascii="Marianne Light" w:hAnsi="Marianne Light"/>
                          <w:noProof/>
                          <w:color w:val="000000"/>
                          <w:sz w:val="18"/>
                          <w:szCs w:val="20"/>
                          <w:lang w:eastAsia="fr-FR"/>
                        </w:rPr>
                      </w:pPr>
                      <w:r w:rsidRPr="007E014D">
                        <w:rPr>
                          <w:rFonts w:ascii="Marianne Light" w:hAnsi="Marianne Light"/>
                          <w:noProof/>
                          <w:sz w:val="18"/>
                          <w:szCs w:val="20"/>
                          <w:lang w:eastAsia="fr-FR"/>
                        </w:rPr>
                        <w:t>Savoir Etre Aidant</w:t>
                      </w:r>
                      <w:r>
                        <w:rPr>
                          <w:rFonts w:ascii="Marianne Light" w:hAnsi="Marianne Light"/>
                          <w:noProof/>
                          <w:color w:val="000000"/>
                          <w:sz w:val="18"/>
                          <w:szCs w:val="20"/>
                          <w:lang w:eastAsia="fr-FR"/>
                        </w:rPr>
                        <w:t xml:space="preserve"> est une f</w:t>
                      </w:r>
                      <w:r w:rsidRPr="00C50024">
                        <w:rPr>
                          <w:rFonts w:ascii="Marianne Light" w:hAnsi="Marianne Light"/>
                          <w:noProof/>
                          <w:color w:val="000000"/>
                          <w:sz w:val="18"/>
                          <w:szCs w:val="20"/>
                          <w:lang w:eastAsia="fr-FR"/>
                        </w:rPr>
                        <w:t xml:space="preserve">ormation gratuite en ligne des associations Campus </w:t>
                      </w:r>
                      <w:r>
                        <w:rPr>
                          <w:rFonts w:ascii="Marianne Light" w:hAnsi="Marianne Light"/>
                          <w:noProof/>
                          <w:color w:val="000000"/>
                          <w:sz w:val="18"/>
                          <w:szCs w:val="20"/>
                          <w:lang w:eastAsia="fr-FR"/>
                        </w:rPr>
                        <w:t>Urbain et FuturAge. V</w:t>
                      </w:r>
                      <w:r w:rsidRPr="00C50024">
                        <w:rPr>
                          <w:rFonts w:ascii="Marianne Light" w:hAnsi="Marianne Light"/>
                          <w:noProof/>
                          <w:color w:val="000000"/>
                          <w:sz w:val="18"/>
                          <w:szCs w:val="20"/>
                          <w:lang w:eastAsia="fr-FR"/>
                        </w:rPr>
                        <w:t xml:space="preserve">idéos </w:t>
                      </w:r>
                      <w:r>
                        <w:rPr>
                          <w:rFonts w:ascii="Marianne Light" w:hAnsi="Marianne Light"/>
                          <w:noProof/>
                          <w:color w:val="000000"/>
                          <w:sz w:val="18"/>
                          <w:szCs w:val="20"/>
                          <w:lang w:eastAsia="fr-FR"/>
                        </w:rPr>
                        <w:t>sur différentes thématiques visa</w:t>
                      </w:r>
                      <w:r w:rsidRPr="00C50024">
                        <w:rPr>
                          <w:rFonts w:ascii="Marianne Light" w:hAnsi="Marianne Light"/>
                          <w:noProof/>
                          <w:color w:val="000000"/>
                          <w:sz w:val="18"/>
                          <w:szCs w:val="20"/>
                          <w:lang w:eastAsia="fr-FR"/>
                        </w:rPr>
                        <w:t>nt à mieux comprendre les enjeux du vieillissement et du rôle des aidants, tout en identifiant les dispositifs et les structures sur lesquels s’appuyer.</w:t>
                      </w:r>
                      <w:r>
                        <w:rPr>
                          <w:rFonts w:ascii="Marianne Light" w:hAnsi="Marianne Light"/>
                          <w:noProof/>
                          <w:color w:val="000000"/>
                          <w:sz w:val="18"/>
                          <w:szCs w:val="20"/>
                          <w:lang w:eastAsia="fr-FR"/>
                        </w:rPr>
                        <w:t xml:space="preserve"> Plus d’info </w:t>
                      </w:r>
                      <w:hyperlink r:id="rId62" w:history="1">
                        <w:r w:rsidRPr="007E014D">
                          <w:rPr>
                            <w:rStyle w:val="Lienhypertexte"/>
                            <w:rFonts w:ascii="Marianne Light" w:hAnsi="Marianne Light"/>
                            <w:noProof/>
                            <w:sz w:val="18"/>
                            <w:szCs w:val="20"/>
                            <w:lang w:eastAsia="fr-FR"/>
                          </w:rPr>
                          <w:t>ici</w:t>
                        </w:r>
                      </w:hyperlink>
                      <w:r>
                        <w:rPr>
                          <w:rFonts w:ascii="Marianne Light" w:hAnsi="Marianne Light"/>
                          <w:noProof/>
                          <w:color w:val="000000"/>
                          <w:sz w:val="18"/>
                          <w:szCs w:val="20"/>
                          <w:lang w:eastAsia="fr-FR"/>
                        </w:rPr>
                        <w:t>.</w:t>
                      </w:r>
                    </w:p>
                  </w:txbxContent>
                </v:textbox>
              </v:shape>
            </w:pict>
          </mc:Fallback>
        </mc:AlternateContent>
      </w:r>
      <w:r w:rsidR="00032BD2" w:rsidRPr="00E27927">
        <w:rPr>
          <w:rFonts w:ascii="Marianne" w:hAnsi="Marianne" w:cs="Arial"/>
          <w:noProof/>
          <w:sz w:val="28"/>
          <w:szCs w:val="32"/>
          <w:lang w:eastAsia="fr-FR"/>
        </w:rPr>
        <mc:AlternateContent>
          <mc:Choice Requires="wps">
            <w:drawing>
              <wp:anchor distT="0" distB="0" distL="114300" distR="114300" simplePos="0" relativeHeight="251443200" behindDoc="0" locked="0" layoutInCell="1" allowOverlap="1" wp14:anchorId="6FC0B1E2" wp14:editId="7DD12AE6">
                <wp:simplePos x="0" y="0"/>
                <wp:positionH relativeFrom="margin">
                  <wp:posOffset>3170555</wp:posOffset>
                </wp:positionH>
                <wp:positionV relativeFrom="paragraph">
                  <wp:posOffset>9525</wp:posOffset>
                </wp:positionV>
                <wp:extent cx="3057525" cy="2800350"/>
                <wp:effectExtent l="0" t="0" r="9525" b="0"/>
                <wp:wrapNone/>
                <wp:docPr id="156" name="Rectangle 156"/>
                <wp:cNvGraphicFramePr/>
                <a:graphic xmlns:a="http://schemas.openxmlformats.org/drawingml/2006/main">
                  <a:graphicData uri="http://schemas.microsoft.com/office/word/2010/wordprocessingShape">
                    <wps:wsp>
                      <wps:cNvSpPr/>
                      <wps:spPr>
                        <a:xfrm>
                          <a:off x="0" y="0"/>
                          <a:ext cx="3057525" cy="28003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8D375" id="Rectangle 156" o:spid="_x0000_s1026" style="position:absolute;margin-left:249.65pt;margin-top:.75pt;width:240.75pt;height:220.5pt;z-index:25144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" fillcolor="#f2f2f2 [3052]" stroked="f" strokeweight="1pt">
                <w10:wrap anchorx="margin"/>
              </v:rect>
            </w:pict>
          </mc:Fallback>
        </mc:AlternateContent>
      </w:r>
      <w:r w:rsidR="00032BD2" w:rsidRPr="00E27927">
        <w:rPr>
          <w:rFonts w:ascii="Marianne" w:hAnsi="Marianne" w:cs="Arial"/>
          <w:noProof/>
          <w:sz w:val="28"/>
          <w:szCs w:val="32"/>
          <w:lang w:eastAsia="fr-FR"/>
        </w:rPr>
        <mc:AlternateContent>
          <mc:Choice Requires="wps">
            <w:drawing>
              <wp:anchor distT="45720" distB="45720" distL="114300" distR="114300" simplePos="0" relativeHeight="251450368" behindDoc="0" locked="0" layoutInCell="1" allowOverlap="1" wp14:anchorId="4E669A43" wp14:editId="5C67C0F3">
                <wp:simplePos x="0" y="0"/>
                <wp:positionH relativeFrom="column">
                  <wp:posOffset>3324860</wp:posOffset>
                </wp:positionH>
                <wp:positionV relativeFrom="paragraph">
                  <wp:posOffset>4224020</wp:posOffset>
                </wp:positionV>
                <wp:extent cx="2714625" cy="1404620"/>
                <wp:effectExtent l="0" t="0" r="0" b="4445"/>
                <wp:wrapNone/>
                <wp:docPr id="1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404620"/>
                        </a:xfrm>
                        <a:prstGeom prst="rect">
                          <a:avLst/>
                        </a:prstGeom>
                        <a:noFill/>
                        <a:ln w="9525">
                          <a:noFill/>
                          <a:miter lim="800000"/>
                          <a:headEnd/>
                          <a:tailEnd/>
                        </a:ln>
                      </wps:spPr>
                      <wps:txbx>
                        <w:txbxContent>
                          <w:p w14:paraId="4DE18103" w14:textId="75B19031" w:rsidR="00FD6FA8" w:rsidRPr="00C50024" w:rsidRDefault="00FD6FA8" w:rsidP="00FD6FA8">
                            <w:pPr>
                              <w:spacing w:line="240" w:lineRule="auto"/>
                              <w:jc w:val="both"/>
                            </w:pPr>
                            <w:r>
                              <w:rPr>
                                <w:rFonts w:ascii="Marianne Light" w:hAnsi="Marianne Light"/>
                                <w:sz w:val="18"/>
                                <w:szCs w:val="20"/>
                                <w:lang w:eastAsia="fr-FR"/>
                              </w:rPr>
                              <w:t>C’</w:t>
                            </w:r>
                            <w:r>
                              <w:rPr>
                                <w:rFonts w:ascii="Marianne Light" w:hAnsi="Marianne Light"/>
                                <w:color w:val="000000"/>
                                <w:sz w:val="18"/>
                                <w:szCs w:val="20"/>
                                <w:lang w:eastAsia="fr-FR"/>
                              </w:rPr>
                              <w:t>est une a</w:t>
                            </w:r>
                            <w:r w:rsidRPr="00C50024">
                              <w:rPr>
                                <w:rFonts w:ascii="Marianne Light" w:hAnsi="Marianne Light"/>
                                <w:color w:val="000000"/>
                                <w:sz w:val="18"/>
                                <w:szCs w:val="20"/>
                                <w:lang w:eastAsia="fr-FR"/>
                              </w:rPr>
                              <w:t xml:space="preserve">ction de sensibilisation-formation </w:t>
                            </w:r>
                            <w:r>
                              <w:rPr>
                                <w:rFonts w:ascii="Marianne Light" w:hAnsi="Marianne Light"/>
                                <w:color w:val="000000"/>
                                <w:sz w:val="18"/>
                                <w:szCs w:val="20"/>
                                <w:lang w:eastAsia="fr-FR"/>
                              </w:rPr>
                              <w:t xml:space="preserve">pour les aidants familiaux </w:t>
                            </w:r>
                            <w:r w:rsidRPr="00C50024">
                              <w:rPr>
                                <w:rFonts w:ascii="Marianne Light" w:hAnsi="Marianne Light"/>
                                <w:color w:val="000000"/>
                                <w:sz w:val="18"/>
                                <w:szCs w:val="20"/>
                                <w:lang w:eastAsia="fr-FR"/>
                              </w:rPr>
                              <w:t xml:space="preserve">qui </w:t>
                            </w:r>
                            <w:r>
                              <w:rPr>
                                <w:rFonts w:ascii="Marianne Light" w:hAnsi="Marianne Light"/>
                                <w:color w:val="000000"/>
                                <w:sz w:val="18"/>
                                <w:szCs w:val="20"/>
                                <w:lang w:eastAsia="fr-FR"/>
                              </w:rPr>
                              <w:t>aident</w:t>
                            </w:r>
                            <w:r w:rsidRPr="00C50024">
                              <w:rPr>
                                <w:rFonts w:ascii="Marianne Light" w:hAnsi="Marianne Light"/>
                                <w:color w:val="000000"/>
                                <w:sz w:val="18"/>
                                <w:szCs w:val="20"/>
                                <w:lang w:eastAsia="fr-FR"/>
                              </w:rPr>
                              <w:t xml:space="preserve"> un pr</w:t>
                            </w:r>
                            <w:r>
                              <w:rPr>
                                <w:rFonts w:ascii="Marianne Light" w:hAnsi="Marianne Light"/>
                                <w:color w:val="000000"/>
                                <w:sz w:val="18"/>
                                <w:szCs w:val="20"/>
                                <w:lang w:eastAsia="fr-FR"/>
                              </w:rPr>
                              <w:t>oche en situation de handicap. R</w:t>
                            </w:r>
                            <w:r w:rsidRPr="00C50024">
                              <w:rPr>
                                <w:rFonts w:ascii="Marianne Light" w:hAnsi="Marianne Light"/>
                                <w:color w:val="000000"/>
                                <w:sz w:val="18"/>
                                <w:szCs w:val="20"/>
                                <w:lang w:eastAsia="fr-FR"/>
                              </w:rPr>
                              <w:t>éalisée par APF France Handicap dans le cadre d'une convention signée avec la CNSA</w:t>
                            </w:r>
                            <w:r>
                              <w:rPr>
                                <w:rFonts w:ascii="Marianne Light" w:hAnsi="Marianne Light"/>
                                <w:color w:val="000000"/>
                                <w:sz w:val="18"/>
                                <w:szCs w:val="20"/>
                                <w:lang w:eastAsia="fr-FR"/>
                              </w:rPr>
                              <w:t>, elle</w:t>
                            </w:r>
                            <w:r w:rsidRPr="00C50024">
                              <w:rPr>
                                <w:rFonts w:ascii="Marianne Light" w:hAnsi="Marianne Light"/>
                                <w:color w:val="000000"/>
                                <w:sz w:val="18"/>
                                <w:szCs w:val="20"/>
                                <w:lang w:eastAsia="fr-FR"/>
                              </w:rPr>
                              <w:t xml:space="preserve"> propose des modules de formation avec un professionnel selon</w:t>
                            </w:r>
                            <w:r>
                              <w:rPr>
                                <w:rFonts w:ascii="Marianne Light" w:hAnsi="Marianne Light"/>
                                <w:color w:val="000000"/>
                                <w:sz w:val="18"/>
                                <w:szCs w:val="20"/>
                                <w:lang w:eastAsia="fr-FR"/>
                              </w:rPr>
                              <w:t xml:space="preserve"> le thème et un </w:t>
                            </w:r>
                            <w:proofErr w:type="spellStart"/>
                            <w:r w:rsidRPr="007E014D">
                              <w:rPr>
                                <w:rFonts w:ascii="Marianne Light" w:hAnsi="Marianne Light"/>
                                <w:color w:val="000000"/>
                                <w:sz w:val="18"/>
                                <w:szCs w:val="20"/>
                                <w:lang w:eastAsia="fr-FR"/>
                              </w:rPr>
                              <w:t>pairformateur</w:t>
                            </w:r>
                            <w:proofErr w:type="spellEnd"/>
                            <w:r w:rsidRPr="00C50024">
                              <w:rPr>
                                <w:rFonts w:ascii="Marianne Light" w:hAnsi="Marianne Light"/>
                                <w:color w:val="000000"/>
                                <w:sz w:val="18"/>
                                <w:szCs w:val="20"/>
                                <w:lang w:eastAsia="fr-FR"/>
                              </w:rPr>
                              <w:t xml:space="preserve"> (aidant familial formé à la </w:t>
                            </w:r>
                            <w:proofErr w:type="spellStart"/>
                            <w:r w:rsidRPr="00C50024">
                              <w:rPr>
                                <w:rFonts w:ascii="Marianne Light" w:hAnsi="Marianne Light"/>
                                <w:color w:val="000000"/>
                                <w:sz w:val="18"/>
                                <w:szCs w:val="20"/>
                                <w:lang w:eastAsia="fr-FR"/>
                              </w:rPr>
                              <w:t>co-animation</w:t>
                            </w:r>
                            <w:proofErr w:type="spellEnd"/>
                            <w:r w:rsidRPr="00C50024">
                              <w:rPr>
                                <w:rFonts w:ascii="Marianne Light" w:hAnsi="Marianne Light"/>
                                <w:color w:val="000000"/>
                                <w:sz w:val="18"/>
                                <w:szCs w:val="20"/>
                                <w:lang w:eastAsia="fr-FR"/>
                              </w:rPr>
                              <w:t>).</w:t>
                            </w:r>
                            <w:r>
                              <w:rPr>
                                <w:rFonts w:ascii="Marianne Light" w:hAnsi="Marianne Light"/>
                                <w:color w:val="000000"/>
                                <w:sz w:val="18"/>
                                <w:szCs w:val="20"/>
                                <w:lang w:eastAsia="fr-FR"/>
                              </w:rPr>
                              <w:t xml:space="preserve"> Plus d</w:t>
                            </w:r>
                            <w:r w:rsidRPr="007E014D">
                              <w:rPr>
                                <w:rFonts w:ascii="Marianne Light" w:hAnsi="Marianne Light"/>
                                <w:color w:val="000000"/>
                                <w:sz w:val="18"/>
                                <w:szCs w:val="20"/>
                                <w:lang w:eastAsia="fr-FR"/>
                              </w:rPr>
                              <w:t xml:space="preserve">’info </w:t>
                            </w:r>
                            <w:hyperlink r:id="rId63" w:history="1">
                              <w:r w:rsidRPr="007E014D">
                                <w:rPr>
                                  <w:rStyle w:val="Lienhypertexte"/>
                                  <w:rFonts w:ascii="Marianne Light" w:hAnsi="Marianne Light"/>
                                  <w:sz w:val="18"/>
                                  <w:szCs w:val="20"/>
                                  <w:lang w:eastAsia="fr-FR"/>
                                </w:rPr>
                                <w:t>ici</w:t>
                              </w:r>
                            </w:hyperlink>
                            <w:r w:rsidRPr="007E014D">
                              <w:rPr>
                                <w:rFonts w:ascii="Marianne Light" w:hAnsi="Marianne Light"/>
                                <w:color w:val="000000"/>
                                <w:sz w:val="18"/>
                                <w:szCs w:val="20"/>
                                <w:lang w:eastAsia="fr-FR"/>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669A43" id="_x0000_s1111" type="#_x0000_t202" style="position:absolute;margin-left:261.8pt;margin-top:332.6pt;width:213.75pt;height:110.6pt;z-index:251450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" filled="f" stroked="f">
                <v:textbox style="mso-fit-shape-to-text:t">
                  <w:txbxContent>
                    <w:p w14:paraId="4DE18103" w14:textId="75B19031" w:rsidR="00FD6FA8" w:rsidRPr="00C50024" w:rsidRDefault="00FD6FA8" w:rsidP="00FD6FA8">
                      <w:pPr>
                        <w:spacing w:line="240" w:lineRule="auto"/>
                        <w:jc w:val="both"/>
                      </w:pPr>
                      <w:r>
                        <w:rPr>
                          <w:rFonts w:ascii="Marianne Light" w:hAnsi="Marianne Light"/>
                          <w:sz w:val="18"/>
                          <w:szCs w:val="20"/>
                          <w:lang w:eastAsia="fr-FR"/>
                        </w:rPr>
                        <w:t>C’</w:t>
                      </w:r>
                      <w:r>
                        <w:rPr>
                          <w:rFonts w:ascii="Marianne Light" w:hAnsi="Marianne Light"/>
                          <w:color w:val="000000"/>
                          <w:sz w:val="18"/>
                          <w:szCs w:val="20"/>
                          <w:lang w:eastAsia="fr-FR"/>
                        </w:rPr>
                        <w:t>est une a</w:t>
                      </w:r>
                      <w:r w:rsidRPr="00C50024">
                        <w:rPr>
                          <w:rFonts w:ascii="Marianne Light" w:hAnsi="Marianne Light"/>
                          <w:color w:val="000000"/>
                          <w:sz w:val="18"/>
                          <w:szCs w:val="20"/>
                          <w:lang w:eastAsia="fr-FR"/>
                        </w:rPr>
                        <w:t xml:space="preserve">ction de sensibilisation-formation </w:t>
                      </w:r>
                      <w:r>
                        <w:rPr>
                          <w:rFonts w:ascii="Marianne Light" w:hAnsi="Marianne Light"/>
                          <w:color w:val="000000"/>
                          <w:sz w:val="18"/>
                          <w:szCs w:val="20"/>
                          <w:lang w:eastAsia="fr-FR"/>
                        </w:rPr>
                        <w:t xml:space="preserve">pour les aidants familiaux </w:t>
                      </w:r>
                      <w:r w:rsidRPr="00C50024">
                        <w:rPr>
                          <w:rFonts w:ascii="Marianne Light" w:hAnsi="Marianne Light"/>
                          <w:color w:val="000000"/>
                          <w:sz w:val="18"/>
                          <w:szCs w:val="20"/>
                          <w:lang w:eastAsia="fr-FR"/>
                        </w:rPr>
                        <w:t xml:space="preserve">qui </w:t>
                      </w:r>
                      <w:r>
                        <w:rPr>
                          <w:rFonts w:ascii="Marianne Light" w:hAnsi="Marianne Light"/>
                          <w:color w:val="000000"/>
                          <w:sz w:val="18"/>
                          <w:szCs w:val="20"/>
                          <w:lang w:eastAsia="fr-FR"/>
                        </w:rPr>
                        <w:t>aident</w:t>
                      </w:r>
                      <w:r w:rsidRPr="00C50024">
                        <w:rPr>
                          <w:rFonts w:ascii="Marianne Light" w:hAnsi="Marianne Light"/>
                          <w:color w:val="000000"/>
                          <w:sz w:val="18"/>
                          <w:szCs w:val="20"/>
                          <w:lang w:eastAsia="fr-FR"/>
                        </w:rPr>
                        <w:t xml:space="preserve"> un pr</w:t>
                      </w:r>
                      <w:r>
                        <w:rPr>
                          <w:rFonts w:ascii="Marianne Light" w:hAnsi="Marianne Light"/>
                          <w:color w:val="000000"/>
                          <w:sz w:val="18"/>
                          <w:szCs w:val="20"/>
                          <w:lang w:eastAsia="fr-FR"/>
                        </w:rPr>
                        <w:t>oche en situation de handicap. R</w:t>
                      </w:r>
                      <w:r w:rsidRPr="00C50024">
                        <w:rPr>
                          <w:rFonts w:ascii="Marianne Light" w:hAnsi="Marianne Light"/>
                          <w:color w:val="000000"/>
                          <w:sz w:val="18"/>
                          <w:szCs w:val="20"/>
                          <w:lang w:eastAsia="fr-FR"/>
                        </w:rPr>
                        <w:t>éalisée par APF France Handicap dans le cadre d'une convention signée avec la CNSA</w:t>
                      </w:r>
                      <w:r>
                        <w:rPr>
                          <w:rFonts w:ascii="Marianne Light" w:hAnsi="Marianne Light"/>
                          <w:color w:val="000000"/>
                          <w:sz w:val="18"/>
                          <w:szCs w:val="20"/>
                          <w:lang w:eastAsia="fr-FR"/>
                        </w:rPr>
                        <w:t>, elle</w:t>
                      </w:r>
                      <w:r w:rsidRPr="00C50024">
                        <w:rPr>
                          <w:rFonts w:ascii="Marianne Light" w:hAnsi="Marianne Light"/>
                          <w:color w:val="000000"/>
                          <w:sz w:val="18"/>
                          <w:szCs w:val="20"/>
                          <w:lang w:eastAsia="fr-FR"/>
                        </w:rPr>
                        <w:t xml:space="preserve"> propose des modules de formation avec un professionnel selon</w:t>
                      </w:r>
                      <w:r>
                        <w:rPr>
                          <w:rFonts w:ascii="Marianne Light" w:hAnsi="Marianne Light"/>
                          <w:color w:val="000000"/>
                          <w:sz w:val="18"/>
                          <w:szCs w:val="20"/>
                          <w:lang w:eastAsia="fr-FR"/>
                        </w:rPr>
                        <w:t xml:space="preserve"> le thème et un </w:t>
                      </w:r>
                      <w:proofErr w:type="spellStart"/>
                      <w:r w:rsidRPr="007E014D">
                        <w:rPr>
                          <w:rFonts w:ascii="Marianne Light" w:hAnsi="Marianne Light"/>
                          <w:color w:val="000000"/>
                          <w:sz w:val="18"/>
                          <w:szCs w:val="20"/>
                          <w:lang w:eastAsia="fr-FR"/>
                        </w:rPr>
                        <w:t>pairformateur</w:t>
                      </w:r>
                      <w:proofErr w:type="spellEnd"/>
                      <w:r w:rsidRPr="00C50024">
                        <w:rPr>
                          <w:rFonts w:ascii="Marianne Light" w:hAnsi="Marianne Light"/>
                          <w:color w:val="000000"/>
                          <w:sz w:val="18"/>
                          <w:szCs w:val="20"/>
                          <w:lang w:eastAsia="fr-FR"/>
                        </w:rPr>
                        <w:t xml:space="preserve"> (aidant familial formé à la </w:t>
                      </w:r>
                      <w:proofErr w:type="spellStart"/>
                      <w:r w:rsidRPr="00C50024">
                        <w:rPr>
                          <w:rFonts w:ascii="Marianne Light" w:hAnsi="Marianne Light"/>
                          <w:color w:val="000000"/>
                          <w:sz w:val="18"/>
                          <w:szCs w:val="20"/>
                          <w:lang w:eastAsia="fr-FR"/>
                        </w:rPr>
                        <w:t>co</w:t>
                      </w:r>
                      <w:proofErr w:type="spellEnd"/>
                      <w:r w:rsidRPr="00C50024">
                        <w:rPr>
                          <w:rFonts w:ascii="Marianne Light" w:hAnsi="Marianne Light"/>
                          <w:color w:val="000000"/>
                          <w:sz w:val="18"/>
                          <w:szCs w:val="20"/>
                          <w:lang w:eastAsia="fr-FR"/>
                        </w:rPr>
                        <w:t>-animation).</w:t>
                      </w:r>
                      <w:r>
                        <w:rPr>
                          <w:rFonts w:ascii="Marianne Light" w:hAnsi="Marianne Light"/>
                          <w:color w:val="000000"/>
                          <w:sz w:val="18"/>
                          <w:szCs w:val="20"/>
                          <w:lang w:eastAsia="fr-FR"/>
                        </w:rPr>
                        <w:t xml:space="preserve"> Plus d</w:t>
                      </w:r>
                      <w:r w:rsidRPr="007E014D">
                        <w:rPr>
                          <w:rFonts w:ascii="Marianne Light" w:hAnsi="Marianne Light"/>
                          <w:color w:val="000000"/>
                          <w:sz w:val="18"/>
                          <w:szCs w:val="20"/>
                          <w:lang w:eastAsia="fr-FR"/>
                        </w:rPr>
                        <w:t xml:space="preserve">’info </w:t>
                      </w:r>
                      <w:hyperlink r:id="rId64" w:history="1">
                        <w:r w:rsidRPr="007E014D">
                          <w:rPr>
                            <w:rStyle w:val="Lienhypertexte"/>
                            <w:rFonts w:ascii="Marianne Light" w:hAnsi="Marianne Light"/>
                            <w:sz w:val="18"/>
                            <w:szCs w:val="20"/>
                            <w:lang w:eastAsia="fr-FR"/>
                          </w:rPr>
                          <w:t>ici</w:t>
                        </w:r>
                      </w:hyperlink>
                      <w:r w:rsidRPr="007E014D">
                        <w:rPr>
                          <w:rFonts w:ascii="Marianne Light" w:hAnsi="Marianne Light"/>
                          <w:color w:val="000000"/>
                          <w:sz w:val="18"/>
                          <w:szCs w:val="20"/>
                          <w:lang w:eastAsia="fr-FR"/>
                        </w:rPr>
                        <w:t>.</w:t>
                      </w:r>
                    </w:p>
                  </w:txbxContent>
                </v:textbox>
              </v:shape>
            </w:pict>
          </mc:Fallback>
        </mc:AlternateContent>
      </w:r>
      <w:r w:rsidR="00032BD2" w:rsidRPr="00E27927">
        <w:rPr>
          <w:rFonts w:ascii="Marianne" w:hAnsi="Marianne" w:cs="Arial"/>
          <w:noProof/>
          <w:sz w:val="28"/>
          <w:szCs w:val="32"/>
          <w:lang w:eastAsia="fr-FR"/>
        </w:rPr>
        <mc:AlternateContent>
          <mc:Choice Requires="wps">
            <w:drawing>
              <wp:anchor distT="45720" distB="45720" distL="114300" distR="114300" simplePos="0" relativeHeight="251451392" behindDoc="0" locked="0" layoutInCell="1" allowOverlap="1" wp14:anchorId="0D636A0A" wp14:editId="13620CD0">
                <wp:simplePos x="0" y="0"/>
                <wp:positionH relativeFrom="column">
                  <wp:posOffset>3696970</wp:posOffset>
                </wp:positionH>
                <wp:positionV relativeFrom="paragraph">
                  <wp:posOffset>3894455</wp:posOffset>
                </wp:positionV>
                <wp:extent cx="2095500" cy="1404620"/>
                <wp:effectExtent l="0" t="0" r="0" b="0"/>
                <wp:wrapNone/>
                <wp:docPr id="1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noFill/>
                        <a:ln w="9525">
                          <a:noFill/>
                          <a:miter lim="800000"/>
                          <a:headEnd/>
                          <a:tailEnd/>
                        </a:ln>
                      </wps:spPr>
                      <wps:txbx>
                        <w:txbxContent>
                          <w:p w14:paraId="5F1F3E15" w14:textId="62A35E46" w:rsidR="00FD6FA8" w:rsidRPr="008F04A7" w:rsidRDefault="00FD6FA8" w:rsidP="00C50024">
                            <w:pPr>
                              <w:jc w:val="center"/>
                              <w:rPr>
                                <w:rFonts w:ascii="Marianne Medium" w:eastAsia="Times New Roman" w:hAnsi="Marianne Medium" w:cs="Calibri Light"/>
                                <w:color w:val="009584"/>
                                <w:sz w:val="18"/>
                                <w:szCs w:val="24"/>
                                <w:lang w:eastAsia="fr-FR"/>
                              </w:rPr>
                            </w:pPr>
                            <w:r w:rsidRPr="008F04A7">
                              <w:rPr>
                                <w:rFonts w:ascii="Marianne Medium" w:eastAsia="Times New Roman" w:hAnsi="Marianne Medium" w:cs="Calibri Light"/>
                                <w:color w:val="009584"/>
                                <w:sz w:val="18"/>
                                <w:szCs w:val="24"/>
                                <w:lang w:eastAsia="fr-FR"/>
                              </w:rPr>
                              <w:t>RePairs Aidants</w:t>
                            </w:r>
                            <w:r w:rsidRPr="008F04A7">
                              <w:rPr>
                                <w:rFonts w:ascii="Calibri" w:eastAsia="Times New Roman" w:hAnsi="Calibri" w:cs="Calibri"/>
                                <w:color w:val="009584"/>
                                <w:sz w:val="18"/>
                                <w:szCs w:val="24"/>
                                <w:lang w:eastAsia="fr-FR"/>
                              </w:rP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636A0A" id="_x0000_s1112" type="#_x0000_t202" style="position:absolute;margin-left:291.1pt;margin-top:306.65pt;width:165pt;height:110.6pt;z-index:251451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" filled="f" stroked="f">
                <v:textbox style="mso-fit-shape-to-text:t">
                  <w:txbxContent>
                    <w:p w14:paraId="5F1F3E15" w14:textId="62A35E46" w:rsidR="00FD6FA8" w:rsidRPr="008F04A7" w:rsidRDefault="00FD6FA8" w:rsidP="00C50024">
                      <w:pPr>
                        <w:jc w:val="center"/>
                        <w:rPr>
                          <w:rFonts w:ascii="Marianne Medium" w:eastAsia="Times New Roman" w:hAnsi="Marianne Medium" w:cs="Calibri Light"/>
                          <w:color w:val="009584"/>
                          <w:sz w:val="18"/>
                          <w:szCs w:val="24"/>
                          <w:lang w:eastAsia="fr-FR"/>
                        </w:rPr>
                      </w:pPr>
                      <w:proofErr w:type="spellStart"/>
                      <w:r w:rsidRPr="008F04A7">
                        <w:rPr>
                          <w:rFonts w:ascii="Marianne Medium" w:eastAsia="Times New Roman" w:hAnsi="Marianne Medium" w:cs="Calibri Light"/>
                          <w:color w:val="009584"/>
                          <w:sz w:val="18"/>
                          <w:szCs w:val="24"/>
                          <w:lang w:eastAsia="fr-FR"/>
                        </w:rPr>
                        <w:t>RePairs</w:t>
                      </w:r>
                      <w:proofErr w:type="spellEnd"/>
                      <w:r w:rsidRPr="008F04A7">
                        <w:rPr>
                          <w:rFonts w:ascii="Marianne Medium" w:eastAsia="Times New Roman" w:hAnsi="Marianne Medium" w:cs="Calibri Light"/>
                          <w:color w:val="009584"/>
                          <w:sz w:val="18"/>
                          <w:szCs w:val="24"/>
                          <w:lang w:eastAsia="fr-FR"/>
                        </w:rPr>
                        <w:t xml:space="preserve"> Aidants</w:t>
                      </w:r>
                      <w:r w:rsidRPr="008F04A7">
                        <w:rPr>
                          <w:rFonts w:ascii="Calibri" w:eastAsia="Times New Roman" w:hAnsi="Calibri" w:cs="Calibri"/>
                          <w:color w:val="009584"/>
                          <w:sz w:val="18"/>
                          <w:szCs w:val="24"/>
                          <w:lang w:eastAsia="fr-FR"/>
                        </w:rPr>
                        <w:t> </w:t>
                      </w:r>
                    </w:p>
                  </w:txbxContent>
                </v:textbox>
              </v:shape>
            </w:pict>
          </mc:Fallback>
        </mc:AlternateContent>
      </w:r>
      <w:r w:rsidR="00032BD2" w:rsidRPr="00E27927">
        <w:rPr>
          <w:rFonts w:ascii="Marianne" w:hAnsi="Marianne" w:cs="Arial"/>
          <w:noProof/>
          <w:sz w:val="28"/>
          <w:szCs w:val="32"/>
          <w:lang w:eastAsia="fr-FR"/>
        </w:rPr>
        <mc:AlternateContent>
          <mc:Choice Requires="wps">
            <w:drawing>
              <wp:anchor distT="0" distB="0" distL="114300" distR="114300" simplePos="0" relativeHeight="251449344" behindDoc="0" locked="0" layoutInCell="1" allowOverlap="1" wp14:anchorId="55D07354" wp14:editId="33923592">
                <wp:simplePos x="0" y="0"/>
                <wp:positionH relativeFrom="margin">
                  <wp:posOffset>3170555</wp:posOffset>
                </wp:positionH>
                <wp:positionV relativeFrom="paragraph">
                  <wp:posOffset>2939415</wp:posOffset>
                </wp:positionV>
                <wp:extent cx="3057525" cy="2943225"/>
                <wp:effectExtent l="0" t="0" r="9525" b="9525"/>
                <wp:wrapNone/>
                <wp:docPr id="194" name="Rectangle 194"/>
                <wp:cNvGraphicFramePr/>
                <a:graphic xmlns:a="http://schemas.openxmlformats.org/drawingml/2006/main">
                  <a:graphicData uri="http://schemas.microsoft.com/office/word/2010/wordprocessingShape">
                    <wps:wsp>
                      <wps:cNvSpPr/>
                      <wps:spPr>
                        <a:xfrm>
                          <a:off x="0" y="0"/>
                          <a:ext cx="3057525" cy="29432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EF76A" id="Rectangle 194" o:spid="_x0000_s1026" style="position:absolute;margin-left:249.65pt;margin-top:231.45pt;width:240.75pt;height:231.75pt;z-index:25144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" fillcolor="#f2f2f2 [3052]" stroked="f" strokeweight="1pt">
                <w10:wrap anchorx="margin"/>
              </v:rect>
            </w:pict>
          </mc:Fallback>
        </mc:AlternateContent>
      </w:r>
      <w:r w:rsidR="00032BD2" w:rsidRPr="00E27927">
        <w:rPr>
          <w:rFonts w:ascii="Marianne" w:hAnsi="Marianne" w:cs="Arial"/>
          <w:noProof/>
          <w:sz w:val="28"/>
          <w:szCs w:val="32"/>
          <w:lang w:eastAsia="fr-FR"/>
        </w:rPr>
        <mc:AlternateContent>
          <mc:Choice Requires="wps">
            <w:drawing>
              <wp:anchor distT="0" distB="0" distL="114300" distR="114300" simplePos="0" relativeHeight="251446272" behindDoc="0" locked="0" layoutInCell="1" allowOverlap="1" wp14:anchorId="7BEAB8B4" wp14:editId="0B1DE9C0">
                <wp:simplePos x="0" y="0"/>
                <wp:positionH relativeFrom="margin">
                  <wp:posOffset>-6985</wp:posOffset>
                </wp:positionH>
                <wp:positionV relativeFrom="paragraph">
                  <wp:posOffset>2950210</wp:posOffset>
                </wp:positionV>
                <wp:extent cx="3057525" cy="2956560"/>
                <wp:effectExtent l="0" t="0" r="9525" b="0"/>
                <wp:wrapNone/>
                <wp:docPr id="159" name="Rectangle 159"/>
                <wp:cNvGraphicFramePr/>
                <a:graphic xmlns:a="http://schemas.openxmlformats.org/drawingml/2006/main">
                  <a:graphicData uri="http://schemas.microsoft.com/office/word/2010/wordprocessingShape">
                    <wps:wsp>
                      <wps:cNvSpPr/>
                      <wps:spPr>
                        <a:xfrm>
                          <a:off x="0" y="0"/>
                          <a:ext cx="3057525" cy="29565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6F429" id="Rectangle 159" o:spid="_x0000_s1026" style="position:absolute;margin-left:-.55pt;margin-top:232.3pt;width:240.75pt;height:232.8pt;z-index:25144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" fillcolor="#f2f2f2 [3052]" stroked="f" strokeweight="1pt">
                <w10:wrap anchorx="margin"/>
              </v:rect>
            </w:pict>
          </mc:Fallback>
        </mc:AlternateContent>
      </w:r>
      <w:r w:rsidR="00032BD2" w:rsidRPr="00E27927">
        <w:rPr>
          <w:noProof/>
          <w:lang w:eastAsia="fr-FR"/>
        </w:rPr>
        <w:drawing>
          <wp:anchor distT="0" distB="0" distL="114300" distR="114300" simplePos="0" relativeHeight="251480064" behindDoc="0" locked="0" layoutInCell="1" allowOverlap="1" wp14:anchorId="172C1C63" wp14:editId="159D17B6">
            <wp:simplePos x="0" y="0"/>
            <wp:positionH relativeFrom="column">
              <wp:posOffset>773430</wp:posOffset>
            </wp:positionH>
            <wp:positionV relativeFrom="paragraph">
              <wp:posOffset>187325</wp:posOffset>
            </wp:positionV>
            <wp:extent cx="1400175" cy="561975"/>
            <wp:effectExtent l="0" t="0" r="9525"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400175" cy="561975"/>
                    </a:xfrm>
                    <a:prstGeom prst="rect">
                      <a:avLst/>
                    </a:prstGeom>
                  </pic:spPr>
                </pic:pic>
              </a:graphicData>
            </a:graphic>
            <wp14:sizeRelH relativeFrom="page">
              <wp14:pctWidth>0</wp14:pctWidth>
            </wp14:sizeRelH>
            <wp14:sizeRelV relativeFrom="page">
              <wp14:pctHeight>0</wp14:pctHeight>
            </wp14:sizeRelV>
          </wp:anchor>
        </w:drawing>
      </w:r>
      <w:r w:rsidR="00032BD2" w:rsidRPr="00E27927">
        <w:rPr>
          <w:noProof/>
          <w:lang w:eastAsia="fr-FR"/>
        </w:rPr>
        <w:drawing>
          <wp:anchor distT="0" distB="0" distL="114300" distR="114300" simplePos="0" relativeHeight="251481088" behindDoc="0" locked="0" layoutInCell="1" allowOverlap="1" wp14:anchorId="4B4A0540" wp14:editId="46A353FE">
            <wp:simplePos x="0" y="0"/>
            <wp:positionH relativeFrom="column">
              <wp:posOffset>3909695</wp:posOffset>
            </wp:positionH>
            <wp:positionV relativeFrom="paragraph">
              <wp:posOffset>220345</wp:posOffset>
            </wp:positionV>
            <wp:extent cx="1238250" cy="561975"/>
            <wp:effectExtent l="0" t="0" r="0" b="952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1238250" cy="561975"/>
                    </a:xfrm>
                    <a:prstGeom prst="rect">
                      <a:avLst/>
                    </a:prstGeom>
                  </pic:spPr>
                </pic:pic>
              </a:graphicData>
            </a:graphic>
            <wp14:sizeRelH relativeFrom="page">
              <wp14:pctWidth>0</wp14:pctWidth>
            </wp14:sizeRelH>
            <wp14:sizeRelV relativeFrom="page">
              <wp14:pctHeight>0</wp14:pctHeight>
            </wp14:sizeRelV>
          </wp:anchor>
        </w:drawing>
      </w:r>
      <w:r w:rsidR="00032BD2" w:rsidRPr="00E27927">
        <w:rPr>
          <w:noProof/>
          <w:lang w:eastAsia="fr-FR"/>
        </w:rPr>
        <w:drawing>
          <wp:anchor distT="0" distB="0" distL="114300" distR="114300" simplePos="0" relativeHeight="251482112" behindDoc="0" locked="0" layoutInCell="1" allowOverlap="1" wp14:anchorId="64F91A62" wp14:editId="02DA1DEE">
            <wp:simplePos x="0" y="0"/>
            <wp:positionH relativeFrom="column">
              <wp:posOffset>916305</wp:posOffset>
            </wp:positionH>
            <wp:positionV relativeFrom="paragraph">
              <wp:posOffset>3106420</wp:posOffset>
            </wp:positionV>
            <wp:extent cx="1257300" cy="70485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257300" cy="704850"/>
                    </a:xfrm>
                    <a:prstGeom prst="rect">
                      <a:avLst/>
                    </a:prstGeom>
                  </pic:spPr>
                </pic:pic>
              </a:graphicData>
            </a:graphic>
            <wp14:sizeRelH relativeFrom="page">
              <wp14:pctWidth>0</wp14:pctWidth>
            </wp14:sizeRelH>
            <wp14:sizeRelV relativeFrom="page">
              <wp14:pctHeight>0</wp14:pctHeight>
            </wp14:sizeRelV>
          </wp:anchor>
        </w:drawing>
      </w:r>
      <w:r w:rsidR="00241811" w:rsidRPr="00E27927">
        <w:rPr>
          <w:noProof/>
          <w:lang w:eastAsia="fr-FR"/>
        </w:rPr>
        <w:drawing>
          <wp:anchor distT="0" distB="0" distL="114300" distR="114300" simplePos="0" relativeHeight="251483136" behindDoc="0" locked="0" layoutInCell="1" allowOverlap="1" wp14:anchorId="77E6FF34" wp14:editId="04BAE119">
            <wp:simplePos x="0" y="0"/>
            <wp:positionH relativeFrom="column">
              <wp:posOffset>4101418</wp:posOffset>
            </wp:positionH>
            <wp:positionV relativeFrom="paragraph">
              <wp:posOffset>3211195</wp:posOffset>
            </wp:positionV>
            <wp:extent cx="1209675" cy="685800"/>
            <wp:effectExtent l="0" t="0" r="9525"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209675" cy="685800"/>
                    </a:xfrm>
                    <a:prstGeom prst="rect">
                      <a:avLst/>
                    </a:prstGeom>
                  </pic:spPr>
                </pic:pic>
              </a:graphicData>
            </a:graphic>
            <wp14:sizeRelH relativeFrom="page">
              <wp14:pctWidth>0</wp14:pctWidth>
            </wp14:sizeRelH>
            <wp14:sizeRelV relativeFrom="page">
              <wp14:pctHeight>0</wp14:pctHeight>
            </wp14:sizeRelV>
          </wp:anchor>
        </w:drawing>
      </w:r>
      <w:r w:rsidR="00F21A98" w:rsidRPr="00E27927">
        <w:rPr>
          <w:rFonts w:ascii="Marianne" w:hAnsi="Marianne" w:cs="Arial"/>
          <w:sz w:val="28"/>
          <w:szCs w:val="32"/>
        </w:rPr>
        <w:br w:type="page"/>
      </w:r>
    </w:p>
    <w:p w14:paraId="22AF5368" w14:textId="07F83B49" w:rsidR="0099416E" w:rsidRPr="00E27927" w:rsidRDefault="00C17AE6" w:rsidP="00C15B61">
      <w:pPr>
        <w:spacing w:line="276" w:lineRule="auto"/>
        <w:ind w:right="141"/>
        <w:jc w:val="center"/>
        <w:rPr>
          <w:rFonts w:ascii="Marianne" w:hAnsi="Marianne" w:cs="Arial"/>
          <w:sz w:val="28"/>
          <w:szCs w:val="32"/>
        </w:rPr>
      </w:pPr>
      <w:r w:rsidRPr="00E27927">
        <w:rPr>
          <w:rFonts w:ascii="Marianne" w:hAnsi="Marianne"/>
          <w:noProof/>
          <w:color w:val="009EA1"/>
          <w:sz w:val="20"/>
          <w:lang w:eastAsia="fr-FR"/>
        </w:rPr>
        <w:lastRenderedPageBreak/>
        <mc:AlternateContent>
          <mc:Choice Requires="wps">
            <w:drawing>
              <wp:anchor distT="45720" distB="45720" distL="114300" distR="114300" simplePos="0" relativeHeight="251652096" behindDoc="0" locked="0" layoutInCell="1" allowOverlap="1" wp14:anchorId="1255E86A" wp14:editId="0444C9E7">
                <wp:simplePos x="0" y="0"/>
                <wp:positionH relativeFrom="page">
                  <wp:posOffset>-1270</wp:posOffset>
                </wp:positionH>
                <wp:positionV relativeFrom="paragraph">
                  <wp:posOffset>-542925</wp:posOffset>
                </wp:positionV>
                <wp:extent cx="2898140" cy="284480"/>
                <wp:effectExtent l="0" t="0" r="0" b="1270"/>
                <wp:wrapNone/>
                <wp:docPr id="4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140" cy="284480"/>
                        </a:xfrm>
                        <a:prstGeom prst="rect">
                          <a:avLst/>
                        </a:prstGeom>
                        <a:solidFill>
                          <a:schemeClr val="bg1">
                            <a:lumMod val="65000"/>
                          </a:schemeClr>
                        </a:solidFill>
                        <a:ln w="9525">
                          <a:noFill/>
                          <a:miter lim="800000"/>
                          <a:headEnd/>
                          <a:tailEnd/>
                        </a:ln>
                      </wps:spPr>
                      <wps:txbx>
                        <w:txbxContent>
                          <w:p w14:paraId="390D6000" w14:textId="77777777" w:rsidR="00FD6FA8" w:rsidRPr="00267CAD" w:rsidRDefault="00FD6FA8" w:rsidP="0099416E">
                            <w:pPr>
                              <w:rPr>
                                <w:sz w:val="16"/>
                              </w:rPr>
                            </w:pPr>
                            <w:r w:rsidRPr="00267CAD">
                              <w:rPr>
                                <w:rFonts w:ascii="Marianne" w:hAnsi="Marianne"/>
                                <w:sz w:val="10"/>
                                <w:shd w:val="clear" w:color="auto" w:fill="A6A6A6" w:themeFill="background1" w:themeFillShade="A6"/>
                              </w:rPr>
                              <w:t xml:space="preserve"> </w:t>
                            </w:r>
                            <w:r w:rsidRPr="00267CAD">
                              <w:rPr>
                                <w:rFonts w:ascii="Marianne ExtraBold" w:hAnsi="Marianne ExtraBold"/>
                                <w:color w:val="FFFFFF" w:themeColor="background1"/>
                                <w:sz w:val="24"/>
                                <w:shd w:val="clear" w:color="auto" w:fill="A6A6A6" w:themeFill="background1" w:themeFillShade="A6"/>
                              </w:rPr>
                              <w:t xml:space="preserve"> INFORMATIONS ET RESSOURCES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5E86A" id="_x0000_s1113" type="#_x0000_t202" style="position:absolute;left:0;text-align:left;margin-left:-.1pt;margin-top:-42.75pt;width:228.2pt;height:22.4pt;z-index:2516520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" fillcolor="#a5a5a5 [2092]" stroked="f">
                <v:textbox>
                  <w:txbxContent>
                    <w:p w14:paraId="390D6000" w14:textId="77777777" w:rsidR="00FD6FA8" w:rsidRPr="00267CAD" w:rsidRDefault="00FD6FA8" w:rsidP="0099416E">
                      <w:pPr>
                        <w:rPr>
                          <w:sz w:val="16"/>
                        </w:rPr>
                      </w:pPr>
                      <w:r w:rsidRPr="00267CAD">
                        <w:rPr>
                          <w:rFonts w:ascii="Marianne" w:hAnsi="Marianne"/>
                          <w:sz w:val="10"/>
                          <w:shd w:val="clear" w:color="auto" w:fill="A6A6A6" w:themeFill="background1" w:themeFillShade="A6"/>
                        </w:rPr>
                        <w:t xml:space="preserve"> </w:t>
                      </w:r>
                      <w:r w:rsidRPr="00267CAD">
                        <w:rPr>
                          <w:rFonts w:ascii="Marianne ExtraBold" w:hAnsi="Marianne ExtraBold"/>
                          <w:color w:val="FFFFFF" w:themeColor="background1"/>
                          <w:sz w:val="24"/>
                          <w:shd w:val="clear" w:color="auto" w:fill="A6A6A6" w:themeFill="background1" w:themeFillShade="A6"/>
                        </w:rPr>
                        <w:t xml:space="preserve"> INFORMATIONS ET RESSOURCES</w:t>
                      </w:r>
                    </w:p>
                  </w:txbxContent>
                </v:textbox>
                <w10:wrap anchorx="page"/>
              </v:shape>
            </w:pict>
          </mc:Fallback>
        </mc:AlternateContent>
      </w:r>
      <w:r w:rsidR="001979AA" w:rsidRPr="00E27927">
        <w:rPr>
          <w:rFonts w:ascii="Marianne Medium" w:hAnsi="Marianne Medium"/>
          <w:bCs/>
          <w:noProof/>
          <w:sz w:val="14"/>
          <w:szCs w:val="20"/>
          <w:lang w:eastAsia="fr-FR"/>
        </w:rPr>
        <mc:AlternateContent>
          <mc:Choice Requires="wps">
            <w:drawing>
              <wp:anchor distT="0" distB="0" distL="114300" distR="114300" simplePos="0" relativeHeight="251597824" behindDoc="0" locked="0" layoutInCell="1" allowOverlap="1" wp14:anchorId="78E18B5E" wp14:editId="46CE6ADE">
                <wp:simplePos x="0" y="0"/>
                <wp:positionH relativeFrom="margin">
                  <wp:posOffset>1760220</wp:posOffset>
                </wp:positionH>
                <wp:positionV relativeFrom="paragraph">
                  <wp:posOffset>66039</wp:posOffset>
                </wp:positionV>
                <wp:extent cx="2486025" cy="485775"/>
                <wp:effectExtent l="0" t="0" r="0" b="9525"/>
                <wp:wrapNone/>
                <wp:docPr id="361" name="Rectangle 361"/>
                <wp:cNvGraphicFramePr/>
                <a:graphic xmlns:a="http://schemas.openxmlformats.org/drawingml/2006/main">
                  <a:graphicData uri="http://schemas.microsoft.com/office/word/2010/wordprocessingShape">
                    <wps:wsp>
                      <wps:cNvSpPr/>
                      <wps:spPr>
                        <a:xfrm>
                          <a:off x="0" y="0"/>
                          <a:ext cx="2486025" cy="485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DB358E" w14:textId="0CB5BCD8" w:rsidR="00FD6FA8" w:rsidRPr="00495440" w:rsidRDefault="00FD6FA8" w:rsidP="00136613">
                            <w:pPr>
                              <w:pStyle w:val="Style2"/>
                              <w:rPr>
                                <w:color w:val="009584"/>
                              </w:rPr>
                            </w:pPr>
                            <w:bookmarkStart w:id="4" w:name="PAF"/>
                            <w:bookmarkStart w:id="5" w:name="AF"/>
                            <w:r w:rsidRPr="00495440">
                              <w:rPr>
                                <w:color w:val="009584"/>
                              </w:rPr>
                              <w:t>Les aides financières</w:t>
                            </w:r>
                            <w:bookmarkEnd w:id="4"/>
                            <w:bookmarkEnd w:id="5"/>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18B5E" id="Rectangle 361" o:spid="_x0000_s1114" style="position:absolute;left:0;text-align:left;margin-left:138.6pt;margin-top:5.2pt;width:195.75pt;height:38.2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" filled="f" stroked="f" strokeweight="1pt">
                <v:textbox inset="2mm,1mm,2mm,1mm">
                  <w:txbxContent>
                    <w:p w14:paraId="5DDB358E" w14:textId="0CB5BCD8" w:rsidR="00FD6FA8" w:rsidRPr="00495440" w:rsidRDefault="00FD6FA8" w:rsidP="00136613">
                      <w:pPr>
                        <w:pStyle w:val="Style2"/>
                        <w:rPr>
                          <w:color w:val="009584"/>
                        </w:rPr>
                      </w:pPr>
                      <w:bookmarkStart w:id="7" w:name="PAF"/>
                      <w:bookmarkStart w:id="8" w:name="AF"/>
                      <w:r w:rsidRPr="00495440">
                        <w:rPr>
                          <w:color w:val="009584"/>
                        </w:rPr>
                        <w:t>Les aides financières</w:t>
                      </w:r>
                      <w:bookmarkEnd w:id="7"/>
                      <w:bookmarkEnd w:id="8"/>
                    </w:p>
                  </w:txbxContent>
                </v:textbox>
                <w10:wrap anchorx="margin"/>
              </v:rect>
            </w:pict>
          </mc:Fallback>
        </mc:AlternateContent>
      </w:r>
      <w:r w:rsidR="00482D06" w:rsidRPr="00E27927">
        <w:rPr>
          <w:noProof/>
          <w:color w:val="FFFFFF" w:themeColor="background1"/>
          <w:sz w:val="14"/>
          <w:lang w:eastAsia="fr-FR"/>
        </w:rPr>
        <w:drawing>
          <wp:anchor distT="0" distB="0" distL="114300" distR="114300" simplePos="0" relativeHeight="251720704" behindDoc="0" locked="0" layoutInCell="1" allowOverlap="1" wp14:anchorId="4394D881" wp14:editId="6CAEE2D5">
            <wp:simplePos x="0" y="0"/>
            <wp:positionH relativeFrom="column">
              <wp:posOffset>1239174</wp:posOffset>
            </wp:positionH>
            <wp:positionV relativeFrom="paragraph">
              <wp:posOffset>-47669</wp:posOffset>
            </wp:positionV>
            <wp:extent cx="611947" cy="499490"/>
            <wp:effectExtent l="0" t="0" r="0" b="0"/>
            <wp:wrapNone/>
            <wp:docPr id="602" name="Imag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tirelire.png"/>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611947" cy="499490"/>
                    </a:xfrm>
                    <a:prstGeom prst="rect">
                      <a:avLst/>
                    </a:prstGeom>
                  </pic:spPr>
                </pic:pic>
              </a:graphicData>
            </a:graphic>
            <wp14:sizeRelH relativeFrom="page">
              <wp14:pctWidth>0</wp14:pctWidth>
            </wp14:sizeRelH>
            <wp14:sizeRelV relativeFrom="page">
              <wp14:pctHeight>0</wp14:pctHeight>
            </wp14:sizeRelV>
          </wp:anchor>
        </w:drawing>
      </w:r>
      <w:r w:rsidR="00472236" w:rsidRPr="00E27927">
        <w:rPr>
          <w:noProof/>
          <w:lang w:eastAsia="fr-FR"/>
        </w:rPr>
        <w:drawing>
          <wp:anchor distT="0" distB="0" distL="114300" distR="114300" simplePos="0" relativeHeight="251867136" behindDoc="0" locked="0" layoutInCell="1" allowOverlap="1" wp14:anchorId="59E0ECE3" wp14:editId="0C40EACC">
            <wp:simplePos x="0" y="0"/>
            <wp:positionH relativeFrom="column">
              <wp:posOffset>4335434</wp:posOffset>
            </wp:positionH>
            <wp:positionV relativeFrom="paragraph">
              <wp:posOffset>-47297</wp:posOffset>
            </wp:positionV>
            <wp:extent cx="477982" cy="447887"/>
            <wp:effectExtent l="0" t="0" r="0" b="0"/>
            <wp:wrapNone/>
            <wp:docPr id="413" name="Imag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7982" cy="447887"/>
                    </a:xfrm>
                    <a:prstGeom prst="rect">
                      <a:avLst/>
                    </a:prstGeom>
                  </pic:spPr>
                </pic:pic>
              </a:graphicData>
            </a:graphic>
            <wp14:sizeRelH relativeFrom="page">
              <wp14:pctWidth>0</wp14:pctWidth>
            </wp14:sizeRelH>
            <wp14:sizeRelV relativeFrom="page">
              <wp14:pctHeight>0</wp14:pctHeight>
            </wp14:sizeRelV>
          </wp:anchor>
        </w:drawing>
      </w:r>
      <w:r w:rsidR="001646F3" w:rsidRPr="00E27927">
        <w:rPr>
          <w:rFonts w:ascii="Marianne Medium" w:hAnsi="Marianne Medium"/>
          <w:bCs/>
          <w:noProof/>
          <w:sz w:val="14"/>
          <w:szCs w:val="20"/>
          <w:lang w:eastAsia="fr-FR"/>
        </w:rPr>
        <mc:AlternateContent>
          <mc:Choice Requires="wps">
            <w:drawing>
              <wp:anchor distT="0" distB="0" distL="114300" distR="114300" simplePos="0" relativeHeight="251409408" behindDoc="0" locked="0" layoutInCell="1" allowOverlap="1" wp14:anchorId="1042F072" wp14:editId="590724D4">
                <wp:simplePos x="0" y="0"/>
                <wp:positionH relativeFrom="column">
                  <wp:posOffset>1504950</wp:posOffset>
                </wp:positionH>
                <wp:positionV relativeFrom="paragraph">
                  <wp:posOffset>-161925</wp:posOffset>
                </wp:positionV>
                <wp:extent cx="3038475" cy="714375"/>
                <wp:effectExtent l="0" t="0" r="0" b="0"/>
                <wp:wrapNone/>
                <wp:docPr id="488" name="Rectangle 488"/>
                <wp:cNvGraphicFramePr/>
                <a:graphic xmlns:a="http://schemas.openxmlformats.org/drawingml/2006/main">
                  <a:graphicData uri="http://schemas.microsoft.com/office/word/2010/wordprocessingShape">
                    <wps:wsp>
                      <wps:cNvSpPr/>
                      <wps:spPr>
                        <a:xfrm>
                          <a:off x="0" y="0"/>
                          <a:ext cx="3038475" cy="714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996287" id="Rectangle 488" o:spid="_x0000_s1026" style="position:absolute;margin-left:118.5pt;margin-top:-12.75pt;width:239.25pt;height:56.25pt;z-index:25140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" filled="f" stroked="f" strokeweight="1pt"/>
            </w:pict>
          </mc:Fallback>
        </mc:AlternateContent>
      </w:r>
    </w:p>
    <w:p w14:paraId="64A81EF7" w14:textId="3949B993" w:rsidR="0081746D" w:rsidRPr="00E27927" w:rsidRDefault="00EA7FF0" w:rsidP="00C15B61">
      <w:pPr>
        <w:spacing w:after="0" w:line="276" w:lineRule="auto"/>
        <w:ind w:right="141"/>
        <w:rPr>
          <w:rFonts w:ascii="Marianne" w:hAnsi="Marianne" w:cs="Arial"/>
          <w:sz w:val="24"/>
          <w:szCs w:val="32"/>
        </w:rPr>
      </w:pPr>
      <w:r w:rsidRPr="00E27927">
        <w:rPr>
          <w:noProof/>
          <w:lang w:eastAsia="fr-FR"/>
        </w:rPr>
        <mc:AlternateContent>
          <mc:Choice Requires="wps">
            <w:drawing>
              <wp:anchor distT="0" distB="0" distL="114300" distR="114300" simplePos="0" relativeHeight="251657216" behindDoc="1" locked="0" layoutInCell="1" allowOverlap="1" wp14:anchorId="73F08C9F" wp14:editId="51AEF3F7">
                <wp:simplePos x="0" y="0"/>
                <wp:positionH relativeFrom="margin">
                  <wp:align>center</wp:align>
                </wp:positionH>
                <wp:positionV relativeFrom="paragraph">
                  <wp:posOffset>426720</wp:posOffset>
                </wp:positionV>
                <wp:extent cx="5948680" cy="695325"/>
                <wp:effectExtent l="0" t="0" r="13970" b="28575"/>
                <wp:wrapNone/>
                <wp:docPr id="509" name="Rectangle avec coins rognés en diagonale 509"/>
                <wp:cNvGraphicFramePr/>
                <a:graphic xmlns:a="http://schemas.openxmlformats.org/drawingml/2006/main">
                  <a:graphicData uri="http://schemas.microsoft.com/office/word/2010/wordprocessingShape">
                    <wps:wsp>
                      <wps:cNvSpPr/>
                      <wps:spPr>
                        <a:xfrm>
                          <a:off x="0" y="0"/>
                          <a:ext cx="5948680" cy="695325"/>
                        </a:xfrm>
                        <a:prstGeom prst="snip2DiagRect">
                          <a:avLst>
                            <a:gd name="adj1" fmla="val 0"/>
                            <a:gd name="adj2" fmla="val 35276"/>
                          </a:avLst>
                        </a:prstGeom>
                        <a:noFill/>
                        <a:ln>
                          <a:solidFill>
                            <a:srgbClr val="00958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B9B54" id="Rectangle avec coins rognés en diagonale 509" o:spid="_x0000_s1026" style="position:absolute;margin-left:0;margin-top:33.6pt;width:468.4pt;height:54.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948680,69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" path="m,l5703397,r245283,245283l5948680,695325r,l245283,695325,,450042,,xe" filled="f" strokecolor="#009584" strokeweight="1pt">
                <v:stroke joinstyle="miter"/>
                <v:path arrowok="t" o:connecttype="custom" o:connectlocs="0,0;5703397,0;5948680,245283;5948680,695325;5948680,695325;245283,695325;0,450042;0,0" o:connectangles="0,0,0,0,0,0,0,0"/>
                <w10:wrap anchorx="margin"/>
              </v:shape>
            </w:pict>
          </mc:Fallback>
        </mc:AlternateContent>
      </w:r>
      <w:r w:rsidRPr="00E27927">
        <w:rPr>
          <w:rFonts w:ascii="Marianne" w:hAnsi="Marianne" w:cs="Arial"/>
          <w:sz w:val="28"/>
          <w:szCs w:val="32"/>
        </w:rPr>
        <w:br/>
      </w:r>
    </w:p>
    <w:p w14:paraId="7172C8D0" w14:textId="7978B7BF" w:rsidR="0081746D" w:rsidRPr="00E27927" w:rsidRDefault="0081746D" w:rsidP="00C15B61">
      <w:pPr>
        <w:spacing w:after="0" w:line="276" w:lineRule="auto"/>
        <w:ind w:right="141"/>
        <w:rPr>
          <w:rFonts w:ascii="Marianne" w:hAnsi="Marianne" w:cs="Arial"/>
          <w:sz w:val="28"/>
          <w:szCs w:val="32"/>
        </w:rPr>
      </w:pPr>
      <w:r w:rsidRPr="00E27927">
        <w:rPr>
          <w:rFonts w:ascii="Marianne Light" w:hAnsi="Marianne Light"/>
          <w:noProof/>
          <w:lang w:eastAsia="fr-FR"/>
        </w:rPr>
        <mc:AlternateContent>
          <mc:Choice Requires="wps">
            <w:drawing>
              <wp:anchor distT="45720" distB="45720" distL="114300" distR="114300" simplePos="0" relativeHeight="251654144" behindDoc="0" locked="0" layoutInCell="1" allowOverlap="1" wp14:anchorId="674296D7" wp14:editId="3FD23607">
                <wp:simplePos x="0" y="0"/>
                <wp:positionH relativeFrom="margin">
                  <wp:posOffset>588645</wp:posOffset>
                </wp:positionH>
                <wp:positionV relativeFrom="paragraph">
                  <wp:posOffset>113665</wp:posOffset>
                </wp:positionV>
                <wp:extent cx="5011948" cy="476250"/>
                <wp:effectExtent l="0" t="0" r="0" b="0"/>
                <wp:wrapNone/>
                <wp:docPr id="4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1948" cy="476250"/>
                        </a:xfrm>
                        <a:prstGeom prst="rect">
                          <a:avLst/>
                        </a:prstGeom>
                        <a:noFill/>
                        <a:ln w="9525">
                          <a:noFill/>
                          <a:miter lim="800000"/>
                          <a:headEnd/>
                          <a:tailEnd/>
                        </a:ln>
                      </wps:spPr>
                      <wps:txbx>
                        <w:txbxContent>
                          <w:p w14:paraId="1BD17A80" w14:textId="35558F88" w:rsidR="00FD6FA8" w:rsidRPr="007E014D" w:rsidRDefault="00FD6FA8" w:rsidP="00EC4BC7">
                            <w:pPr>
                              <w:pStyle w:val="Paragraphedeliste"/>
                              <w:spacing w:before="100" w:beforeAutospacing="1" w:after="100" w:afterAutospacing="1" w:line="276" w:lineRule="auto"/>
                              <w:ind w:left="0"/>
                              <w:jc w:val="center"/>
                              <w:rPr>
                                <w:rFonts w:ascii="Marianne Medium" w:eastAsia="Times New Roman" w:hAnsi="Marianne Medium" w:cs="Calibri Light"/>
                                <w:sz w:val="18"/>
                                <w:szCs w:val="18"/>
                                <w:lang w:eastAsia="fr-FR"/>
                              </w:rPr>
                            </w:pPr>
                            <w:r w:rsidRPr="007E014D">
                              <w:rPr>
                                <w:rFonts w:ascii="Marianne Medium" w:eastAsia="Times New Roman" w:hAnsi="Marianne Medium" w:cs="Calibri Light"/>
                                <w:sz w:val="18"/>
                                <w:szCs w:val="18"/>
                                <w:lang w:eastAsia="fr-FR"/>
                              </w:rPr>
                              <w:t>Plusieurs aides financières existent et peuvent aider l’aidant et la personne accompagnée à financer les solutions de répit</w:t>
                            </w:r>
                            <w:r w:rsidRPr="007E014D">
                              <w:rPr>
                                <w:rFonts w:ascii="Calibri" w:eastAsia="Times New Roman" w:hAnsi="Calibri" w:cs="Calibri"/>
                                <w:sz w:val="18"/>
                                <w:szCs w:val="18"/>
                                <w:lang w:eastAsia="fr-FR"/>
                              </w:rPr>
                              <w:t> </w:t>
                            </w:r>
                            <w:r w:rsidRPr="007E014D">
                              <w:rPr>
                                <w:rFonts w:ascii="Marianne Medium" w:eastAsia="Times New Roman" w:hAnsi="Marianne Medium" w:cs="Calibri Light"/>
                                <w:sz w:val="18"/>
                                <w:szCs w:val="18"/>
                                <w:lang w:eastAsia="fr-FR"/>
                              </w:rPr>
                              <w:t>qui leur conviennent.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296D7" id="_x0000_s1115" type="#_x0000_t202" style="position:absolute;margin-left:46.35pt;margin-top:8.95pt;width:394.65pt;height:37.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" filled="f" stroked="f">
                <v:textbox>
                  <w:txbxContent>
                    <w:p w14:paraId="1BD17A80" w14:textId="35558F88" w:rsidR="00FD6FA8" w:rsidRPr="007E014D" w:rsidRDefault="00FD6FA8" w:rsidP="00EC4BC7">
                      <w:pPr>
                        <w:pStyle w:val="Paragraphedeliste"/>
                        <w:spacing w:before="100" w:beforeAutospacing="1" w:after="100" w:afterAutospacing="1" w:line="276" w:lineRule="auto"/>
                        <w:ind w:left="0"/>
                        <w:jc w:val="center"/>
                        <w:rPr>
                          <w:rFonts w:ascii="Marianne Medium" w:eastAsia="Times New Roman" w:hAnsi="Marianne Medium" w:cs="Calibri Light"/>
                          <w:sz w:val="18"/>
                          <w:szCs w:val="18"/>
                          <w:lang w:eastAsia="fr-FR"/>
                        </w:rPr>
                      </w:pPr>
                      <w:r w:rsidRPr="007E014D">
                        <w:rPr>
                          <w:rFonts w:ascii="Marianne Medium" w:eastAsia="Times New Roman" w:hAnsi="Marianne Medium" w:cs="Calibri Light"/>
                          <w:sz w:val="18"/>
                          <w:szCs w:val="18"/>
                          <w:lang w:eastAsia="fr-FR"/>
                        </w:rPr>
                        <w:t>Plusieurs aides financières existent et peuvent aider l’aidant et la personne accompagnée à financer les solutions de répit</w:t>
                      </w:r>
                      <w:r w:rsidRPr="007E014D">
                        <w:rPr>
                          <w:rFonts w:ascii="Calibri" w:eastAsia="Times New Roman" w:hAnsi="Calibri" w:cs="Calibri"/>
                          <w:sz w:val="18"/>
                          <w:szCs w:val="18"/>
                          <w:lang w:eastAsia="fr-FR"/>
                        </w:rPr>
                        <w:t> </w:t>
                      </w:r>
                      <w:r w:rsidRPr="007E014D">
                        <w:rPr>
                          <w:rFonts w:ascii="Marianne Medium" w:eastAsia="Times New Roman" w:hAnsi="Marianne Medium" w:cs="Calibri Light"/>
                          <w:sz w:val="18"/>
                          <w:szCs w:val="18"/>
                          <w:lang w:eastAsia="fr-FR"/>
                        </w:rPr>
                        <w:t>qui leur conviennent.</w:t>
                      </w:r>
                    </w:p>
                  </w:txbxContent>
                </v:textbox>
                <w10:wrap anchorx="margin"/>
              </v:shape>
            </w:pict>
          </mc:Fallback>
        </mc:AlternateContent>
      </w:r>
    </w:p>
    <w:p w14:paraId="2C949955" w14:textId="2D65E00C" w:rsidR="0081746D" w:rsidRPr="00E27927" w:rsidRDefault="0081746D" w:rsidP="00C15B61">
      <w:pPr>
        <w:spacing w:after="0" w:line="276" w:lineRule="auto"/>
        <w:ind w:right="141"/>
        <w:rPr>
          <w:rFonts w:ascii="Marianne" w:hAnsi="Marianne" w:cs="Arial"/>
          <w:sz w:val="28"/>
          <w:szCs w:val="32"/>
        </w:rPr>
      </w:pPr>
    </w:p>
    <w:p w14:paraId="6E76722F" w14:textId="08AD0379" w:rsidR="0081746D" w:rsidRPr="00E27927" w:rsidRDefault="0081746D" w:rsidP="00C15B61">
      <w:pPr>
        <w:spacing w:after="0" w:line="276" w:lineRule="auto"/>
        <w:ind w:right="141"/>
        <w:rPr>
          <w:rFonts w:ascii="Marianne" w:hAnsi="Marianne" w:cs="Arial"/>
          <w:sz w:val="28"/>
          <w:szCs w:val="32"/>
        </w:rPr>
      </w:pPr>
    </w:p>
    <w:p w14:paraId="0B61A746" w14:textId="46538742" w:rsidR="0081746D" w:rsidRPr="00E27927" w:rsidRDefault="0081746D" w:rsidP="00C15B61">
      <w:pPr>
        <w:spacing w:after="0" w:line="276" w:lineRule="auto"/>
        <w:ind w:right="141"/>
        <w:rPr>
          <w:rFonts w:ascii="Marianne" w:hAnsi="Marianne" w:cs="Arial"/>
          <w:sz w:val="28"/>
          <w:szCs w:val="32"/>
        </w:rPr>
      </w:pPr>
      <w:r w:rsidRPr="00E27927">
        <w:rPr>
          <w:rFonts w:ascii="Marianne Light" w:hAnsi="Marianne Light"/>
          <w:noProof/>
          <w:lang w:eastAsia="fr-FR"/>
        </w:rPr>
        <mc:AlternateContent>
          <mc:Choice Requires="wps">
            <w:drawing>
              <wp:anchor distT="45720" distB="45720" distL="114300" distR="114300" simplePos="0" relativeHeight="251382784" behindDoc="1" locked="0" layoutInCell="1" allowOverlap="1" wp14:anchorId="2FE16537" wp14:editId="574A68A8">
                <wp:simplePos x="0" y="0"/>
                <wp:positionH relativeFrom="column">
                  <wp:posOffset>270966</wp:posOffset>
                </wp:positionH>
                <wp:positionV relativeFrom="paragraph">
                  <wp:posOffset>115185</wp:posOffset>
                </wp:positionV>
                <wp:extent cx="5971430" cy="4314423"/>
                <wp:effectExtent l="0" t="0" r="0" b="0"/>
                <wp:wrapNone/>
                <wp:docPr id="3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1430" cy="4314423"/>
                        </a:xfrm>
                        <a:prstGeom prst="rect">
                          <a:avLst/>
                        </a:prstGeom>
                        <a:noFill/>
                        <a:ln w="9525">
                          <a:noFill/>
                          <a:miter lim="800000"/>
                          <a:headEnd/>
                          <a:tailEnd/>
                        </a:ln>
                      </wps:spPr>
                      <wps:txbx>
                        <w:txbxContent>
                          <w:p w14:paraId="79A32C49" w14:textId="77777777" w:rsidR="00FD6FA8" w:rsidRPr="007E014D" w:rsidRDefault="00FD6FA8" w:rsidP="00FD6FA8">
                            <w:pPr>
                              <w:pStyle w:val="Paragraphedeliste"/>
                              <w:spacing w:before="100" w:beforeAutospacing="1" w:after="100" w:afterAutospacing="1" w:line="240" w:lineRule="auto"/>
                              <w:ind w:left="0"/>
                              <w:jc w:val="both"/>
                              <w:rPr>
                                <w:rFonts w:ascii="Marianne Medium" w:eastAsia="Times New Roman" w:hAnsi="Marianne Medium" w:cs="Calibri Light"/>
                                <w:sz w:val="18"/>
                                <w:szCs w:val="18"/>
                                <w:lang w:eastAsia="fr-FR"/>
                              </w:rPr>
                            </w:pPr>
                            <w:r w:rsidRPr="007E014D">
                              <w:rPr>
                                <w:rFonts w:ascii="Marianne Medium" w:eastAsia="Times New Roman" w:hAnsi="Marianne Medium" w:cs="Calibri Light"/>
                                <w:sz w:val="18"/>
                                <w:szCs w:val="18"/>
                                <w:lang w:eastAsia="fr-FR"/>
                              </w:rPr>
                              <w:t>Pour les personnes âgées en perte d’autonomie</w:t>
                            </w:r>
                            <w:r w:rsidRPr="007E014D">
                              <w:rPr>
                                <w:rFonts w:ascii="Calibri" w:eastAsia="Times New Roman" w:hAnsi="Calibri" w:cs="Calibri"/>
                                <w:sz w:val="18"/>
                                <w:szCs w:val="18"/>
                                <w:lang w:eastAsia="fr-FR"/>
                              </w:rPr>
                              <w:t> </w:t>
                            </w:r>
                            <w:r w:rsidRPr="007E014D">
                              <w:rPr>
                                <w:rFonts w:ascii="Marianne Medium" w:eastAsia="Times New Roman" w:hAnsi="Marianne Medium" w:cs="Calibri Light"/>
                                <w:sz w:val="18"/>
                                <w:szCs w:val="18"/>
                                <w:lang w:eastAsia="fr-FR"/>
                              </w:rPr>
                              <w:t xml:space="preserve">: </w:t>
                            </w:r>
                          </w:p>
                          <w:p w14:paraId="010FA3D5" w14:textId="49AF32EA" w:rsidR="00FD6FA8" w:rsidRDefault="00FD6FA8" w:rsidP="00FD6FA8">
                            <w:pPr>
                              <w:pStyle w:val="Paragraphedeliste"/>
                              <w:numPr>
                                <w:ilvl w:val="0"/>
                                <w:numId w:val="28"/>
                              </w:numPr>
                              <w:spacing w:before="100" w:beforeAutospacing="1" w:after="100" w:afterAutospacing="1" w:line="240" w:lineRule="auto"/>
                              <w:ind w:left="360"/>
                              <w:jc w:val="both"/>
                              <w:rPr>
                                <w:rFonts w:ascii="Marianne Light" w:eastAsia="Times New Roman" w:hAnsi="Marianne Light" w:cs="Calibri Light"/>
                                <w:sz w:val="18"/>
                                <w:szCs w:val="18"/>
                                <w:lang w:eastAsia="fr-FR"/>
                              </w:rPr>
                            </w:pPr>
                            <w:r w:rsidRPr="00062C34">
                              <w:rPr>
                                <w:rFonts w:ascii="Marianne Medium" w:eastAsia="Times New Roman" w:hAnsi="Marianne Medium" w:cs="Calibri Light"/>
                                <w:color w:val="009584"/>
                                <w:sz w:val="18"/>
                                <w:szCs w:val="24"/>
                                <w:lang w:eastAsia="fr-FR"/>
                              </w:rPr>
                              <w:t xml:space="preserve">L’allocation personnalisée d’autonomie </w:t>
                            </w:r>
                            <w:r w:rsidRPr="00EB2EB0">
                              <w:rPr>
                                <w:rFonts w:ascii="Marianne Light" w:eastAsia="Times New Roman" w:hAnsi="Marianne Light" w:cs="Calibri Light"/>
                                <w:sz w:val="18"/>
                                <w:szCs w:val="18"/>
                                <w:lang w:eastAsia="fr-FR"/>
                              </w:rPr>
                              <w:t>(APA)</w:t>
                            </w:r>
                            <w:r w:rsidRPr="002F2E6E">
                              <w:rPr>
                                <w:rFonts w:ascii="Marianne Light" w:eastAsia="Times New Roman" w:hAnsi="Marianne Light" w:cs="Calibri Light"/>
                                <w:sz w:val="18"/>
                                <w:szCs w:val="18"/>
                                <w:lang w:eastAsia="fr-FR"/>
                              </w:rPr>
                              <w:t xml:space="preserve"> peut financer certaines solutions de répit, notamment un accueil temporaire (accueil de jour, accueil de nuit ou hébergement temporaire) en établissement ou en famille d’accueil. L’APA permet également de financer le relayage à domicile. </w:t>
                            </w:r>
                          </w:p>
                          <w:p w14:paraId="7D4BA320" w14:textId="00E631A8" w:rsidR="00FD6FA8" w:rsidRDefault="00FD6FA8" w:rsidP="00FD6FA8">
                            <w:pPr>
                              <w:pStyle w:val="Paragraphedeliste"/>
                              <w:spacing w:before="100" w:beforeAutospacing="1" w:after="100" w:afterAutospacing="1" w:line="240" w:lineRule="auto"/>
                              <w:ind w:left="360"/>
                              <w:jc w:val="both"/>
                              <w:rPr>
                                <w:rFonts w:ascii="Marianne Light" w:eastAsia="Times New Roman" w:hAnsi="Marianne Light" w:cs="Calibri Light"/>
                                <w:sz w:val="18"/>
                                <w:szCs w:val="18"/>
                                <w:lang w:eastAsia="fr-FR"/>
                              </w:rPr>
                            </w:pPr>
                            <w:r w:rsidRPr="0081746D">
                              <w:rPr>
                                <w:rFonts w:ascii="Marianne Light" w:eastAsia="Times New Roman" w:hAnsi="Marianne Light" w:cs="Calibri Light"/>
                                <w:sz w:val="18"/>
                                <w:szCs w:val="18"/>
                                <w:lang w:eastAsia="fr-FR"/>
                              </w:rPr>
                              <w:t>Si le plafond du plan d’aide APA est atteint, la personne aidée peut se voir attribuer une enveloppe complémentaire dans la limite de 509,76€ par an pour financer des aides au répit. Cette enveloppe complémentaire concerne uniquement les proches aidants assurant une présence ou une aide indispensable à sa vie à domicile</w:t>
                            </w:r>
                            <w:r>
                              <w:rPr>
                                <w:rFonts w:ascii="Marianne Light" w:eastAsia="Times New Roman" w:hAnsi="Marianne Light" w:cs="Calibri Light"/>
                                <w:sz w:val="18"/>
                                <w:szCs w:val="18"/>
                                <w:lang w:eastAsia="fr-FR"/>
                              </w:rPr>
                              <w:t>,</w:t>
                            </w:r>
                            <w:r w:rsidRPr="0081746D">
                              <w:rPr>
                                <w:rFonts w:ascii="Marianne Light" w:eastAsia="Times New Roman" w:hAnsi="Marianne Light" w:cs="Calibri Light"/>
                                <w:sz w:val="18"/>
                                <w:szCs w:val="18"/>
                                <w:lang w:eastAsia="fr-FR"/>
                              </w:rPr>
                              <w:t xml:space="preserve"> et qui ne peuvent être remplacés pour assurer cette aide par une personne de leur entourage</w:t>
                            </w:r>
                          </w:p>
                          <w:p w14:paraId="7BE85770" w14:textId="69A132EA" w:rsidR="00FD6FA8" w:rsidRDefault="00FD6FA8" w:rsidP="00FD6FA8">
                            <w:pPr>
                              <w:spacing w:before="100" w:beforeAutospacing="1" w:after="100" w:afterAutospacing="1" w:line="240" w:lineRule="auto"/>
                              <w:jc w:val="both"/>
                              <w:rPr>
                                <w:rFonts w:ascii="Marianne Light" w:eastAsia="Times New Roman" w:hAnsi="Marianne Light" w:cs="Calibri Light"/>
                                <w:sz w:val="18"/>
                                <w:szCs w:val="18"/>
                                <w:lang w:eastAsia="fr-FR"/>
                              </w:rPr>
                            </w:pPr>
                          </w:p>
                          <w:p w14:paraId="682B1F69" w14:textId="77777777" w:rsidR="00FD6FA8" w:rsidRPr="00EA7FF0" w:rsidRDefault="00FD6FA8" w:rsidP="00FD6FA8">
                            <w:pPr>
                              <w:spacing w:before="100" w:beforeAutospacing="1" w:after="100" w:afterAutospacing="1" w:line="240" w:lineRule="auto"/>
                              <w:jc w:val="both"/>
                              <w:rPr>
                                <w:rFonts w:ascii="Marianne Light" w:eastAsia="Times New Roman" w:hAnsi="Marianne Light" w:cs="Calibri Light"/>
                                <w:sz w:val="18"/>
                                <w:szCs w:val="18"/>
                                <w:lang w:eastAsia="fr-FR"/>
                              </w:rPr>
                            </w:pPr>
                          </w:p>
                          <w:p w14:paraId="52BBDE56" w14:textId="77777777" w:rsidR="00FD6FA8" w:rsidRDefault="00FD6FA8" w:rsidP="00FD6FA8">
                            <w:pPr>
                              <w:pStyle w:val="Paragraphedeliste"/>
                              <w:spacing w:before="100" w:beforeAutospacing="1" w:after="100" w:afterAutospacing="1" w:line="240" w:lineRule="auto"/>
                              <w:ind w:left="1097"/>
                              <w:jc w:val="both"/>
                              <w:rPr>
                                <w:rFonts w:ascii="Marianne Light" w:eastAsia="Times New Roman" w:hAnsi="Marianne Light" w:cs="Calibri Light"/>
                                <w:sz w:val="18"/>
                                <w:szCs w:val="18"/>
                                <w:lang w:eastAsia="fr-FR"/>
                              </w:rPr>
                            </w:pPr>
                          </w:p>
                          <w:p w14:paraId="06F902CC" w14:textId="77777777" w:rsidR="00FD6FA8" w:rsidRPr="007E014D" w:rsidRDefault="00FD6FA8" w:rsidP="00FD6FA8">
                            <w:pPr>
                              <w:pStyle w:val="Paragraphedeliste"/>
                              <w:spacing w:before="100" w:beforeAutospacing="1" w:after="100" w:afterAutospacing="1" w:line="240" w:lineRule="auto"/>
                              <w:ind w:left="0"/>
                              <w:jc w:val="both"/>
                              <w:rPr>
                                <w:rFonts w:ascii="Marianne Medium" w:eastAsia="Times New Roman" w:hAnsi="Marianne Medium" w:cs="Calibri Light"/>
                                <w:sz w:val="18"/>
                                <w:szCs w:val="18"/>
                                <w:lang w:eastAsia="fr-FR"/>
                              </w:rPr>
                            </w:pPr>
                            <w:r w:rsidRPr="007E014D">
                              <w:rPr>
                                <w:rFonts w:ascii="Marianne Medium" w:eastAsia="Times New Roman" w:hAnsi="Marianne Medium" w:cs="Calibri Light"/>
                                <w:sz w:val="18"/>
                                <w:szCs w:val="18"/>
                                <w:lang w:eastAsia="fr-FR"/>
                              </w:rPr>
                              <w:t>Pour les personnes en situation de handicap</w:t>
                            </w:r>
                            <w:r w:rsidRPr="007E014D">
                              <w:rPr>
                                <w:rFonts w:ascii="Calibri" w:eastAsia="Times New Roman" w:hAnsi="Calibri" w:cs="Calibri"/>
                                <w:sz w:val="18"/>
                                <w:szCs w:val="18"/>
                                <w:lang w:eastAsia="fr-FR"/>
                              </w:rPr>
                              <w:t> </w:t>
                            </w:r>
                            <w:r w:rsidRPr="007E014D">
                              <w:rPr>
                                <w:rFonts w:ascii="Marianne Medium" w:eastAsia="Times New Roman" w:hAnsi="Marianne Medium" w:cs="Calibri Light"/>
                                <w:sz w:val="18"/>
                                <w:szCs w:val="18"/>
                                <w:lang w:eastAsia="fr-FR"/>
                              </w:rPr>
                              <w:t>:</w:t>
                            </w:r>
                          </w:p>
                          <w:p w14:paraId="1CD238F0" w14:textId="77777777" w:rsidR="00FD6FA8" w:rsidRDefault="00FD6FA8" w:rsidP="00FD6FA8">
                            <w:pPr>
                              <w:pStyle w:val="Paragraphedeliste"/>
                              <w:numPr>
                                <w:ilvl w:val="0"/>
                                <w:numId w:val="29"/>
                              </w:numPr>
                              <w:spacing w:before="100" w:beforeAutospacing="1" w:after="100" w:afterAutospacing="1" w:line="240" w:lineRule="auto"/>
                              <w:ind w:left="360"/>
                              <w:jc w:val="both"/>
                              <w:rPr>
                                <w:rFonts w:ascii="Marianne Light" w:eastAsia="Times New Roman" w:hAnsi="Marianne Light" w:cs="Calibri Light"/>
                                <w:sz w:val="18"/>
                                <w:szCs w:val="18"/>
                                <w:lang w:eastAsia="fr-FR"/>
                              </w:rPr>
                            </w:pPr>
                            <w:r w:rsidRPr="006661FF">
                              <w:rPr>
                                <w:rFonts w:ascii="Marianne Medium" w:eastAsia="Times New Roman" w:hAnsi="Marianne Medium" w:cs="Calibri Light"/>
                                <w:color w:val="009584"/>
                                <w:sz w:val="18"/>
                                <w:szCs w:val="24"/>
                                <w:lang w:eastAsia="fr-FR"/>
                              </w:rPr>
                              <w:t xml:space="preserve">La prestation de compensation du handicap </w:t>
                            </w:r>
                            <w:r w:rsidRPr="00EB2EB0">
                              <w:rPr>
                                <w:rFonts w:ascii="Marianne Light" w:eastAsia="Times New Roman" w:hAnsi="Marianne Light" w:cs="Calibri Light"/>
                                <w:sz w:val="18"/>
                                <w:szCs w:val="18"/>
                                <w:lang w:eastAsia="fr-FR"/>
                              </w:rPr>
                              <w:t>(PCH) ou</w:t>
                            </w:r>
                            <w:r w:rsidRPr="0081746D">
                              <w:rPr>
                                <w:rFonts w:ascii="Marianne Medium" w:eastAsia="Times New Roman" w:hAnsi="Marianne Medium" w:cs="Calibri Light"/>
                                <w:color w:val="009EA1"/>
                                <w:sz w:val="18"/>
                                <w:szCs w:val="24"/>
                                <w:lang w:eastAsia="fr-FR"/>
                              </w:rPr>
                              <w:t xml:space="preserve"> </w:t>
                            </w:r>
                            <w:r w:rsidRPr="006661FF">
                              <w:rPr>
                                <w:rFonts w:ascii="Marianne Medium" w:eastAsia="Times New Roman" w:hAnsi="Marianne Medium" w:cs="Calibri Light"/>
                                <w:color w:val="009584"/>
                                <w:sz w:val="18"/>
                                <w:szCs w:val="24"/>
                                <w:lang w:eastAsia="fr-FR"/>
                              </w:rPr>
                              <w:t xml:space="preserve">l’allocation d’éducation de l’enfant handicap </w:t>
                            </w:r>
                            <w:r w:rsidRPr="00EB2EB0">
                              <w:rPr>
                                <w:rFonts w:ascii="Marianne Light" w:eastAsia="Times New Roman" w:hAnsi="Marianne Light" w:cs="Calibri Light"/>
                                <w:sz w:val="18"/>
                                <w:szCs w:val="18"/>
                                <w:lang w:eastAsia="fr-FR"/>
                              </w:rPr>
                              <w:t xml:space="preserve">(AEEH) </w:t>
                            </w:r>
                            <w:r w:rsidRPr="0081746D">
                              <w:rPr>
                                <w:rFonts w:ascii="Marianne Light" w:eastAsia="Times New Roman" w:hAnsi="Marianne Light" w:cs="Calibri Light"/>
                                <w:sz w:val="18"/>
                                <w:szCs w:val="18"/>
                                <w:lang w:eastAsia="fr-FR"/>
                              </w:rPr>
                              <w:t xml:space="preserve">peuvent permettre de financer des solutions de relayage à domicile. </w:t>
                            </w:r>
                          </w:p>
                          <w:p w14:paraId="050C09A0" w14:textId="2EE831FB" w:rsidR="00FD6FA8" w:rsidRPr="0081746D" w:rsidRDefault="00FD6FA8" w:rsidP="00FD6FA8">
                            <w:pPr>
                              <w:pStyle w:val="Paragraphedeliste"/>
                              <w:spacing w:before="100" w:beforeAutospacing="1" w:after="0" w:line="240" w:lineRule="auto"/>
                              <w:ind w:left="360"/>
                              <w:jc w:val="both"/>
                              <w:rPr>
                                <w:rFonts w:ascii="Marianne Light" w:eastAsia="Times New Roman" w:hAnsi="Marianne Light" w:cs="Calibri Light"/>
                                <w:sz w:val="18"/>
                                <w:szCs w:val="18"/>
                                <w:lang w:eastAsia="fr-FR"/>
                              </w:rPr>
                            </w:pPr>
                            <w:r w:rsidRPr="0081746D">
                              <w:rPr>
                                <w:rFonts w:ascii="Marianne Light" w:eastAsia="Times New Roman" w:hAnsi="Marianne Light" w:cs="Calibri Light"/>
                                <w:sz w:val="18"/>
                                <w:szCs w:val="18"/>
                                <w:lang w:eastAsia="fr-FR"/>
                              </w:rPr>
                              <w:t>La PCH permet également de financer un séjour temporaire en accueil familial ou des séjours de vacances</w:t>
                            </w:r>
                            <w:r w:rsidRPr="0081746D">
                              <w:rPr>
                                <w:rFonts w:ascii="Calibri" w:eastAsia="Times New Roman" w:hAnsi="Calibri" w:cs="Calibri"/>
                                <w:sz w:val="18"/>
                                <w:szCs w:val="18"/>
                                <w:lang w:eastAsia="fr-FR"/>
                              </w:rPr>
                              <w:t> </w:t>
                            </w:r>
                            <w:r w:rsidRPr="0081746D">
                              <w:rPr>
                                <w:rFonts w:ascii="Marianne Light" w:eastAsia="Times New Roman" w:hAnsi="Marianne Light" w:cs="Calibri Light"/>
                                <w:sz w:val="18"/>
                                <w:szCs w:val="18"/>
                                <w:lang w:eastAsia="fr-FR"/>
                              </w:rPr>
                              <w:t>de répit</w:t>
                            </w:r>
                            <w:r w:rsidRPr="0081746D">
                              <w:rPr>
                                <w:rFonts w:ascii="Calibri" w:eastAsia="Times New Roman" w:hAnsi="Calibri" w:cs="Calibri"/>
                                <w:sz w:val="18"/>
                                <w:szCs w:val="18"/>
                                <w:lang w:eastAsia="fr-FR"/>
                              </w:rPr>
                              <w:t> </w:t>
                            </w:r>
                            <w:r w:rsidRPr="0081746D">
                              <w:rPr>
                                <w:rFonts w:ascii="Marianne Light" w:eastAsia="Times New Roman" w:hAnsi="Marianne Light" w:cs="Calibri Light"/>
                                <w:sz w:val="18"/>
                                <w:szCs w:val="18"/>
                                <w:lang w:eastAsia="fr-FR"/>
                              </w:rPr>
                              <w:t xml:space="preserve">: </w:t>
                            </w:r>
                          </w:p>
                          <w:p w14:paraId="7B81757D" w14:textId="4BD21911" w:rsidR="00FD6FA8" w:rsidRPr="00EB2EB0" w:rsidRDefault="00FD6FA8" w:rsidP="00FD6FA8">
                            <w:pPr>
                              <w:pStyle w:val="Paragraphedeliste"/>
                              <w:numPr>
                                <w:ilvl w:val="0"/>
                                <w:numId w:val="32"/>
                              </w:numPr>
                              <w:spacing w:before="100" w:beforeAutospacing="1" w:after="100" w:afterAutospacing="1" w:line="240" w:lineRule="auto"/>
                              <w:ind w:left="700"/>
                              <w:jc w:val="both"/>
                              <w:rPr>
                                <w:rFonts w:ascii="Marianne Light" w:eastAsia="Times New Roman" w:hAnsi="Marianne Light" w:cs="Calibri Light"/>
                                <w:sz w:val="18"/>
                                <w:szCs w:val="18"/>
                                <w:lang w:eastAsia="fr-FR"/>
                              </w:rPr>
                            </w:pPr>
                            <w:r w:rsidRPr="00EB2EB0">
                              <w:rPr>
                                <w:rFonts w:ascii="Marianne Light" w:eastAsia="Times New Roman" w:hAnsi="Marianne Light" w:cs="Calibri Light"/>
                                <w:sz w:val="18"/>
                                <w:szCs w:val="18"/>
                                <w:lang w:eastAsia="fr-FR"/>
                              </w:rPr>
                              <w:t>L’élément 1</w:t>
                            </w:r>
                            <w:r w:rsidRPr="00EB2EB0">
                              <w:rPr>
                                <w:rFonts w:ascii="Marianne" w:eastAsia="Times New Roman" w:hAnsi="Marianne" w:cs="Calibri Light"/>
                                <w:b/>
                                <w:sz w:val="18"/>
                                <w:szCs w:val="18"/>
                                <w:lang w:eastAsia="fr-FR"/>
                              </w:rPr>
                              <w:t xml:space="preserve"> </w:t>
                            </w:r>
                            <w:r w:rsidRPr="007E014D">
                              <w:rPr>
                                <w:rFonts w:ascii="Marianne Medium" w:eastAsia="Times New Roman" w:hAnsi="Marianne Medium" w:cs="Calibri Light"/>
                                <w:sz w:val="18"/>
                                <w:szCs w:val="18"/>
                                <w:lang w:eastAsia="fr-FR"/>
                              </w:rPr>
                              <w:t>« aide humaine »</w:t>
                            </w:r>
                            <w:r w:rsidRPr="00EB2EB0">
                              <w:rPr>
                                <w:rFonts w:ascii="Marianne Light" w:eastAsia="Times New Roman" w:hAnsi="Marianne Light" w:cs="Calibri Light"/>
                                <w:sz w:val="18"/>
                                <w:szCs w:val="18"/>
                                <w:lang w:eastAsia="fr-FR"/>
                              </w:rPr>
                              <w:t xml:space="preserve"> peut financer, dans la limite des plafonds réglementaires, l’entretien personnel, les déplacements et la participation à la vie sociale de la personne</w:t>
                            </w:r>
                          </w:p>
                          <w:p w14:paraId="308547B4" w14:textId="2389474F" w:rsidR="00FD6FA8" w:rsidRPr="00EB2EB0" w:rsidRDefault="00FD6FA8" w:rsidP="00FD6FA8">
                            <w:pPr>
                              <w:pStyle w:val="Paragraphedeliste"/>
                              <w:numPr>
                                <w:ilvl w:val="0"/>
                                <w:numId w:val="32"/>
                              </w:numPr>
                              <w:spacing w:before="100" w:beforeAutospacing="1" w:after="100" w:afterAutospacing="1" w:line="240" w:lineRule="auto"/>
                              <w:ind w:left="700"/>
                              <w:jc w:val="both"/>
                              <w:rPr>
                                <w:rFonts w:ascii="Marianne Light" w:eastAsia="Times New Roman" w:hAnsi="Marianne Light" w:cs="Calibri Light"/>
                                <w:sz w:val="18"/>
                                <w:szCs w:val="18"/>
                                <w:lang w:eastAsia="fr-FR"/>
                              </w:rPr>
                            </w:pPr>
                            <w:r w:rsidRPr="00EB2EB0">
                              <w:rPr>
                                <w:rFonts w:ascii="Marianne Light" w:eastAsia="Times New Roman" w:hAnsi="Marianne Light" w:cs="Calibri Light"/>
                                <w:sz w:val="18"/>
                                <w:szCs w:val="18"/>
                                <w:lang w:eastAsia="fr-FR"/>
                              </w:rPr>
                              <w:t>L’élément 3</w:t>
                            </w:r>
                            <w:r w:rsidRPr="00EB2EB0">
                              <w:rPr>
                                <w:rFonts w:ascii="Marianne" w:eastAsia="Times New Roman" w:hAnsi="Marianne" w:cs="Calibri Light"/>
                                <w:b/>
                                <w:sz w:val="18"/>
                                <w:szCs w:val="18"/>
                                <w:lang w:eastAsia="fr-FR"/>
                              </w:rPr>
                              <w:t xml:space="preserve"> </w:t>
                            </w:r>
                            <w:r w:rsidRPr="007E014D">
                              <w:rPr>
                                <w:rFonts w:ascii="Marianne Medium" w:eastAsia="Times New Roman" w:hAnsi="Marianne Medium" w:cs="Calibri Light"/>
                                <w:sz w:val="18"/>
                                <w:szCs w:val="18"/>
                                <w:lang w:eastAsia="fr-FR"/>
                              </w:rPr>
                              <w:t>« Surcoûts liés au transport »</w:t>
                            </w:r>
                            <w:r w:rsidRPr="00EB2EB0">
                              <w:rPr>
                                <w:rFonts w:ascii="Marianne Light" w:eastAsia="Times New Roman" w:hAnsi="Marianne Light" w:cs="Calibri Light"/>
                                <w:sz w:val="18"/>
                                <w:szCs w:val="18"/>
                                <w:lang w:eastAsia="fr-FR"/>
                              </w:rPr>
                              <w:t xml:space="preserve"> peut financer des surcoûts liés à un départ annuel en congé (5000€ ou 12000€ sous conditions sur 5 ans)</w:t>
                            </w:r>
                          </w:p>
                          <w:p w14:paraId="5DB1A3F0" w14:textId="25671A45" w:rsidR="00FD6FA8" w:rsidRPr="00EB2EB0" w:rsidRDefault="00FD6FA8" w:rsidP="00FD6FA8">
                            <w:pPr>
                              <w:pStyle w:val="Paragraphedeliste"/>
                              <w:numPr>
                                <w:ilvl w:val="0"/>
                                <w:numId w:val="32"/>
                              </w:numPr>
                              <w:spacing w:before="100" w:beforeAutospacing="1" w:after="100" w:afterAutospacing="1" w:line="240" w:lineRule="auto"/>
                              <w:ind w:left="700"/>
                              <w:jc w:val="both"/>
                              <w:rPr>
                                <w:rFonts w:ascii="Marianne Light" w:eastAsia="Times New Roman" w:hAnsi="Marianne Light" w:cs="Calibri Light"/>
                                <w:sz w:val="18"/>
                                <w:szCs w:val="18"/>
                                <w:lang w:eastAsia="fr-FR"/>
                              </w:rPr>
                            </w:pPr>
                            <w:r w:rsidRPr="00EB2EB0">
                              <w:rPr>
                                <w:rFonts w:ascii="Marianne Light" w:eastAsia="Times New Roman" w:hAnsi="Marianne Light" w:cs="Calibri Light"/>
                                <w:sz w:val="18"/>
                                <w:szCs w:val="18"/>
                                <w:lang w:eastAsia="fr-FR"/>
                              </w:rPr>
                              <w:t>L’élément 4</w:t>
                            </w:r>
                            <w:r w:rsidRPr="00EB2EB0">
                              <w:rPr>
                                <w:rFonts w:ascii="Marianne" w:eastAsia="Times New Roman" w:hAnsi="Marianne" w:cs="Calibri Light"/>
                                <w:b/>
                                <w:sz w:val="18"/>
                                <w:szCs w:val="18"/>
                                <w:lang w:eastAsia="fr-FR"/>
                              </w:rPr>
                              <w:t xml:space="preserve"> </w:t>
                            </w:r>
                            <w:r w:rsidRPr="007E014D">
                              <w:rPr>
                                <w:rFonts w:ascii="Marianne Medium" w:eastAsia="Times New Roman" w:hAnsi="Marianne Medium" w:cs="Calibri Light"/>
                                <w:sz w:val="18"/>
                                <w:szCs w:val="18"/>
                                <w:lang w:eastAsia="fr-FR"/>
                              </w:rPr>
                              <w:t>« charges exceptionnelles »</w:t>
                            </w:r>
                            <w:r w:rsidRPr="00EB2EB0">
                              <w:rPr>
                                <w:rFonts w:ascii="Marianne Light" w:eastAsia="Times New Roman" w:hAnsi="Marianne Light" w:cs="Calibri Light"/>
                                <w:sz w:val="18"/>
                                <w:szCs w:val="18"/>
                                <w:lang w:eastAsia="fr-FR"/>
                              </w:rPr>
                              <w:t xml:space="preserve"> peut financer des surcoûts liés aux séjours de répit ordinaires ou des vacances adaptées dans la limite des plafonds réglementaires (1800€ en 3 ans).</w:t>
                            </w:r>
                          </w:p>
                          <w:p w14:paraId="7792F228" w14:textId="77777777" w:rsidR="00FD6FA8" w:rsidRDefault="00FD6FA8" w:rsidP="00FD6FA8">
                            <w:pPr>
                              <w:spacing w:line="240" w:lineRule="auto"/>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16537" id="_x0000_s1116" type="#_x0000_t202" style="position:absolute;margin-left:21.35pt;margin-top:9.05pt;width:470.2pt;height:339.7pt;z-index:-25193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" filled="f" stroked="f">
                <v:textbox>
                  <w:txbxContent>
                    <w:p w14:paraId="79A32C49" w14:textId="77777777" w:rsidR="00FD6FA8" w:rsidRPr="007E014D" w:rsidRDefault="00FD6FA8" w:rsidP="00FD6FA8">
                      <w:pPr>
                        <w:pStyle w:val="Paragraphedeliste"/>
                        <w:spacing w:before="100" w:beforeAutospacing="1" w:after="100" w:afterAutospacing="1" w:line="240" w:lineRule="auto"/>
                        <w:ind w:left="0"/>
                        <w:jc w:val="both"/>
                        <w:rPr>
                          <w:rFonts w:ascii="Marianne Medium" w:eastAsia="Times New Roman" w:hAnsi="Marianne Medium" w:cs="Calibri Light"/>
                          <w:sz w:val="18"/>
                          <w:szCs w:val="18"/>
                          <w:lang w:eastAsia="fr-FR"/>
                        </w:rPr>
                      </w:pPr>
                      <w:r w:rsidRPr="007E014D">
                        <w:rPr>
                          <w:rFonts w:ascii="Marianne Medium" w:eastAsia="Times New Roman" w:hAnsi="Marianne Medium" w:cs="Calibri Light"/>
                          <w:sz w:val="18"/>
                          <w:szCs w:val="18"/>
                          <w:lang w:eastAsia="fr-FR"/>
                        </w:rPr>
                        <w:t>Pour les personnes âgées en perte d’autonomie</w:t>
                      </w:r>
                      <w:r w:rsidRPr="007E014D">
                        <w:rPr>
                          <w:rFonts w:ascii="Calibri" w:eastAsia="Times New Roman" w:hAnsi="Calibri" w:cs="Calibri"/>
                          <w:sz w:val="18"/>
                          <w:szCs w:val="18"/>
                          <w:lang w:eastAsia="fr-FR"/>
                        </w:rPr>
                        <w:t> </w:t>
                      </w:r>
                      <w:r w:rsidRPr="007E014D">
                        <w:rPr>
                          <w:rFonts w:ascii="Marianne Medium" w:eastAsia="Times New Roman" w:hAnsi="Marianne Medium" w:cs="Calibri Light"/>
                          <w:sz w:val="18"/>
                          <w:szCs w:val="18"/>
                          <w:lang w:eastAsia="fr-FR"/>
                        </w:rPr>
                        <w:t xml:space="preserve">: </w:t>
                      </w:r>
                    </w:p>
                    <w:p w14:paraId="010FA3D5" w14:textId="49AF32EA" w:rsidR="00FD6FA8" w:rsidRDefault="00FD6FA8" w:rsidP="00FD6FA8">
                      <w:pPr>
                        <w:pStyle w:val="Paragraphedeliste"/>
                        <w:numPr>
                          <w:ilvl w:val="0"/>
                          <w:numId w:val="28"/>
                        </w:numPr>
                        <w:spacing w:before="100" w:beforeAutospacing="1" w:after="100" w:afterAutospacing="1" w:line="240" w:lineRule="auto"/>
                        <w:ind w:left="360"/>
                        <w:jc w:val="both"/>
                        <w:rPr>
                          <w:rFonts w:ascii="Marianne Light" w:eastAsia="Times New Roman" w:hAnsi="Marianne Light" w:cs="Calibri Light"/>
                          <w:sz w:val="18"/>
                          <w:szCs w:val="18"/>
                          <w:lang w:eastAsia="fr-FR"/>
                        </w:rPr>
                      </w:pPr>
                      <w:r w:rsidRPr="00062C34">
                        <w:rPr>
                          <w:rFonts w:ascii="Marianne Medium" w:eastAsia="Times New Roman" w:hAnsi="Marianne Medium" w:cs="Calibri Light"/>
                          <w:color w:val="009584"/>
                          <w:sz w:val="18"/>
                          <w:szCs w:val="24"/>
                          <w:lang w:eastAsia="fr-FR"/>
                        </w:rPr>
                        <w:t xml:space="preserve">L’allocation personnalisée d’autonomie </w:t>
                      </w:r>
                      <w:r w:rsidRPr="00EB2EB0">
                        <w:rPr>
                          <w:rFonts w:ascii="Marianne Light" w:eastAsia="Times New Roman" w:hAnsi="Marianne Light" w:cs="Calibri Light"/>
                          <w:sz w:val="18"/>
                          <w:szCs w:val="18"/>
                          <w:lang w:eastAsia="fr-FR"/>
                        </w:rPr>
                        <w:t>(APA)</w:t>
                      </w:r>
                      <w:r w:rsidRPr="002F2E6E">
                        <w:rPr>
                          <w:rFonts w:ascii="Marianne Light" w:eastAsia="Times New Roman" w:hAnsi="Marianne Light" w:cs="Calibri Light"/>
                          <w:sz w:val="18"/>
                          <w:szCs w:val="18"/>
                          <w:lang w:eastAsia="fr-FR"/>
                        </w:rPr>
                        <w:t xml:space="preserve"> peut financer certaines solutions de répit, notamment un accueil temporaire (accueil de jour, accueil de nuit ou hébergement temporaire) en établissement ou en famille d’accueil. L’APA permet également de financer le relayage à domicile. </w:t>
                      </w:r>
                    </w:p>
                    <w:p w14:paraId="7D4BA320" w14:textId="00E631A8" w:rsidR="00FD6FA8" w:rsidRDefault="00FD6FA8" w:rsidP="00FD6FA8">
                      <w:pPr>
                        <w:pStyle w:val="Paragraphedeliste"/>
                        <w:spacing w:before="100" w:beforeAutospacing="1" w:after="100" w:afterAutospacing="1" w:line="240" w:lineRule="auto"/>
                        <w:ind w:left="360"/>
                        <w:jc w:val="both"/>
                        <w:rPr>
                          <w:rFonts w:ascii="Marianne Light" w:eastAsia="Times New Roman" w:hAnsi="Marianne Light" w:cs="Calibri Light"/>
                          <w:sz w:val="18"/>
                          <w:szCs w:val="18"/>
                          <w:lang w:eastAsia="fr-FR"/>
                        </w:rPr>
                      </w:pPr>
                      <w:r w:rsidRPr="0081746D">
                        <w:rPr>
                          <w:rFonts w:ascii="Marianne Light" w:eastAsia="Times New Roman" w:hAnsi="Marianne Light" w:cs="Calibri Light"/>
                          <w:sz w:val="18"/>
                          <w:szCs w:val="18"/>
                          <w:lang w:eastAsia="fr-FR"/>
                        </w:rPr>
                        <w:t>Si le plafond du plan d’aide APA est atteint, la personne aidée peut se voir attribuer une enveloppe complémentaire dans la limite de 509,76€ par an pour financer des aides au répit. Cette enveloppe complémentaire concerne uniquement les proches aidants assurant une présence ou une aide indispensable à sa vie à domicile</w:t>
                      </w:r>
                      <w:r>
                        <w:rPr>
                          <w:rFonts w:ascii="Marianne Light" w:eastAsia="Times New Roman" w:hAnsi="Marianne Light" w:cs="Calibri Light"/>
                          <w:sz w:val="18"/>
                          <w:szCs w:val="18"/>
                          <w:lang w:eastAsia="fr-FR"/>
                        </w:rPr>
                        <w:t>,</w:t>
                      </w:r>
                      <w:r w:rsidRPr="0081746D">
                        <w:rPr>
                          <w:rFonts w:ascii="Marianne Light" w:eastAsia="Times New Roman" w:hAnsi="Marianne Light" w:cs="Calibri Light"/>
                          <w:sz w:val="18"/>
                          <w:szCs w:val="18"/>
                          <w:lang w:eastAsia="fr-FR"/>
                        </w:rPr>
                        <w:t xml:space="preserve"> et qui ne peuvent être remplacés pour assurer cette aide par une personne de leur entourage</w:t>
                      </w:r>
                    </w:p>
                    <w:p w14:paraId="7BE85770" w14:textId="69A132EA" w:rsidR="00FD6FA8" w:rsidRDefault="00FD6FA8" w:rsidP="00FD6FA8">
                      <w:pPr>
                        <w:spacing w:before="100" w:beforeAutospacing="1" w:after="100" w:afterAutospacing="1" w:line="240" w:lineRule="auto"/>
                        <w:jc w:val="both"/>
                        <w:rPr>
                          <w:rFonts w:ascii="Marianne Light" w:eastAsia="Times New Roman" w:hAnsi="Marianne Light" w:cs="Calibri Light"/>
                          <w:sz w:val="18"/>
                          <w:szCs w:val="18"/>
                          <w:lang w:eastAsia="fr-FR"/>
                        </w:rPr>
                      </w:pPr>
                    </w:p>
                    <w:p w14:paraId="682B1F69" w14:textId="77777777" w:rsidR="00FD6FA8" w:rsidRPr="00EA7FF0" w:rsidRDefault="00FD6FA8" w:rsidP="00FD6FA8">
                      <w:pPr>
                        <w:spacing w:before="100" w:beforeAutospacing="1" w:after="100" w:afterAutospacing="1" w:line="240" w:lineRule="auto"/>
                        <w:jc w:val="both"/>
                        <w:rPr>
                          <w:rFonts w:ascii="Marianne Light" w:eastAsia="Times New Roman" w:hAnsi="Marianne Light" w:cs="Calibri Light"/>
                          <w:sz w:val="18"/>
                          <w:szCs w:val="18"/>
                          <w:lang w:eastAsia="fr-FR"/>
                        </w:rPr>
                      </w:pPr>
                    </w:p>
                    <w:p w14:paraId="52BBDE56" w14:textId="77777777" w:rsidR="00FD6FA8" w:rsidRDefault="00FD6FA8" w:rsidP="00FD6FA8">
                      <w:pPr>
                        <w:pStyle w:val="Paragraphedeliste"/>
                        <w:spacing w:before="100" w:beforeAutospacing="1" w:after="100" w:afterAutospacing="1" w:line="240" w:lineRule="auto"/>
                        <w:ind w:left="1097"/>
                        <w:jc w:val="both"/>
                        <w:rPr>
                          <w:rFonts w:ascii="Marianne Light" w:eastAsia="Times New Roman" w:hAnsi="Marianne Light" w:cs="Calibri Light"/>
                          <w:sz w:val="18"/>
                          <w:szCs w:val="18"/>
                          <w:lang w:eastAsia="fr-FR"/>
                        </w:rPr>
                      </w:pPr>
                    </w:p>
                    <w:p w14:paraId="06F902CC" w14:textId="77777777" w:rsidR="00FD6FA8" w:rsidRPr="007E014D" w:rsidRDefault="00FD6FA8" w:rsidP="00FD6FA8">
                      <w:pPr>
                        <w:pStyle w:val="Paragraphedeliste"/>
                        <w:spacing w:before="100" w:beforeAutospacing="1" w:after="100" w:afterAutospacing="1" w:line="240" w:lineRule="auto"/>
                        <w:ind w:left="0"/>
                        <w:jc w:val="both"/>
                        <w:rPr>
                          <w:rFonts w:ascii="Marianne Medium" w:eastAsia="Times New Roman" w:hAnsi="Marianne Medium" w:cs="Calibri Light"/>
                          <w:sz w:val="18"/>
                          <w:szCs w:val="18"/>
                          <w:lang w:eastAsia="fr-FR"/>
                        </w:rPr>
                      </w:pPr>
                      <w:r w:rsidRPr="007E014D">
                        <w:rPr>
                          <w:rFonts w:ascii="Marianne Medium" w:eastAsia="Times New Roman" w:hAnsi="Marianne Medium" w:cs="Calibri Light"/>
                          <w:sz w:val="18"/>
                          <w:szCs w:val="18"/>
                          <w:lang w:eastAsia="fr-FR"/>
                        </w:rPr>
                        <w:t>Pour les personnes en situation de handicap</w:t>
                      </w:r>
                      <w:r w:rsidRPr="007E014D">
                        <w:rPr>
                          <w:rFonts w:ascii="Calibri" w:eastAsia="Times New Roman" w:hAnsi="Calibri" w:cs="Calibri"/>
                          <w:sz w:val="18"/>
                          <w:szCs w:val="18"/>
                          <w:lang w:eastAsia="fr-FR"/>
                        </w:rPr>
                        <w:t> </w:t>
                      </w:r>
                      <w:r w:rsidRPr="007E014D">
                        <w:rPr>
                          <w:rFonts w:ascii="Marianne Medium" w:eastAsia="Times New Roman" w:hAnsi="Marianne Medium" w:cs="Calibri Light"/>
                          <w:sz w:val="18"/>
                          <w:szCs w:val="18"/>
                          <w:lang w:eastAsia="fr-FR"/>
                        </w:rPr>
                        <w:t>:</w:t>
                      </w:r>
                    </w:p>
                    <w:p w14:paraId="1CD238F0" w14:textId="77777777" w:rsidR="00FD6FA8" w:rsidRDefault="00FD6FA8" w:rsidP="00FD6FA8">
                      <w:pPr>
                        <w:pStyle w:val="Paragraphedeliste"/>
                        <w:numPr>
                          <w:ilvl w:val="0"/>
                          <w:numId w:val="29"/>
                        </w:numPr>
                        <w:spacing w:before="100" w:beforeAutospacing="1" w:after="100" w:afterAutospacing="1" w:line="240" w:lineRule="auto"/>
                        <w:ind w:left="360"/>
                        <w:jc w:val="both"/>
                        <w:rPr>
                          <w:rFonts w:ascii="Marianne Light" w:eastAsia="Times New Roman" w:hAnsi="Marianne Light" w:cs="Calibri Light"/>
                          <w:sz w:val="18"/>
                          <w:szCs w:val="18"/>
                          <w:lang w:eastAsia="fr-FR"/>
                        </w:rPr>
                      </w:pPr>
                      <w:r w:rsidRPr="006661FF">
                        <w:rPr>
                          <w:rFonts w:ascii="Marianne Medium" w:eastAsia="Times New Roman" w:hAnsi="Marianne Medium" w:cs="Calibri Light"/>
                          <w:color w:val="009584"/>
                          <w:sz w:val="18"/>
                          <w:szCs w:val="24"/>
                          <w:lang w:eastAsia="fr-FR"/>
                        </w:rPr>
                        <w:t xml:space="preserve">La prestation de compensation du handicap </w:t>
                      </w:r>
                      <w:r w:rsidRPr="00EB2EB0">
                        <w:rPr>
                          <w:rFonts w:ascii="Marianne Light" w:eastAsia="Times New Roman" w:hAnsi="Marianne Light" w:cs="Calibri Light"/>
                          <w:sz w:val="18"/>
                          <w:szCs w:val="18"/>
                          <w:lang w:eastAsia="fr-FR"/>
                        </w:rPr>
                        <w:t>(PCH) ou</w:t>
                      </w:r>
                      <w:r w:rsidRPr="0081746D">
                        <w:rPr>
                          <w:rFonts w:ascii="Marianne Medium" w:eastAsia="Times New Roman" w:hAnsi="Marianne Medium" w:cs="Calibri Light"/>
                          <w:color w:val="009EA1"/>
                          <w:sz w:val="18"/>
                          <w:szCs w:val="24"/>
                          <w:lang w:eastAsia="fr-FR"/>
                        </w:rPr>
                        <w:t xml:space="preserve"> </w:t>
                      </w:r>
                      <w:r w:rsidRPr="006661FF">
                        <w:rPr>
                          <w:rFonts w:ascii="Marianne Medium" w:eastAsia="Times New Roman" w:hAnsi="Marianne Medium" w:cs="Calibri Light"/>
                          <w:color w:val="009584"/>
                          <w:sz w:val="18"/>
                          <w:szCs w:val="24"/>
                          <w:lang w:eastAsia="fr-FR"/>
                        </w:rPr>
                        <w:t xml:space="preserve">l’allocation d’éducation de l’enfant handicap </w:t>
                      </w:r>
                      <w:r w:rsidRPr="00EB2EB0">
                        <w:rPr>
                          <w:rFonts w:ascii="Marianne Light" w:eastAsia="Times New Roman" w:hAnsi="Marianne Light" w:cs="Calibri Light"/>
                          <w:sz w:val="18"/>
                          <w:szCs w:val="18"/>
                          <w:lang w:eastAsia="fr-FR"/>
                        </w:rPr>
                        <w:t xml:space="preserve">(AEEH) </w:t>
                      </w:r>
                      <w:r w:rsidRPr="0081746D">
                        <w:rPr>
                          <w:rFonts w:ascii="Marianne Light" w:eastAsia="Times New Roman" w:hAnsi="Marianne Light" w:cs="Calibri Light"/>
                          <w:sz w:val="18"/>
                          <w:szCs w:val="18"/>
                          <w:lang w:eastAsia="fr-FR"/>
                        </w:rPr>
                        <w:t xml:space="preserve">peuvent permettre de financer des solutions de relayage à domicile. </w:t>
                      </w:r>
                    </w:p>
                    <w:p w14:paraId="050C09A0" w14:textId="2EE831FB" w:rsidR="00FD6FA8" w:rsidRPr="0081746D" w:rsidRDefault="00FD6FA8" w:rsidP="00FD6FA8">
                      <w:pPr>
                        <w:pStyle w:val="Paragraphedeliste"/>
                        <w:spacing w:before="100" w:beforeAutospacing="1" w:after="0" w:line="240" w:lineRule="auto"/>
                        <w:ind w:left="360"/>
                        <w:jc w:val="both"/>
                        <w:rPr>
                          <w:rFonts w:ascii="Marianne Light" w:eastAsia="Times New Roman" w:hAnsi="Marianne Light" w:cs="Calibri Light"/>
                          <w:sz w:val="18"/>
                          <w:szCs w:val="18"/>
                          <w:lang w:eastAsia="fr-FR"/>
                        </w:rPr>
                      </w:pPr>
                      <w:r w:rsidRPr="0081746D">
                        <w:rPr>
                          <w:rFonts w:ascii="Marianne Light" w:eastAsia="Times New Roman" w:hAnsi="Marianne Light" w:cs="Calibri Light"/>
                          <w:sz w:val="18"/>
                          <w:szCs w:val="18"/>
                          <w:lang w:eastAsia="fr-FR"/>
                        </w:rPr>
                        <w:t>La PCH permet également de financer un séjour temporaire en accueil familial ou des séjours de vacances</w:t>
                      </w:r>
                      <w:r w:rsidRPr="0081746D">
                        <w:rPr>
                          <w:rFonts w:ascii="Calibri" w:eastAsia="Times New Roman" w:hAnsi="Calibri" w:cs="Calibri"/>
                          <w:sz w:val="18"/>
                          <w:szCs w:val="18"/>
                          <w:lang w:eastAsia="fr-FR"/>
                        </w:rPr>
                        <w:t> </w:t>
                      </w:r>
                      <w:r w:rsidRPr="0081746D">
                        <w:rPr>
                          <w:rFonts w:ascii="Marianne Light" w:eastAsia="Times New Roman" w:hAnsi="Marianne Light" w:cs="Calibri Light"/>
                          <w:sz w:val="18"/>
                          <w:szCs w:val="18"/>
                          <w:lang w:eastAsia="fr-FR"/>
                        </w:rPr>
                        <w:t>de répit</w:t>
                      </w:r>
                      <w:r w:rsidRPr="0081746D">
                        <w:rPr>
                          <w:rFonts w:ascii="Calibri" w:eastAsia="Times New Roman" w:hAnsi="Calibri" w:cs="Calibri"/>
                          <w:sz w:val="18"/>
                          <w:szCs w:val="18"/>
                          <w:lang w:eastAsia="fr-FR"/>
                        </w:rPr>
                        <w:t> </w:t>
                      </w:r>
                      <w:r w:rsidRPr="0081746D">
                        <w:rPr>
                          <w:rFonts w:ascii="Marianne Light" w:eastAsia="Times New Roman" w:hAnsi="Marianne Light" w:cs="Calibri Light"/>
                          <w:sz w:val="18"/>
                          <w:szCs w:val="18"/>
                          <w:lang w:eastAsia="fr-FR"/>
                        </w:rPr>
                        <w:t xml:space="preserve">: </w:t>
                      </w:r>
                    </w:p>
                    <w:p w14:paraId="7B81757D" w14:textId="4BD21911" w:rsidR="00FD6FA8" w:rsidRPr="00EB2EB0" w:rsidRDefault="00FD6FA8" w:rsidP="00FD6FA8">
                      <w:pPr>
                        <w:pStyle w:val="Paragraphedeliste"/>
                        <w:numPr>
                          <w:ilvl w:val="0"/>
                          <w:numId w:val="32"/>
                        </w:numPr>
                        <w:spacing w:before="100" w:beforeAutospacing="1" w:after="100" w:afterAutospacing="1" w:line="240" w:lineRule="auto"/>
                        <w:ind w:left="700"/>
                        <w:jc w:val="both"/>
                        <w:rPr>
                          <w:rFonts w:ascii="Marianne Light" w:eastAsia="Times New Roman" w:hAnsi="Marianne Light" w:cs="Calibri Light"/>
                          <w:sz w:val="18"/>
                          <w:szCs w:val="18"/>
                          <w:lang w:eastAsia="fr-FR"/>
                        </w:rPr>
                      </w:pPr>
                      <w:r w:rsidRPr="00EB2EB0">
                        <w:rPr>
                          <w:rFonts w:ascii="Marianne Light" w:eastAsia="Times New Roman" w:hAnsi="Marianne Light" w:cs="Calibri Light"/>
                          <w:sz w:val="18"/>
                          <w:szCs w:val="18"/>
                          <w:lang w:eastAsia="fr-FR"/>
                        </w:rPr>
                        <w:t>L’élément 1</w:t>
                      </w:r>
                      <w:r w:rsidRPr="00EB2EB0">
                        <w:rPr>
                          <w:rFonts w:ascii="Marianne" w:eastAsia="Times New Roman" w:hAnsi="Marianne" w:cs="Calibri Light"/>
                          <w:b/>
                          <w:sz w:val="18"/>
                          <w:szCs w:val="18"/>
                          <w:lang w:eastAsia="fr-FR"/>
                        </w:rPr>
                        <w:t xml:space="preserve"> </w:t>
                      </w:r>
                      <w:r w:rsidRPr="007E014D">
                        <w:rPr>
                          <w:rFonts w:ascii="Marianne Medium" w:eastAsia="Times New Roman" w:hAnsi="Marianne Medium" w:cs="Calibri Light"/>
                          <w:sz w:val="18"/>
                          <w:szCs w:val="18"/>
                          <w:lang w:eastAsia="fr-FR"/>
                        </w:rPr>
                        <w:t>« aide humaine »</w:t>
                      </w:r>
                      <w:r w:rsidRPr="00EB2EB0">
                        <w:rPr>
                          <w:rFonts w:ascii="Marianne Light" w:eastAsia="Times New Roman" w:hAnsi="Marianne Light" w:cs="Calibri Light"/>
                          <w:sz w:val="18"/>
                          <w:szCs w:val="18"/>
                          <w:lang w:eastAsia="fr-FR"/>
                        </w:rPr>
                        <w:t xml:space="preserve"> peut financer, dans la limite des plafonds réglementaires, l’entretien personnel, les déplacements et la participation à la vie sociale de la personne</w:t>
                      </w:r>
                    </w:p>
                    <w:p w14:paraId="308547B4" w14:textId="2389474F" w:rsidR="00FD6FA8" w:rsidRPr="00EB2EB0" w:rsidRDefault="00FD6FA8" w:rsidP="00FD6FA8">
                      <w:pPr>
                        <w:pStyle w:val="Paragraphedeliste"/>
                        <w:numPr>
                          <w:ilvl w:val="0"/>
                          <w:numId w:val="32"/>
                        </w:numPr>
                        <w:spacing w:before="100" w:beforeAutospacing="1" w:after="100" w:afterAutospacing="1" w:line="240" w:lineRule="auto"/>
                        <w:ind w:left="700"/>
                        <w:jc w:val="both"/>
                        <w:rPr>
                          <w:rFonts w:ascii="Marianne Light" w:eastAsia="Times New Roman" w:hAnsi="Marianne Light" w:cs="Calibri Light"/>
                          <w:sz w:val="18"/>
                          <w:szCs w:val="18"/>
                          <w:lang w:eastAsia="fr-FR"/>
                        </w:rPr>
                      </w:pPr>
                      <w:r w:rsidRPr="00EB2EB0">
                        <w:rPr>
                          <w:rFonts w:ascii="Marianne Light" w:eastAsia="Times New Roman" w:hAnsi="Marianne Light" w:cs="Calibri Light"/>
                          <w:sz w:val="18"/>
                          <w:szCs w:val="18"/>
                          <w:lang w:eastAsia="fr-FR"/>
                        </w:rPr>
                        <w:t>L’élément 3</w:t>
                      </w:r>
                      <w:r w:rsidRPr="00EB2EB0">
                        <w:rPr>
                          <w:rFonts w:ascii="Marianne" w:eastAsia="Times New Roman" w:hAnsi="Marianne" w:cs="Calibri Light"/>
                          <w:b/>
                          <w:sz w:val="18"/>
                          <w:szCs w:val="18"/>
                          <w:lang w:eastAsia="fr-FR"/>
                        </w:rPr>
                        <w:t xml:space="preserve"> </w:t>
                      </w:r>
                      <w:r w:rsidRPr="007E014D">
                        <w:rPr>
                          <w:rFonts w:ascii="Marianne Medium" w:eastAsia="Times New Roman" w:hAnsi="Marianne Medium" w:cs="Calibri Light"/>
                          <w:sz w:val="18"/>
                          <w:szCs w:val="18"/>
                          <w:lang w:eastAsia="fr-FR"/>
                        </w:rPr>
                        <w:t>« Surcoûts liés au transport »</w:t>
                      </w:r>
                      <w:r w:rsidRPr="00EB2EB0">
                        <w:rPr>
                          <w:rFonts w:ascii="Marianne Light" w:eastAsia="Times New Roman" w:hAnsi="Marianne Light" w:cs="Calibri Light"/>
                          <w:sz w:val="18"/>
                          <w:szCs w:val="18"/>
                          <w:lang w:eastAsia="fr-FR"/>
                        </w:rPr>
                        <w:t xml:space="preserve"> peut financer des surcoûts liés à un départ annuel en congé (5000€ ou 12000€ sous conditions sur 5 ans)</w:t>
                      </w:r>
                    </w:p>
                    <w:p w14:paraId="5DB1A3F0" w14:textId="25671A45" w:rsidR="00FD6FA8" w:rsidRPr="00EB2EB0" w:rsidRDefault="00FD6FA8" w:rsidP="00FD6FA8">
                      <w:pPr>
                        <w:pStyle w:val="Paragraphedeliste"/>
                        <w:numPr>
                          <w:ilvl w:val="0"/>
                          <w:numId w:val="32"/>
                        </w:numPr>
                        <w:spacing w:before="100" w:beforeAutospacing="1" w:after="100" w:afterAutospacing="1" w:line="240" w:lineRule="auto"/>
                        <w:ind w:left="700"/>
                        <w:jc w:val="both"/>
                        <w:rPr>
                          <w:rFonts w:ascii="Marianne Light" w:eastAsia="Times New Roman" w:hAnsi="Marianne Light" w:cs="Calibri Light"/>
                          <w:sz w:val="18"/>
                          <w:szCs w:val="18"/>
                          <w:lang w:eastAsia="fr-FR"/>
                        </w:rPr>
                      </w:pPr>
                      <w:r w:rsidRPr="00EB2EB0">
                        <w:rPr>
                          <w:rFonts w:ascii="Marianne Light" w:eastAsia="Times New Roman" w:hAnsi="Marianne Light" w:cs="Calibri Light"/>
                          <w:sz w:val="18"/>
                          <w:szCs w:val="18"/>
                          <w:lang w:eastAsia="fr-FR"/>
                        </w:rPr>
                        <w:t>L’élément 4</w:t>
                      </w:r>
                      <w:r w:rsidRPr="00EB2EB0">
                        <w:rPr>
                          <w:rFonts w:ascii="Marianne" w:eastAsia="Times New Roman" w:hAnsi="Marianne" w:cs="Calibri Light"/>
                          <w:b/>
                          <w:sz w:val="18"/>
                          <w:szCs w:val="18"/>
                          <w:lang w:eastAsia="fr-FR"/>
                        </w:rPr>
                        <w:t xml:space="preserve"> </w:t>
                      </w:r>
                      <w:r w:rsidRPr="007E014D">
                        <w:rPr>
                          <w:rFonts w:ascii="Marianne Medium" w:eastAsia="Times New Roman" w:hAnsi="Marianne Medium" w:cs="Calibri Light"/>
                          <w:sz w:val="18"/>
                          <w:szCs w:val="18"/>
                          <w:lang w:eastAsia="fr-FR"/>
                        </w:rPr>
                        <w:t>« charges exceptionnelles »</w:t>
                      </w:r>
                      <w:r w:rsidRPr="00EB2EB0">
                        <w:rPr>
                          <w:rFonts w:ascii="Marianne Light" w:eastAsia="Times New Roman" w:hAnsi="Marianne Light" w:cs="Calibri Light"/>
                          <w:sz w:val="18"/>
                          <w:szCs w:val="18"/>
                          <w:lang w:eastAsia="fr-FR"/>
                        </w:rPr>
                        <w:t xml:space="preserve"> peut financer des surcoûts liés aux séjours de répit ordinaires ou des vacances adaptées dans la limite des plafonds réglementaires (1800€ en 3 ans).</w:t>
                      </w:r>
                    </w:p>
                    <w:p w14:paraId="7792F228" w14:textId="77777777" w:rsidR="00FD6FA8" w:rsidRDefault="00FD6FA8" w:rsidP="00FD6FA8">
                      <w:pPr>
                        <w:spacing w:line="240" w:lineRule="auto"/>
                        <w:jc w:val="both"/>
                      </w:pPr>
                    </w:p>
                  </w:txbxContent>
                </v:textbox>
              </v:shape>
            </w:pict>
          </mc:Fallback>
        </mc:AlternateContent>
      </w:r>
    </w:p>
    <w:p w14:paraId="196026BB" w14:textId="4EE36DE4" w:rsidR="0081746D" w:rsidRPr="00E27927" w:rsidRDefault="0081746D" w:rsidP="00C15B61">
      <w:pPr>
        <w:spacing w:after="0" w:line="276" w:lineRule="auto"/>
        <w:ind w:right="141"/>
        <w:rPr>
          <w:rFonts w:ascii="Marianne" w:hAnsi="Marianne" w:cs="Arial"/>
          <w:sz w:val="28"/>
          <w:szCs w:val="32"/>
        </w:rPr>
      </w:pPr>
    </w:p>
    <w:p w14:paraId="5D217597" w14:textId="48BB3D05" w:rsidR="0081746D" w:rsidRPr="00E27927" w:rsidRDefault="0081746D" w:rsidP="00C15B61">
      <w:pPr>
        <w:spacing w:after="0" w:line="276" w:lineRule="auto"/>
        <w:ind w:right="141"/>
        <w:rPr>
          <w:rFonts w:ascii="Marianne" w:hAnsi="Marianne" w:cs="Arial"/>
          <w:sz w:val="28"/>
          <w:szCs w:val="32"/>
        </w:rPr>
      </w:pPr>
    </w:p>
    <w:p w14:paraId="66C5313F" w14:textId="1D7CBDE4" w:rsidR="0081746D" w:rsidRPr="00E27927" w:rsidRDefault="0081746D" w:rsidP="00C15B61">
      <w:pPr>
        <w:spacing w:after="0" w:line="276" w:lineRule="auto"/>
        <w:ind w:right="141"/>
        <w:rPr>
          <w:rFonts w:ascii="Marianne" w:hAnsi="Marianne" w:cs="Arial"/>
          <w:sz w:val="28"/>
          <w:szCs w:val="32"/>
        </w:rPr>
      </w:pPr>
    </w:p>
    <w:p w14:paraId="2C45E51C" w14:textId="1EC370F5" w:rsidR="0081746D" w:rsidRPr="00E27927" w:rsidRDefault="0081746D" w:rsidP="00C15B61">
      <w:pPr>
        <w:spacing w:after="0" w:line="276" w:lineRule="auto"/>
        <w:ind w:right="141"/>
        <w:rPr>
          <w:rFonts w:ascii="Marianne" w:hAnsi="Marianne" w:cs="Arial"/>
          <w:sz w:val="28"/>
          <w:szCs w:val="32"/>
        </w:rPr>
      </w:pPr>
    </w:p>
    <w:p w14:paraId="15B7B471" w14:textId="4DBF7F45" w:rsidR="0081746D" w:rsidRPr="00E27927" w:rsidRDefault="0081746D" w:rsidP="00C15B61">
      <w:pPr>
        <w:spacing w:after="0" w:line="276" w:lineRule="auto"/>
        <w:ind w:right="141"/>
        <w:rPr>
          <w:rFonts w:ascii="Marianne" w:hAnsi="Marianne" w:cs="Arial"/>
          <w:sz w:val="28"/>
          <w:szCs w:val="32"/>
        </w:rPr>
      </w:pPr>
    </w:p>
    <w:p w14:paraId="6CF6104A" w14:textId="21182E1B" w:rsidR="0081746D" w:rsidRPr="00E27927" w:rsidRDefault="0081746D" w:rsidP="00C15B61">
      <w:pPr>
        <w:spacing w:after="0" w:line="276" w:lineRule="auto"/>
        <w:ind w:right="141"/>
        <w:rPr>
          <w:rFonts w:ascii="Marianne" w:hAnsi="Marianne" w:cs="Arial"/>
          <w:sz w:val="28"/>
          <w:szCs w:val="32"/>
        </w:rPr>
      </w:pPr>
    </w:p>
    <w:p w14:paraId="498F903E" w14:textId="7F5F87C7" w:rsidR="0081746D" w:rsidRPr="00E27927" w:rsidRDefault="00C17AE6" w:rsidP="00C15B61">
      <w:pPr>
        <w:spacing w:after="0" w:line="276" w:lineRule="auto"/>
        <w:ind w:right="141"/>
        <w:rPr>
          <w:rFonts w:ascii="Marianne" w:hAnsi="Marianne" w:cs="Arial"/>
          <w:sz w:val="28"/>
          <w:szCs w:val="32"/>
        </w:rPr>
      </w:pPr>
      <w:r w:rsidRPr="00E27927">
        <w:rPr>
          <w:noProof/>
          <w:lang w:eastAsia="fr-FR"/>
        </w:rPr>
        <w:drawing>
          <wp:anchor distT="0" distB="0" distL="114300" distR="114300" simplePos="0" relativeHeight="251655168" behindDoc="0" locked="0" layoutInCell="1" allowOverlap="1" wp14:anchorId="1C030B97" wp14:editId="451B3843">
            <wp:simplePos x="0" y="0"/>
            <wp:positionH relativeFrom="column">
              <wp:posOffset>578485</wp:posOffset>
            </wp:positionH>
            <wp:positionV relativeFrom="paragraph">
              <wp:posOffset>169545</wp:posOffset>
            </wp:positionV>
            <wp:extent cx="704850" cy="440055"/>
            <wp:effectExtent l="0" t="0" r="0" b="0"/>
            <wp:wrapNone/>
            <wp:docPr id="497" name="Image 497" descr="CNSA - Nos offres d&amp;#39;empl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NSA - Nos offres d&amp;#39;emploi"/>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r="32444"/>
                    <a:stretch/>
                  </pic:blipFill>
                  <pic:spPr bwMode="auto">
                    <a:xfrm>
                      <a:off x="0" y="0"/>
                      <a:ext cx="704850" cy="440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7927">
        <w:rPr>
          <w:noProof/>
          <w:lang w:eastAsia="fr-FR"/>
        </w:rPr>
        <mc:AlternateContent>
          <mc:Choice Requires="wps">
            <w:drawing>
              <wp:anchor distT="0" distB="0" distL="114300" distR="114300" simplePos="0" relativeHeight="251598848" behindDoc="1" locked="0" layoutInCell="1" allowOverlap="1" wp14:anchorId="58DDFA3B" wp14:editId="42C2C563">
                <wp:simplePos x="0" y="0"/>
                <wp:positionH relativeFrom="column">
                  <wp:posOffset>323850</wp:posOffset>
                </wp:positionH>
                <wp:positionV relativeFrom="paragraph">
                  <wp:posOffset>46990</wp:posOffset>
                </wp:positionV>
                <wp:extent cx="5862320" cy="695325"/>
                <wp:effectExtent l="0" t="0" r="5080" b="9525"/>
                <wp:wrapNone/>
                <wp:docPr id="370" name="Rectangle 370"/>
                <wp:cNvGraphicFramePr/>
                <a:graphic xmlns:a="http://schemas.openxmlformats.org/drawingml/2006/main">
                  <a:graphicData uri="http://schemas.microsoft.com/office/word/2010/wordprocessingShape">
                    <wps:wsp>
                      <wps:cNvSpPr/>
                      <wps:spPr>
                        <a:xfrm>
                          <a:off x="0" y="0"/>
                          <a:ext cx="5862320" cy="6953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441A4" id="Rectangle 370" o:spid="_x0000_s1026" style="position:absolute;margin-left:25.5pt;margin-top:3.7pt;width:461.6pt;height:54.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" fillcolor="#f2f2f2 [3052]" stroked="f" strokeweight="1pt"/>
            </w:pict>
          </mc:Fallback>
        </mc:AlternateContent>
      </w:r>
      <w:r w:rsidRPr="00E27927">
        <w:rPr>
          <w:rFonts w:ascii="Marianne Light" w:eastAsia="Times New Roman" w:hAnsi="Marianne Light" w:cs="Calibri Light"/>
          <w:noProof/>
          <w:sz w:val="28"/>
          <w:szCs w:val="18"/>
          <w:lang w:eastAsia="fr-FR"/>
        </w:rPr>
        <mc:AlternateContent>
          <mc:Choice Requires="wps">
            <w:drawing>
              <wp:anchor distT="45720" distB="45720" distL="114300" distR="114300" simplePos="0" relativeHeight="251658240" behindDoc="0" locked="0" layoutInCell="1" allowOverlap="1" wp14:anchorId="42DAC787" wp14:editId="12F121DB">
                <wp:simplePos x="0" y="0"/>
                <wp:positionH relativeFrom="column">
                  <wp:posOffset>1588135</wp:posOffset>
                </wp:positionH>
                <wp:positionV relativeFrom="paragraph">
                  <wp:posOffset>173355</wp:posOffset>
                </wp:positionV>
                <wp:extent cx="4380865" cy="1404620"/>
                <wp:effectExtent l="0" t="0" r="0" b="0"/>
                <wp:wrapSquare wrapText="bothSides"/>
                <wp:docPr id="5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0865" cy="1404620"/>
                        </a:xfrm>
                        <a:prstGeom prst="rect">
                          <a:avLst/>
                        </a:prstGeom>
                        <a:noFill/>
                        <a:ln w="9525">
                          <a:noFill/>
                          <a:miter lim="800000"/>
                          <a:headEnd/>
                          <a:tailEnd/>
                        </a:ln>
                      </wps:spPr>
                      <wps:txbx>
                        <w:txbxContent>
                          <w:p w14:paraId="5015B8D2" w14:textId="4A72E9A5" w:rsidR="00FD6FA8" w:rsidRDefault="00FD6FA8" w:rsidP="00EC4BC7">
                            <w:pPr>
                              <w:jc w:val="both"/>
                            </w:pPr>
                            <w:r>
                              <w:rPr>
                                <w:rFonts w:ascii="Marianne Light" w:eastAsia="Times New Roman" w:hAnsi="Marianne Light" w:cs="Calibri Light"/>
                                <w:sz w:val="18"/>
                                <w:szCs w:val="18"/>
                                <w:lang w:eastAsia="fr-FR"/>
                              </w:rPr>
                              <w:t>Pour les personnes âgées et leurs aidants, l</w:t>
                            </w:r>
                            <w:r w:rsidRPr="00E77AEA">
                              <w:rPr>
                                <w:rFonts w:ascii="Marianne Light" w:eastAsia="Times New Roman" w:hAnsi="Marianne Light" w:cs="Calibri Light"/>
                                <w:sz w:val="18"/>
                                <w:szCs w:val="18"/>
                                <w:lang w:eastAsia="fr-FR"/>
                              </w:rPr>
                              <w:t>e</w:t>
                            </w:r>
                            <w:r w:rsidRPr="001646F3">
                              <w:rPr>
                                <w:rFonts w:ascii="Marianne Medium" w:hAnsi="Marianne Medium"/>
                                <w:noProof/>
                                <w:color w:val="019685"/>
                                <w:sz w:val="18"/>
                                <w:lang w:eastAsia="fr-FR"/>
                              </w:rPr>
                              <w:t xml:space="preserve"> </w:t>
                            </w:r>
                            <w:hyperlink r:id="rId70" w:history="1">
                              <w:r w:rsidRPr="001646F3">
                                <w:rPr>
                                  <w:rStyle w:val="Lienhypertexte"/>
                                  <w:rFonts w:ascii="Marianne Light" w:hAnsi="Marianne Light"/>
                                  <w:noProof/>
                                  <w:sz w:val="18"/>
                                  <w:lang w:eastAsia="fr-FR"/>
                                </w:rPr>
                                <w:t>site de la CNSA</w:t>
                              </w:r>
                            </w:hyperlink>
                            <w:r w:rsidRPr="001646F3">
                              <w:rPr>
                                <w:rFonts w:ascii="Marianne Medium" w:hAnsi="Marianne Medium"/>
                                <w:noProof/>
                                <w:color w:val="019685"/>
                                <w:sz w:val="18"/>
                                <w:lang w:eastAsia="fr-FR"/>
                              </w:rPr>
                              <w:t xml:space="preserve"> </w:t>
                            </w:r>
                            <w:r w:rsidRPr="00E77AEA">
                              <w:rPr>
                                <w:rFonts w:ascii="Marianne Light" w:eastAsia="Times New Roman" w:hAnsi="Marianne Light" w:cs="Calibri Light"/>
                                <w:sz w:val="18"/>
                                <w:szCs w:val="18"/>
                                <w:lang w:eastAsia="fr-FR"/>
                              </w:rPr>
                              <w:t>donne des informations exhaustives et utiles s</w:t>
                            </w:r>
                            <w:r>
                              <w:rPr>
                                <w:rFonts w:ascii="Marianne Light" w:eastAsia="Times New Roman" w:hAnsi="Marianne Light" w:cs="Calibri Light"/>
                                <w:sz w:val="18"/>
                                <w:szCs w:val="18"/>
                                <w:lang w:eastAsia="fr-FR"/>
                              </w:rPr>
                              <w:t>ur les solutions de financement.</w:t>
                            </w:r>
                            <w:r>
                              <w:rPr>
                                <w:rFonts w:ascii="Marianne Light" w:eastAsia="Times New Roman" w:hAnsi="Marianne Light" w:cs="Calibri Light"/>
                                <w:sz w:val="18"/>
                                <w:szCs w:val="18"/>
                                <w:lang w:eastAsia="fr-FR"/>
                              </w:rP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DAC787" id="_x0000_s1117" type="#_x0000_t202" style="position:absolute;margin-left:125.05pt;margin-top:13.65pt;width:344.9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" filled="f" stroked="f">
                <v:textbox style="mso-fit-shape-to-text:t">
                  <w:txbxContent>
                    <w:p w14:paraId="5015B8D2" w14:textId="4A72E9A5" w:rsidR="00FD6FA8" w:rsidRDefault="00FD6FA8" w:rsidP="00EC4BC7">
                      <w:pPr>
                        <w:jc w:val="both"/>
                      </w:pPr>
                      <w:r>
                        <w:rPr>
                          <w:rFonts w:ascii="Marianne Light" w:eastAsia="Times New Roman" w:hAnsi="Marianne Light" w:cs="Calibri Light"/>
                          <w:sz w:val="18"/>
                          <w:szCs w:val="18"/>
                          <w:lang w:eastAsia="fr-FR"/>
                        </w:rPr>
                        <w:t>Pour les personnes âgées et leurs aidants, l</w:t>
                      </w:r>
                      <w:r w:rsidRPr="00E77AEA">
                        <w:rPr>
                          <w:rFonts w:ascii="Marianne Light" w:eastAsia="Times New Roman" w:hAnsi="Marianne Light" w:cs="Calibri Light"/>
                          <w:sz w:val="18"/>
                          <w:szCs w:val="18"/>
                          <w:lang w:eastAsia="fr-FR"/>
                        </w:rPr>
                        <w:t>e</w:t>
                      </w:r>
                      <w:r w:rsidRPr="001646F3">
                        <w:rPr>
                          <w:rFonts w:ascii="Marianne Medium" w:hAnsi="Marianne Medium"/>
                          <w:noProof/>
                          <w:color w:val="019685"/>
                          <w:sz w:val="18"/>
                          <w:lang w:eastAsia="fr-FR"/>
                        </w:rPr>
                        <w:t xml:space="preserve"> </w:t>
                      </w:r>
                      <w:hyperlink r:id="rId71" w:history="1">
                        <w:r w:rsidRPr="001646F3">
                          <w:rPr>
                            <w:rStyle w:val="Lienhypertexte"/>
                            <w:rFonts w:ascii="Marianne Light" w:hAnsi="Marianne Light"/>
                            <w:noProof/>
                            <w:sz w:val="18"/>
                            <w:lang w:eastAsia="fr-FR"/>
                          </w:rPr>
                          <w:t>site de la CNSA</w:t>
                        </w:r>
                      </w:hyperlink>
                      <w:r w:rsidRPr="001646F3">
                        <w:rPr>
                          <w:rFonts w:ascii="Marianne Medium" w:hAnsi="Marianne Medium"/>
                          <w:noProof/>
                          <w:color w:val="019685"/>
                          <w:sz w:val="18"/>
                          <w:lang w:eastAsia="fr-FR"/>
                        </w:rPr>
                        <w:t xml:space="preserve"> </w:t>
                      </w:r>
                      <w:r w:rsidRPr="00E77AEA">
                        <w:rPr>
                          <w:rFonts w:ascii="Marianne Light" w:eastAsia="Times New Roman" w:hAnsi="Marianne Light" w:cs="Calibri Light"/>
                          <w:sz w:val="18"/>
                          <w:szCs w:val="18"/>
                          <w:lang w:eastAsia="fr-FR"/>
                        </w:rPr>
                        <w:t>donne des informations exhaustives et utiles s</w:t>
                      </w:r>
                      <w:r>
                        <w:rPr>
                          <w:rFonts w:ascii="Marianne Light" w:eastAsia="Times New Roman" w:hAnsi="Marianne Light" w:cs="Calibri Light"/>
                          <w:sz w:val="18"/>
                          <w:szCs w:val="18"/>
                          <w:lang w:eastAsia="fr-FR"/>
                        </w:rPr>
                        <w:t>ur les solutions de financement.</w:t>
                      </w:r>
                      <w:r>
                        <w:rPr>
                          <w:rFonts w:ascii="Marianne Light" w:eastAsia="Times New Roman" w:hAnsi="Marianne Light" w:cs="Calibri Light"/>
                          <w:sz w:val="18"/>
                          <w:szCs w:val="18"/>
                          <w:lang w:eastAsia="fr-FR"/>
                        </w:rPr>
                        <w:tab/>
                      </w:r>
                    </w:p>
                  </w:txbxContent>
                </v:textbox>
                <w10:wrap type="square"/>
              </v:shape>
            </w:pict>
          </mc:Fallback>
        </mc:AlternateContent>
      </w:r>
    </w:p>
    <w:p w14:paraId="3D652858" w14:textId="6D09283F" w:rsidR="0081746D" w:rsidRPr="00E27927" w:rsidRDefault="0081746D" w:rsidP="00C15B61">
      <w:pPr>
        <w:spacing w:after="0" w:line="276" w:lineRule="auto"/>
        <w:ind w:right="141"/>
        <w:rPr>
          <w:rFonts w:ascii="Marianne" w:hAnsi="Marianne" w:cs="Arial"/>
          <w:sz w:val="28"/>
          <w:szCs w:val="32"/>
        </w:rPr>
      </w:pPr>
    </w:p>
    <w:p w14:paraId="30978EF3" w14:textId="0675A99A" w:rsidR="0081746D" w:rsidRPr="00E27927" w:rsidRDefault="0081746D" w:rsidP="00C15B61">
      <w:pPr>
        <w:spacing w:after="0" w:line="276" w:lineRule="auto"/>
        <w:ind w:right="141"/>
        <w:rPr>
          <w:rFonts w:ascii="Marianne" w:hAnsi="Marianne" w:cs="Arial"/>
          <w:sz w:val="28"/>
          <w:szCs w:val="32"/>
        </w:rPr>
      </w:pPr>
    </w:p>
    <w:p w14:paraId="78668E80" w14:textId="32239995" w:rsidR="0081746D" w:rsidRPr="00E27927" w:rsidRDefault="0081746D" w:rsidP="00C15B61">
      <w:pPr>
        <w:spacing w:after="0" w:line="276" w:lineRule="auto"/>
        <w:ind w:right="141"/>
        <w:rPr>
          <w:rFonts w:ascii="Marianne" w:hAnsi="Marianne" w:cs="Arial"/>
          <w:sz w:val="28"/>
          <w:szCs w:val="32"/>
        </w:rPr>
      </w:pPr>
    </w:p>
    <w:p w14:paraId="5E5F6E17" w14:textId="66875A29" w:rsidR="0081746D" w:rsidRPr="00E27927" w:rsidRDefault="0081746D" w:rsidP="00C15B61">
      <w:pPr>
        <w:spacing w:after="0" w:line="276" w:lineRule="auto"/>
        <w:ind w:right="141"/>
        <w:rPr>
          <w:rFonts w:ascii="Marianne" w:hAnsi="Marianne" w:cs="Arial"/>
          <w:sz w:val="28"/>
          <w:szCs w:val="32"/>
        </w:rPr>
      </w:pPr>
    </w:p>
    <w:p w14:paraId="445E6806" w14:textId="74923E18" w:rsidR="0081746D" w:rsidRPr="00E27927" w:rsidRDefault="0081746D" w:rsidP="00C15B61">
      <w:pPr>
        <w:spacing w:after="0" w:line="276" w:lineRule="auto"/>
        <w:ind w:right="141"/>
        <w:rPr>
          <w:rFonts w:ascii="Marianne" w:hAnsi="Marianne" w:cs="Arial"/>
          <w:sz w:val="28"/>
          <w:szCs w:val="32"/>
        </w:rPr>
      </w:pPr>
    </w:p>
    <w:p w14:paraId="5779FCC3" w14:textId="167BE3F9" w:rsidR="0081746D" w:rsidRPr="00E27927" w:rsidRDefault="0081746D" w:rsidP="00C15B61">
      <w:pPr>
        <w:spacing w:after="0" w:line="276" w:lineRule="auto"/>
        <w:ind w:right="141"/>
        <w:rPr>
          <w:rFonts w:ascii="Marianne" w:hAnsi="Marianne" w:cs="Arial"/>
          <w:sz w:val="28"/>
          <w:szCs w:val="32"/>
        </w:rPr>
      </w:pPr>
    </w:p>
    <w:p w14:paraId="3AC30651" w14:textId="3FBB2B57" w:rsidR="0081746D" w:rsidRPr="00E27927" w:rsidRDefault="0081746D" w:rsidP="00C15B61">
      <w:pPr>
        <w:spacing w:after="0" w:line="276" w:lineRule="auto"/>
        <w:ind w:right="141"/>
        <w:rPr>
          <w:rFonts w:ascii="Marianne" w:hAnsi="Marianne" w:cs="Arial"/>
          <w:sz w:val="28"/>
          <w:szCs w:val="32"/>
        </w:rPr>
      </w:pPr>
    </w:p>
    <w:p w14:paraId="4D8D6EAD" w14:textId="7681A305" w:rsidR="0081746D" w:rsidRPr="00E27927" w:rsidRDefault="0081746D" w:rsidP="00C15B61">
      <w:pPr>
        <w:spacing w:after="0" w:line="276" w:lineRule="auto"/>
        <w:ind w:right="141"/>
        <w:rPr>
          <w:rFonts w:ascii="Marianne" w:hAnsi="Marianne" w:cs="Arial"/>
          <w:sz w:val="28"/>
          <w:szCs w:val="32"/>
        </w:rPr>
      </w:pPr>
    </w:p>
    <w:p w14:paraId="48173A29" w14:textId="77777777" w:rsidR="0081746D" w:rsidRPr="00E27927" w:rsidRDefault="0081746D" w:rsidP="00C15B61">
      <w:pPr>
        <w:spacing w:after="0" w:line="276" w:lineRule="auto"/>
        <w:ind w:right="141"/>
        <w:rPr>
          <w:rFonts w:ascii="Marianne" w:hAnsi="Marianne" w:cs="Arial"/>
          <w:sz w:val="28"/>
          <w:szCs w:val="32"/>
        </w:rPr>
      </w:pPr>
    </w:p>
    <w:p w14:paraId="0A7D9CD6" w14:textId="3EF4CE98" w:rsidR="0081746D" w:rsidRPr="00E27927" w:rsidRDefault="0081746D" w:rsidP="00C15B61">
      <w:pPr>
        <w:spacing w:after="0" w:line="276" w:lineRule="auto"/>
        <w:ind w:right="141"/>
        <w:rPr>
          <w:rFonts w:ascii="Marianne" w:hAnsi="Marianne" w:cs="Arial"/>
          <w:sz w:val="28"/>
          <w:szCs w:val="32"/>
        </w:rPr>
      </w:pPr>
    </w:p>
    <w:p w14:paraId="77B770D2" w14:textId="4EB2E122" w:rsidR="0081746D" w:rsidRPr="00E27927" w:rsidRDefault="00C17AE6" w:rsidP="00C15B61">
      <w:pPr>
        <w:spacing w:after="0" w:line="276" w:lineRule="auto"/>
        <w:ind w:right="141"/>
        <w:rPr>
          <w:rFonts w:ascii="Marianne" w:hAnsi="Marianne" w:cs="Arial"/>
          <w:sz w:val="28"/>
          <w:szCs w:val="32"/>
        </w:rPr>
      </w:pPr>
      <w:r w:rsidRPr="00E27927">
        <w:rPr>
          <w:rFonts w:ascii="Marianne" w:hAnsi="Marianne" w:cs="Arial"/>
          <w:noProof/>
          <w:sz w:val="28"/>
          <w:szCs w:val="32"/>
          <w:lang w:eastAsia="fr-FR"/>
        </w:rPr>
        <mc:AlternateContent>
          <mc:Choice Requires="wps">
            <w:drawing>
              <wp:anchor distT="45720" distB="45720" distL="114300" distR="114300" simplePos="0" relativeHeight="251660288" behindDoc="0" locked="0" layoutInCell="1" allowOverlap="1" wp14:anchorId="5CB08926" wp14:editId="484523FF">
                <wp:simplePos x="0" y="0"/>
                <wp:positionH relativeFrom="column">
                  <wp:posOffset>1588135</wp:posOffset>
                </wp:positionH>
                <wp:positionV relativeFrom="paragraph">
                  <wp:posOffset>208915</wp:posOffset>
                </wp:positionV>
                <wp:extent cx="4380865" cy="598170"/>
                <wp:effectExtent l="0" t="0" r="0" b="0"/>
                <wp:wrapSquare wrapText="bothSides"/>
                <wp:docPr id="5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0865" cy="598170"/>
                        </a:xfrm>
                        <a:prstGeom prst="rect">
                          <a:avLst/>
                        </a:prstGeom>
                        <a:noFill/>
                        <a:ln w="9525">
                          <a:noFill/>
                          <a:miter lim="800000"/>
                          <a:headEnd/>
                          <a:tailEnd/>
                        </a:ln>
                      </wps:spPr>
                      <wps:txbx>
                        <w:txbxContent>
                          <w:p w14:paraId="5CDECE6D" w14:textId="3F2D913D" w:rsidR="00FD6FA8" w:rsidRDefault="00FD6FA8" w:rsidP="00EC4BC7">
                            <w:pPr>
                              <w:spacing w:before="100" w:beforeAutospacing="1" w:after="100" w:afterAutospacing="1" w:line="276" w:lineRule="auto"/>
                              <w:ind w:right="227"/>
                              <w:jc w:val="both"/>
                              <w:rPr>
                                <w:rFonts w:ascii="Marianne Light" w:eastAsia="Times New Roman" w:hAnsi="Marianne Light" w:cs="Calibri Light"/>
                                <w:sz w:val="18"/>
                                <w:szCs w:val="18"/>
                                <w:lang w:eastAsia="fr-FR"/>
                              </w:rPr>
                            </w:pPr>
                            <w:r>
                              <w:rPr>
                                <w:rFonts w:ascii="Marianne Light" w:eastAsia="Times New Roman" w:hAnsi="Marianne Light" w:cs="Calibri Light"/>
                                <w:sz w:val="18"/>
                                <w:szCs w:val="18"/>
                                <w:lang w:eastAsia="fr-FR"/>
                              </w:rPr>
                              <w:t>Pour les personnes en situation de handicap et leurs aidants, l</w:t>
                            </w:r>
                            <w:r w:rsidRPr="00E77AEA">
                              <w:rPr>
                                <w:rFonts w:ascii="Marianne Light" w:eastAsia="Times New Roman" w:hAnsi="Marianne Light" w:cs="Calibri Light"/>
                                <w:sz w:val="18"/>
                                <w:szCs w:val="18"/>
                                <w:lang w:eastAsia="fr-FR"/>
                              </w:rPr>
                              <w:t>e</w:t>
                            </w:r>
                            <w:r>
                              <w:rPr>
                                <w:rFonts w:ascii="Marianne Light" w:eastAsia="Times New Roman" w:hAnsi="Marianne Light" w:cs="Calibri Light"/>
                                <w:sz w:val="18"/>
                                <w:szCs w:val="18"/>
                                <w:lang w:eastAsia="fr-FR"/>
                              </w:rPr>
                              <w:t xml:space="preserve">s sites </w:t>
                            </w:r>
                            <w:hyperlink r:id="rId72" w:history="1">
                              <w:r w:rsidRPr="001646F3">
                                <w:rPr>
                                  <w:rStyle w:val="Lienhypertexte"/>
                                  <w:rFonts w:ascii="Marianne Light" w:hAnsi="Marianne Light" w:cstheme="minorHAnsi"/>
                                  <w:b/>
                                  <w:color w:val="0070C0"/>
                                  <w:sz w:val="18"/>
                                  <w:szCs w:val="18"/>
                                </w:rPr>
                                <w:t>service-public.fr</w:t>
                              </w:r>
                            </w:hyperlink>
                            <w:r>
                              <w:rPr>
                                <w:rFonts w:ascii="Marianne Light" w:eastAsia="Times New Roman" w:hAnsi="Marianne Light" w:cs="Calibri Light"/>
                                <w:sz w:val="18"/>
                                <w:szCs w:val="18"/>
                                <w:lang w:eastAsia="fr-FR"/>
                              </w:rPr>
                              <w:t xml:space="preserve"> et </w:t>
                            </w:r>
                            <w:hyperlink r:id="rId73" w:history="1">
                              <w:r w:rsidRPr="001979AA">
                                <w:rPr>
                                  <w:rStyle w:val="Lienhypertexte"/>
                                  <w:rFonts w:ascii="Marianne Light" w:eastAsia="Times New Roman" w:hAnsi="Marianne Light" w:cs="Calibri Light"/>
                                  <w:sz w:val="18"/>
                                  <w:szCs w:val="18"/>
                                  <w:lang w:eastAsia="fr-FR"/>
                                </w:rPr>
                                <w:t>monparcourshandicap.gouv.fr/aides</w:t>
                              </w:r>
                            </w:hyperlink>
                            <w:r>
                              <w:rPr>
                                <w:rFonts w:ascii="Marianne Light" w:eastAsia="Times New Roman" w:hAnsi="Marianne Light" w:cs="Calibri Light"/>
                                <w:sz w:val="18"/>
                                <w:szCs w:val="18"/>
                                <w:lang w:eastAsia="fr-FR"/>
                              </w:rPr>
                              <w:t>, i</w:t>
                            </w:r>
                            <w:r w:rsidRPr="00E77AEA">
                              <w:rPr>
                                <w:rFonts w:ascii="Marianne Light" w:eastAsia="Times New Roman" w:hAnsi="Marianne Light" w:cs="Calibri Light"/>
                                <w:sz w:val="18"/>
                                <w:szCs w:val="18"/>
                                <w:lang w:eastAsia="fr-FR"/>
                              </w:rPr>
                              <w:t>nforme</w:t>
                            </w:r>
                            <w:r>
                              <w:rPr>
                                <w:rFonts w:ascii="Marianne Light" w:eastAsia="Times New Roman" w:hAnsi="Marianne Light" w:cs="Calibri Light"/>
                                <w:sz w:val="18"/>
                                <w:szCs w:val="18"/>
                                <w:lang w:eastAsia="fr-FR"/>
                              </w:rPr>
                              <w:t>nt</w:t>
                            </w:r>
                            <w:r w:rsidRPr="00E77AEA">
                              <w:rPr>
                                <w:rFonts w:ascii="Marianne Light" w:eastAsia="Times New Roman" w:hAnsi="Marianne Light" w:cs="Calibri Light"/>
                                <w:sz w:val="18"/>
                                <w:szCs w:val="18"/>
                                <w:lang w:eastAsia="fr-FR"/>
                              </w:rPr>
                              <w:t xml:space="preserve"> sur les </w:t>
                            </w:r>
                            <w:r>
                              <w:rPr>
                                <w:rFonts w:ascii="Marianne Light" w:eastAsia="Times New Roman" w:hAnsi="Marianne Light" w:cs="Calibri Light"/>
                                <w:sz w:val="18"/>
                                <w:szCs w:val="18"/>
                                <w:lang w:eastAsia="fr-FR"/>
                              </w:rPr>
                              <w:t>allocations et aides existantes.</w:t>
                            </w:r>
                          </w:p>
                          <w:p w14:paraId="41B06903" w14:textId="463ADA3D" w:rsidR="00FD6FA8" w:rsidRPr="00E77AEA" w:rsidRDefault="00FD6FA8" w:rsidP="00EC4BC7">
                            <w:pPr>
                              <w:spacing w:before="100" w:beforeAutospacing="1" w:after="100" w:afterAutospacing="1" w:line="276" w:lineRule="auto"/>
                              <w:ind w:right="227"/>
                              <w:jc w:val="both"/>
                              <w:rPr>
                                <w:rFonts w:ascii="Marianne Light" w:eastAsia="Times New Roman" w:hAnsi="Marianne Light" w:cs="Calibri Light"/>
                                <w:sz w:val="18"/>
                                <w:szCs w:val="18"/>
                                <w:lang w:eastAsia="fr-FR"/>
                              </w:rPr>
                            </w:pPr>
                            <w:r>
                              <w:rPr>
                                <w:rFonts w:ascii="Marianne Light" w:eastAsia="Times New Roman" w:hAnsi="Marianne Light" w:cs="Calibri Light"/>
                                <w:sz w:val="18"/>
                                <w:szCs w:val="18"/>
                                <w:lang w:eastAsia="fr-FR"/>
                              </w:rPr>
                              <w:t xml:space="preserve">Le </w:t>
                            </w:r>
                          </w:p>
                          <w:p w14:paraId="5C605809" w14:textId="750506B2" w:rsidR="00FD6FA8" w:rsidRDefault="00FD6FA8" w:rsidP="00EA7F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08926" id="_x0000_s1118" type="#_x0000_t202" style="position:absolute;margin-left:125.05pt;margin-top:16.45pt;width:344.95pt;height:47.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" filled="f" stroked="f">
                <v:textbox>
                  <w:txbxContent>
                    <w:p w14:paraId="5CDECE6D" w14:textId="3F2D913D" w:rsidR="00FD6FA8" w:rsidRDefault="00FD6FA8" w:rsidP="00EC4BC7">
                      <w:pPr>
                        <w:spacing w:before="100" w:beforeAutospacing="1" w:after="100" w:afterAutospacing="1" w:line="276" w:lineRule="auto"/>
                        <w:ind w:right="227"/>
                        <w:jc w:val="both"/>
                        <w:rPr>
                          <w:rFonts w:ascii="Marianne Light" w:eastAsia="Times New Roman" w:hAnsi="Marianne Light" w:cs="Calibri Light"/>
                          <w:sz w:val="18"/>
                          <w:szCs w:val="18"/>
                          <w:lang w:eastAsia="fr-FR"/>
                        </w:rPr>
                      </w:pPr>
                      <w:r>
                        <w:rPr>
                          <w:rFonts w:ascii="Marianne Light" w:eastAsia="Times New Roman" w:hAnsi="Marianne Light" w:cs="Calibri Light"/>
                          <w:sz w:val="18"/>
                          <w:szCs w:val="18"/>
                          <w:lang w:eastAsia="fr-FR"/>
                        </w:rPr>
                        <w:t>Pour les personnes en situation de handicap et leurs aidants, l</w:t>
                      </w:r>
                      <w:r w:rsidRPr="00E77AEA">
                        <w:rPr>
                          <w:rFonts w:ascii="Marianne Light" w:eastAsia="Times New Roman" w:hAnsi="Marianne Light" w:cs="Calibri Light"/>
                          <w:sz w:val="18"/>
                          <w:szCs w:val="18"/>
                          <w:lang w:eastAsia="fr-FR"/>
                        </w:rPr>
                        <w:t>e</w:t>
                      </w:r>
                      <w:r>
                        <w:rPr>
                          <w:rFonts w:ascii="Marianne Light" w:eastAsia="Times New Roman" w:hAnsi="Marianne Light" w:cs="Calibri Light"/>
                          <w:sz w:val="18"/>
                          <w:szCs w:val="18"/>
                          <w:lang w:eastAsia="fr-FR"/>
                        </w:rPr>
                        <w:t xml:space="preserve">s sites </w:t>
                      </w:r>
                      <w:hyperlink r:id="rId74" w:history="1">
                        <w:r w:rsidRPr="001646F3">
                          <w:rPr>
                            <w:rStyle w:val="Lienhypertexte"/>
                            <w:rFonts w:ascii="Marianne Light" w:hAnsi="Marianne Light" w:cstheme="minorHAnsi"/>
                            <w:b/>
                            <w:color w:val="0070C0"/>
                            <w:sz w:val="18"/>
                            <w:szCs w:val="18"/>
                          </w:rPr>
                          <w:t>service-public.fr</w:t>
                        </w:r>
                      </w:hyperlink>
                      <w:r>
                        <w:rPr>
                          <w:rFonts w:ascii="Marianne Light" w:eastAsia="Times New Roman" w:hAnsi="Marianne Light" w:cs="Calibri Light"/>
                          <w:sz w:val="18"/>
                          <w:szCs w:val="18"/>
                          <w:lang w:eastAsia="fr-FR"/>
                        </w:rPr>
                        <w:t xml:space="preserve"> et </w:t>
                      </w:r>
                      <w:hyperlink r:id="rId75" w:history="1">
                        <w:r w:rsidRPr="001979AA">
                          <w:rPr>
                            <w:rStyle w:val="Lienhypertexte"/>
                            <w:rFonts w:ascii="Marianne Light" w:eastAsia="Times New Roman" w:hAnsi="Marianne Light" w:cs="Calibri Light"/>
                            <w:sz w:val="18"/>
                            <w:szCs w:val="18"/>
                            <w:lang w:eastAsia="fr-FR"/>
                          </w:rPr>
                          <w:t>monparcourshandicap.gouv.fr/aides</w:t>
                        </w:r>
                      </w:hyperlink>
                      <w:r>
                        <w:rPr>
                          <w:rFonts w:ascii="Marianne Light" w:eastAsia="Times New Roman" w:hAnsi="Marianne Light" w:cs="Calibri Light"/>
                          <w:sz w:val="18"/>
                          <w:szCs w:val="18"/>
                          <w:lang w:eastAsia="fr-FR"/>
                        </w:rPr>
                        <w:t>, i</w:t>
                      </w:r>
                      <w:r w:rsidRPr="00E77AEA">
                        <w:rPr>
                          <w:rFonts w:ascii="Marianne Light" w:eastAsia="Times New Roman" w:hAnsi="Marianne Light" w:cs="Calibri Light"/>
                          <w:sz w:val="18"/>
                          <w:szCs w:val="18"/>
                          <w:lang w:eastAsia="fr-FR"/>
                        </w:rPr>
                        <w:t>nforme</w:t>
                      </w:r>
                      <w:r>
                        <w:rPr>
                          <w:rFonts w:ascii="Marianne Light" w:eastAsia="Times New Roman" w:hAnsi="Marianne Light" w:cs="Calibri Light"/>
                          <w:sz w:val="18"/>
                          <w:szCs w:val="18"/>
                          <w:lang w:eastAsia="fr-FR"/>
                        </w:rPr>
                        <w:t>nt</w:t>
                      </w:r>
                      <w:r w:rsidRPr="00E77AEA">
                        <w:rPr>
                          <w:rFonts w:ascii="Marianne Light" w:eastAsia="Times New Roman" w:hAnsi="Marianne Light" w:cs="Calibri Light"/>
                          <w:sz w:val="18"/>
                          <w:szCs w:val="18"/>
                          <w:lang w:eastAsia="fr-FR"/>
                        </w:rPr>
                        <w:t xml:space="preserve"> sur les </w:t>
                      </w:r>
                      <w:r>
                        <w:rPr>
                          <w:rFonts w:ascii="Marianne Light" w:eastAsia="Times New Roman" w:hAnsi="Marianne Light" w:cs="Calibri Light"/>
                          <w:sz w:val="18"/>
                          <w:szCs w:val="18"/>
                          <w:lang w:eastAsia="fr-FR"/>
                        </w:rPr>
                        <w:t>allocations et aides existantes.</w:t>
                      </w:r>
                    </w:p>
                    <w:p w14:paraId="41B06903" w14:textId="463ADA3D" w:rsidR="00FD6FA8" w:rsidRPr="00E77AEA" w:rsidRDefault="00FD6FA8" w:rsidP="00EC4BC7">
                      <w:pPr>
                        <w:spacing w:before="100" w:beforeAutospacing="1" w:after="100" w:afterAutospacing="1" w:line="276" w:lineRule="auto"/>
                        <w:ind w:right="227"/>
                        <w:jc w:val="both"/>
                        <w:rPr>
                          <w:rFonts w:ascii="Marianne Light" w:eastAsia="Times New Roman" w:hAnsi="Marianne Light" w:cs="Calibri Light"/>
                          <w:sz w:val="18"/>
                          <w:szCs w:val="18"/>
                          <w:lang w:eastAsia="fr-FR"/>
                        </w:rPr>
                      </w:pPr>
                      <w:r>
                        <w:rPr>
                          <w:rFonts w:ascii="Marianne Light" w:eastAsia="Times New Roman" w:hAnsi="Marianne Light" w:cs="Calibri Light"/>
                          <w:sz w:val="18"/>
                          <w:szCs w:val="18"/>
                          <w:lang w:eastAsia="fr-FR"/>
                        </w:rPr>
                        <w:t xml:space="preserve">Le </w:t>
                      </w:r>
                    </w:p>
                    <w:p w14:paraId="5C605809" w14:textId="750506B2" w:rsidR="00FD6FA8" w:rsidRDefault="00FD6FA8" w:rsidP="00EA7FF0"/>
                  </w:txbxContent>
                </v:textbox>
                <w10:wrap type="square"/>
              </v:shape>
            </w:pict>
          </mc:Fallback>
        </mc:AlternateContent>
      </w:r>
      <w:r w:rsidRPr="00E27927">
        <w:rPr>
          <w:rFonts w:ascii="Marianne Light" w:eastAsia="Times New Roman" w:hAnsi="Marianne Light" w:cs="Calibri Light"/>
          <w:noProof/>
          <w:sz w:val="18"/>
          <w:szCs w:val="18"/>
          <w:lang w:eastAsia="fr-FR"/>
        </w:rPr>
        <w:drawing>
          <wp:anchor distT="0" distB="0" distL="114300" distR="114300" simplePos="0" relativeHeight="251656192" behindDoc="0" locked="0" layoutInCell="1" allowOverlap="1" wp14:anchorId="0D7ACA6C" wp14:editId="5B46DACF">
            <wp:simplePos x="0" y="0"/>
            <wp:positionH relativeFrom="column">
              <wp:posOffset>501650</wp:posOffset>
            </wp:positionH>
            <wp:positionV relativeFrom="paragraph">
              <wp:posOffset>61595</wp:posOffset>
            </wp:positionV>
            <wp:extent cx="784860" cy="784860"/>
            <wp:effectExtent l="0" t="0" r="0" b="0"/>
            <wp:wrapNone/>
            <wp:docPr id="499" name="Imag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Sans titre 6.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784860" cy="784860"/>
                    </a:xfrm>
                    <a:prstGeom prst="rect">
                      <a:avLst/>
                    </a:prstGeom>
                  </pic:spPr>
                </pic:pic>
              </a:graphicData>
            </a:graphic>
            <wp14:sizeRelH relativeFrom="page">
              <wp14:pctWidth>0</wp14:pctWidth>
            </wp14:sizeRelH>
            <wp14:sizeRelV relativeFrom="page">
              <wp14:pctHeight>0</wp14:pctHeight>
            </wp14:sizeRelV>
          </wp:anchor>
        </w:drawing>
      </w:r>
      <w:r w:rsidRPr="00E27927">
        <w:rPr>
          <w:rFonts w:ascii="Marianne" w:hAnsi="Marianne" w:cs="Arial"/>
          <w:noProof/>
          <w:sz w:val="28"/>
          <w:szCs w:val="32"/>
          <w:lang w:eastAsia="fr-FR"/>
        </w:rPr>
        <mc:AlternateContent>
          <mc:Choice Requires="wps">
            <w:drawing>
              <wp:anchor distT="0" distB="0" distL="114300" distR="114300" simplePos="0" relativeHeight="251659264" behindDoc="1" locked="0" layoutInCell="1" allowOverlap="1" wp14:anchorId="77A33BE2" wp14:editId="1B14B774">
                <wp:simplePos x="0" y="0"/>
                <wp:positionH relativeFrom="column">
                  <wp:posOffset>323215</wp:posOffset>
                </wp:positionH>
                <wp:positionV relativeFrom="paragraph">
                  <wp:posOffset>113030</wp:posOffset>
                </wp:positionV>
                <wp:extent cx="5855970" cy="775335"/>
                <wp:effectExtent l="0" t="0" r="0" b="5715"/>
                <wp:wrapNone/>
                <wp:docPr id="512" name="Rectangle 512"/>
                <wp:cNvGraphicFramePr/>
                <a:graphic xmlns:a="http://schemas.openxmlformats.org/drawingml/2006/main">
                  <a:graphicData uri="http://schemas.microsoft.com/office/word/2010/wordprocessingShape">
                    <wps:wsp>
                      <wps:cNvSpPr/>
                      <wps:spPr>
                        <a:xfrm>
                          <a:off x="0" y="0"/>
                          <a:ext cx="5855970" cy="77533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1A9D1" id="Rectangle 512" o:spid="_x0000_s1026" style="position:absolute;margin-left:25.45pt;margin-top:8.9pt;width:461.1pt;height:61.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" fillcolor="#f2f2f2 [3052]" stroked="f" strokeweight="1pt"/>
            </w:pict>
          </mc:Fallback>
        </mc:AlternateContent>
      </w:r>
    </w:p>
    <w:p w14:paraId="3FCA271B" w14:textId="57681322" w:rsidR="005D2D6C" w:rsidRPr="00E27927" w:rsidRDefault="005D2D6C" w:rsidP="00C15B61">
      <w:pPr>
        <w:spacing w:after="0" w:line="276" w:lineRule="auto"/>
        <w:ind w:right="141"/>
        <w:rPr>
          <w:rFonts w:ascii="Marianne" w:hAnsi="Marianne" w:cs="Arial"/>
          <w:sz w:val="28"/>
          <w:szCs w:val="32"/>
        </w:rPr>
      </w:pPr>
    </w:p>
    <w:p w14:paraId="5D8BA3B4" w14:textId="663AA1B1" w:rsidR="001646F3" w:rsidRPr="00E27927" w:rsidRDefault="001646F3" w:rsidP="00C15B61">
      <w:pPr>
        <w:spacing w:before="100" w:beforeAutospacing="1" w:after="100" w:afterAutospacing="1" w:line="276" w:lineRule="auto"/>
        <w:ind w:left="2154" w:right="141"/>
        <w:jc w:val="both"/>
        <w:rPr>
          <w:rFonts w:ascii="Marianne Light" w:eastAsia="Times New Roman" w:hAnsi="Marianne Light" w:cs="Calibri Light"/>
          <w:sz w:val="28"/>
          <w:szCs w:val="18"/>
          <w:lang w:eastAsia="fr-FR"/>
        </w:rPr>
      </w:pPr>
    </w:p>
    <w:p w14:paraId="0D066FF1" w14:textId="0A4867B8" w:rsidR="00A504CE" w:rsidRDefault="003401B9" w:rsidP="00C15B61">
      <w:pPr>
        <w:spacing w:after="100" w:afterAutospacing="1" w:line="276" w:lineRule="auto"/>
        <w:ind w:left="708" w:right="141"/>
        <w:rPr>
          <w:rFonts w:ascii="Marianne Light" w:eastAsia="Times New Roman" w:hAnsi="Marianne Light" w:cs="Calibri Light"/>
          <w:sz w:val="18"/>
          <w:szCs w:val="20"/>
          <w:lang w:eastAsia="fr-FR"/>
        </w:rPr>
      </w:pPr>
      <w:r w:rsidRPr="00E27927">
        <w:rPr>
          <w:rFonts w:ascii="Marianne" w:hAnsi="Marianne" w:cs="Arial"/>
          <w:noProof/>
          <w:sz w:val="28"/>
          <w:szCs w:val="32"/>
          <w:lang w:eastAsia="fr-FR"/>
        </w:rPr>
        <mc:AlternateContent>
          <mc:Choice Requires="wps">
            <w:drawing>
              <wp:anchor distT="0" distB="0" distL="114300" distR="114300" simplePos="0" relativeHeight="251408384" behindDoc="1" locked="0" layoutInCell="1" allowOverlap="1" wp14:anchorId="44591807" wp14:editId="67CD94AA">
                <wp:simplePos x="0" y="0"/>
                <wp:positionH relativeFrom="margin">
                  <wp:posOffset>312420</wp:posOffset>
                </wp:positionH>
                <wp:positionV relativeFrom="paragraph">
                  <wp:posOffset>97790</wp:posOffset>
                </wp:positionV>
                <wp:extent cx="5854087" cy="1162050"/>
                <wp:effectExtent l="0" t="0" r="13335" b="19050"/>
                <wp:wrapNone/>
                <wp:docPr id="517" name="Rectangle 517"/>
                <wp:cNvGraphicFramePr/>
                <a:graphic xmlns:a="http://schemas.openxmlformats.org/drawingml/2006/main">
                  <a:graphicData uri="http://schemas.microsoft.com/office/word/2010/wordprocessingShape">
                    <wps:wsp>
                      <wps:cNvSpPr/>
                      <wps:spPr>
                        <a:xfrm>
                          <a:off x="0" y="0"/>
                          <a:ext cx="5854087" cy="1162050"/>
                        </a:xfrm>
                        <a:prstGeom prst="rect">
                          <a:avLst/>
                        </a:prstGeom>
                        <a:noFill/>
                        <a:ln>
                          <a:solidFill>
                            <a:srgbClr val="00958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86A84" id="Rectangle 517" o:spid="_x0000_s1026" style="position:absolute;margin-left:24.6pt;margin-top:7.7pt;width:460.95pt;height:91.5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" filled="f" strokecolor="#009584" strokeweight="1pt">
                <w10:wrap anchorx="margin"/>
              </v:rect>
            </w:pict>
          </mc:Fallback>
        </mc:AlternateContent>
      </w:r>
      <w:r w:rsidR="002832F1" w:rsidRPr="00E27927">
        <w:rPr>
          <w:rFonts w:ascii="Marianne Light" w:eastAsia="Times New Roman" w:hAnsi="Marianne Light" w:cs="Calibri Light"/>
          <w:sz w:val="20"/>
          <w:szCs w:val="20"/>
          <w:lang w:eastAsia="fr-FR"/>
        </w:rPr>
        <w:tab/>
      </w:r>
      <w:r w:rsidR="006F41C3" w:rsidRPr="00E27927">
        <w:rPr>
          <w:rFonts w:ascii="Marianne" w:eastAsia="Times New Roman" w:hAnsi="Marianne" w:cs="Calibri Light"/>
          <w:sz w:val="18"/>
          <w:szCs w:val="18"/>
          <w:lang w:eastAsia="fr-FR"/>
        </w:rPr>
        <w:t xml:space="preserve"> </w:t>
      </w:r>
      <w:r w:rsidRPr="00E27927">
        <w:rPr>
          <w:rFonts w:ascii="Marianne" w:eastAsia="Times New Roman" w:hAnsi="Marianne" w:cs="Calibri Light"/>
          <w:sz w:val="18"/>
          <w:szCs w:val="18"/>
          <w:lang w:eastAsia="fr-FR"/>
        </w:rPr>
        <w:br/>
      </w:r>
      <w:r w:rsidRPr="003968C2">
        <w:rPr>
          <w:rFonts w:ascii="Marianne Medium" w:eastAsia="Times New Roman" w:hAnsi="Marianne Medium" w:cs="Calibri Light"/>
          <w:color w:val="009584"/>
          <w:sz w:val="18"/>
          <w:szCs w:val="24"/>
          <w:lang w:eastAsia="fr-FR"/>
        </w:rPr>
        <w:t>Pour les accueils en établissement</w:t>
      </w:r>
      <w:r w:rsidRPr="003968C2">
        <w:rPr>
          <w:rFonts w:ascii="Calibri" w:eastAsia="Times New Roman" w:hAnsi="Calibri" w:cs="Calibri"/>
          <w:color w:val="009584"/>
          <w:sz w:val="18"/>
          <w:szCs w:val="24"/>
          <w:lang w:eastAsia="fr-FR"/>
        </w:rPr>
        <w:t> </w:t>
      </w:r>
      <w:r w:rsidRPr="003968C2">
        <w:rPr>
          <w:rFonts w:ascii="Marianne Medium" w:eastAsia="Times New Roman" w:hAnsi="Marianne Medium" w:cs="Calibri Light"/>
          <w:color w:val="009584"/>
          <w:sz w:val="18"/>
          <w:szCs w:val="24"/>
          <w:lang w:eastAsia="fr-FR"/>
        </w:rPr>
        <w:t>:</w:t>
      </w:r>
      <w:r w:rsidRPr="00E27927">
        <w:rPr>
          <w:rFonts w:ascii="Marianne Medium" w:eastAsia="Times New Roman" w:hAnsi="Marianne Medium" w:cs="Calibri Light"/>
          <w:color w:val="009EA1"/>
          <w:sz w:val="18"/>
          <w:szCs w:val="24"/>
          <w:lang w:eastAsia="fr-FR"/>
        </w:rPr>
        <w:tab/>
      </w:r>
      <w:r w:rsidRPr="00E27927">
        <w:rPr>
          <w:rFonts w:ascii="Marianne" w:eastAsia="Times New Roman" w:hAnsi="Marianne" w:cs="Calibri Light"/>
          <w:sz w:val="18"/>
          <w:szCs w:val="20"/>
          <w:lang w:eastAsia="fr-FR"/>
        </w:rPr>
        <w:br/>
      </w:r>
      <w:r w:rsidRPr="00E27927">
        <w:rPr>
          <w:rFonts w:ascii="Marianne Light" w:eastAsia="Times New Roman" w:hAnsi="Marianne Light" w:cs="Calibri Light"/>
          <w:sz w:val="18"/>
          <w:szCs w:val="20"/>
          <w:lang w:eastAsia="fr-FR"/>
        </w:rPr>
        <w:t>Sous réserve de remplir les conditions d’attribution fixées par le conseil départemental de résidence, la personne accueillie en établissement pour un séjour en accueil temporaire peut bénéficier de l’aide sociale à l’hébergement, prestation subsidiaire ayant vocation à couvrir les dépenses d’hébergement restant à la charge de la personne. Le département peut également proposer des aides sociales extra-légales permettant le financement de certaines solutions de répit.</w:t>
      </w:r>
    </w:p>
    <w:p w14:paraId="69145EA2" w14:textId="24DA7DAB" w:rsidR="00D63C19" w:rsidRDefault="00D63C19" w:rsidP="00C15B61">
      <w:pPr>
        <w:spacing w:before="100" w:beforeAutospacing="1" w:after="100" w:afterAutospacing="1" w:line="276" w:lineRule="auto"/>
        <w:ind w:left="794" w:right="141"/>
        <w:jc w:val="both"/>
        <w:rPr>
          <w:rFonts w:ascii="Marianne" w:eastAsia="Times New Roman" w:hAnsi="Marianne" w:cs="Calibri Light"/>
          <w:sz w:val="18"/>
          <w:szCs w:val="20"/>
          <w:lang w:eastAsia="fr-FR"/>
        </w:rPr>
      </w:pPr>
    </w:p>
    <w:p w14:paraId="6D13BCD2" w14:textId="77777777" w:rsidR="00C17AE6" w:rsidRPr="00E27927" w:rsidRDefault="00C17AE6" w:rsidP="00C15B61">
      <w:pPr>
        <w:spacing w:before="100" w:beforeAutospacing="1" w:after="100" w:afterAutospacing="1" w:line="276" w:lineRule="auto"/>
        <w:ind w:left="794" w:right="141"/>
        <w:jc w:val="both"/>
        <w:rPr>
          <w:rFonts w:ascii="Marianne" w:eastAsia="Times New Roman" w:hAnsi="Marianne" w:cs="Calibri Light"/>
          <w:sz w:val="18"/>
          <w:szCs w:val="20"/>
          <w:lang w:eastAsia="fr-FR"/>
        </w:rPr>
      </w:pPr>
    </w:p>
    <w:p w14:paraId="27835EF0" w14:textId="14F0E80B" w:rsidR="003401B9" w:rsidRPr="00E27927" w:rsidRDefault="00636F80" w:rsidP="00C15B61">
      <w:pPr>
        <w:spacing w:line="276" w:lineRule="auto"/>
        <w:ind w:right="141"/>
        <w:rPr>
          <w:rFonts w:ascii="Marianne" w:hAnsi="Marianne" w:cs="Arial"/>
          <w:sz w:val="28"/>
          <w:szCs w:val="32"/>
        </w:rPr>
      </w:pPr>
      <w:r w:rsidRPr="00E27927">
        <w:rPr>
          <w:noProof/>
          <w:color w:val="FFFFFF" w:themeColor="background1"/>
          <w:sz w:val="14"/>
          <w:lang w:eastAsia="fr-FR"/>
        </w:rPr>
        <w:drawing>
          <wp:anchor distT="0" distB="0" distL="114300" distR="114300" simplePos="0" relativeHeight="251721728" behindDoc="0" locked="0" layoutInCell="1" allowOverlap="1" wp14:anchorId="1B4EED3C" wp14:editId="78748889">
            <wp:simplePos x="0" y="0"/>
            <wp:positionH relativeFrom="column">
              <wp:posOffset>2698750</wp:posOffset>
            </wp:positionH>
            <wp:positionV relativeFrom="paragraph">
              <wp:posOffset>-266700</wp:posOffset>
            </wp:positionV>
            <wp:extent cx="611947" cy="499490"/>
            <wp:effectExtent l="0" t="0" r="0" b="0"/>
            <wp:wrapNone/>
            <wp:docPr id="603" name="Imag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tirelire.png"/>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611947" cy="499490"/>
                    </a:xfrm>
                    <a:prstGeom prst="rect">
                      <a:avLst/>
                    </a:prstGeom>
                  </pic:spPr>
                </pic:pic>
              </a:graphicData>
            </a:graphic>
            <wp14:sizeRelH relativeFrom="page">
              <wp14:pctWidth>0</wp14:pctWidth>
            </wp14:sizeRelH>
            <wp14:sizeRelV relativeFrom="page">
              <wp14:pctHeight>0</wp14:pctHeight>
            </wp14:sizeRelV>
          </wp:anchor>
        </w:drawing>
      </w:r>
    </w:p>
    <w:p w14:paraId="3A19B53B" w14:textId="7E232090" w:rsidR="00A504CE" w:rsidRPr="00E27927" w:rsidRDefault="008A1C25" w:rsidP="00C15B61">
      <w:pPr>
        <w:spacing w:line="276" w:lineRule="auto"/>
        <w:ind w:right="141"/>
        <w:rPr>
          <w:rFonts w:ascii="Marianne" w:hAnsi="Marianne" w:cs="Arial"/>
          <w:sz w:val="28"/>
          <w:szCs w:val="32"/>
        </w:rPr>
      </w:pPr>
      <w:r w:rsidRPr="00E27927">
        <w:rPr>
          <w:noProof/>
          <w:lang w:eastAsia="fr-FR"/>
        </w:rPr>
        <w:lastRenderedPageBreak/>
        <mc:AlternateContent>
          <mc:Choice Requires="wps">
            <w:drawing>
              <wp:anchor distT="0" distB="0" distL="114300" distR="114300" simplePos="0" relativeHeight="251661312" behindDoc="1" locked="0" layoutInCell="1" allowOverlap="1" wp14:anchorId="44ECF58F" wp14:editId="5F174276">
                <wp:simplePos x="0" y="0"/>
                <wp:positionH relativeFrom="column">
                  <wp:posOffset>10890</wp:posOffset>
                </wp:positionH>
                <wp:positionV relativeFrom="paragraph">
                  <wp:posOffset>165593</wp:posOffset>
                </wp:positionV>
                <wp:extent cx="6159500" cy="3330054"/>
                <wp:effectExtent l="0" t="0" r="0" b="3810"/>
                <wp:wrapNone/>
                <wp:docPr id="516" name="Rectangle avec coins rognés en diagonale 516"/>
                <wp:cNvGraphicFramePr/>
                <a:graphic xmlns:a="http://schemas.openxmlformats.org/drawingml/2006/main">
                  <a:graphicData uri="http://schemas.microsoft.com/office/word/2010/wordprocessingShape">
                    <wps:wsp>
                      <wps:cNvSpPr/>
                      <wps:spPr>
                        <a:xfrm>
                          <a:off x="0" y="0"/>
                          <a:ext cx="6159500" cy="3330054"/>
                        </a:xfrm>
                        <a:prstGeom prst="snip2DiagRect">
                          <a:avLst>
                            <a:gd name="adj1" fmla="val 0"/>
                            <a:gd name="adj2" fmla="val 15926"/>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A6527" id="Rectangle avec coins rognés en diagonale 516" o:spid="_x0000_s1026" style="position:absolute;margin-left:.85pt;margin-top:13.05pt;width:485pt;height:262.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59500,3330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" path="m,l5629156,r530344,530344l6159500,3330054r,l530344,3330054,,2799710,,xe" fillcolor="#f2f2f2" stroked="f" strokeweight="1pt">
                <v:stroke joinstyle="miter"/>
                <v:path arrowok="t" o:connecttype="custom" o:connectlocs="0,0;5629156,0;6159500,530344;6159500,3330054;6159500,3330054;530344,3330054;0,2799710;0,0" o:connectangles="0,0,0,0,0,0,0,0"/>
              </v:shape>
            </w:pict>
          </mc:Fallback>
        </mc:AlternateContent>
      </w:r>
      <w:r w:rsidR="00D63C19" w:rsidRPr="00E27927">
        <w:rPr>
          <w:noProof/>
          <w:lang w:eastAsia="fr-FR"/>
        </w:rPr>
        <w:drawing>
          <wp:anchor distT="0" distB="0" distL="114300" distR="114300" simplePos="0" relativeHeight="251868160" behindDoc="0" locked="0" layoutInCell="1" allowOverlap="1" wp14:anchorId="0FE09335" wp14:editId="7C350D1B">
            <wp:simplePos x="0" y="0"/>
            <wp:positionH relativeFrom="column">
              <wp:posOffset>5954214</wp:posOffset>
            </wp:positionH>
            <wp:positionV relativeFrom="paragraph">
              <wp:posOffset>36888</wp:posOffset>
            </wp:positionV>
            <wp:extent cx="486997" cy="456334"/>
            <wp:effectExtent l="0" t="0" r="8890" b="1270"/>
            <wp:wrapNone/>
            <wp:docPr id="422" name="Imag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86997" cy="456334"/>
                    </a:xfrm>
                    <a:prstGeom prst="rect">
                      <a:avLst/>
                    </a:prstGeom>
                  </pic:spPr>
                </pic:pic>
              </a:graphicData>
            </a:graphic>
            <wp14:sizeRelH relativeFrom="page">
              <wp14:pctWidth>0</wp14:pctWidth>
            </wp14:sizeRelH>
            <wp14:sizeRelV relativeFrom="page">
              <wp14:pctHeight>0</wp14:pctHeight>
            </wp14:sizeRelV>
          </wp:anchor>
        </w:drawing>
      </w:r>
    </w:p>
    <w:p w14:paraId="1F9CD4E3" w14:textId="7A0F7C9D" w:rsidR="00A504CE" w:rsidRPr="00E27927" w:rsidRDefault="00472236" w:rsidP="00C15B61">
      <w:pPr>
        <w:spacing w:line="276" w:lineRule="auto"/>
        <w:ind w:right="141"/>
        <w:rPr>
          <w:rFonts w:ascii="Marianne" w:hAnsi="Marianne" w:cs="Arial"/>
          <w:sz w:val="28"/>
          <w:szCs w:val="32"/>
        </w:rPr>
      </w:pPr>
      <w:r w:rsidRPr="00E27927">
        <w:rPr>
          <w:rFonts w:ascii="Marianne" w:hAnsi="Marianne" w:cs="Arial"/>
          <w:noProof/>
          <w:sz w:val="28"/>
          <w:szCs w:val="32"/>
          <w:lang w:eastAsia="fr-FR"/>
        </w:rPr>
        <mc:AlternateContent>
          <mc:Choice Requires="wps">
            <w:drawing>
              <wp:anchor distT="0" distB="0" distL="114300" distR="114300" simplePos="0" relativeHeight="251599872" behindDoc="0" locked="0" layoutInCell="1" allowOverlap="1" wp14:anchorId="2A73A143" wp14:editId="4E8496EF">
                <wp:simplePos x="0" y="0"/>
                <wp:positionH relativeFrom="column">
                  <wp:posOffset>294228</wp:posOffset>
                </wp:positionH>
                <wp:positionV relativeFrom="paragraph">
                  <wp:posOffset>28575</wp:posOffset>
                </wp:positionV>
                <wp:extent cx="5528945" cy="3493135"/>
                <wp:effectExtent l="0" t="0" r="0" b="0"/>
                <wp:wrapNone/>
                <wp:docPr id="379" name="Rectangle 379"/>
                <wp:cNvGraphicFramePr/>
                <a:graphic xmlns:a="http://schemas.openxmlformats.org/drawingml/2006/main">
                  <a:graphicData uri="http://schemas.microsoft.com/office/word/2010/wordprocessingShape">
                    <wps:wsp>
                      <wps:cNvSpPr/>
                      <wps:spPr>
                        <a:xfrm>
                          <a:off x="0" y="0"/>
                          <a:ext cx="5528945" cy="3493135"/>
                        </a:xfrm>
                        <a:prstGeom prst="rect">
                          <a:avLst/>
                        </a:prstGeom>
                        <a:noFill/>
                        <a:ln w="12700" cap="flat" cmpd="sng" algn="ctr">
                          <a:noFill/>
                          <a:prstDash val="solid"/>
                          <a:miter lim="800000"/>
                        </a:ln>
                        <a:effectLst/>
                      </wps:spPr>
                      <wps:txbx>
                        <w:txbxContent>
                          <w:p w14:paraId="208D80FD" w14:textId="0F93CABC" w:rsidR="00FD6FA8" w:rsidRPr="00A910AD" w:rsidRDefault="00FD6FA8" w:rsidP="00FD6FA8">
                            <w:pPr>
                              <w:spacing w:before="100" w:beforeAutospacing="1" w:after="100" w:afterAutospacing="1" w:line="240" w:lineRule="auto"/>
                              <w:rPr>
                                <w:rFonts w:ascii="Marianne" w:eastAsia="Times New Roman" w:hAnsi="Marianne" w:cs="Calibri Light"/>
                                <w:b/>
                                <w:color w:val="009584"/>
                                <w:sz w:val="18"/>
                                <w:szCs w:val="18"/>
                                <w:lang w:eastAsia="fr-FR"/>
                              </w:rPr>
                            </w:pPr>
                            <w:r w:rsidRPr="00A910AD">
                              <w:rPr>
                                <w:rFonts w:ascii="Marianne Medium" w:eastAsia="Times New Roman" w:hAnsi="Marianne Medium" w:cs="Calibri Light"/>
                                <w:color w:val="009584"/>
                                <w:sz w:val="18"/>
                                <w:szCs w:val="24"/>
                                <w:lang w:eastAsia="fr-FR"/>
                              </w:rPr>
                              <w:t>D’autres dispositifs permettent de financer des solutions de répits</w:t>
                            </w:r>
                            <w:r w:rsidRPr="00A910AD">
                              <w:rPr>
                                <w:rFonts w:ascii="Calibri" w:eastAsia="Times New Roman" w:hAnsi="Calibri" w:cs="Calibri"/>
                                <w:color w:val="009584"/>
                                <w:sz w:val="18"/>
                                <w:szCs w:val="24"/>
                                <w:lang w:eastAsia="fr-FR"/>
                              </w:rPr>
                              <w:t> </w:t>
                            </w:r>
                            <w:r w:rsidRPr="00A910AD">
                              <w:rPr>
                                <w:rFonts w:ascii="Marianne Medium" w:eastAsia="Times New Roman" w:hAnsi="Marianne Medium" w:cs="Calibri Light"/>
                                <w:color w:val="009584"/>
                                <w:sz w:val="18"/>
                                <w:szCs w:val="24"/>
                                <w:lang w:eastAsia="fr-FR"/>
                              </w:rPr>
                              <w:t>:</w:t>
                            </w:r>
                          </w:p>
                          <w:p w14:paraId="5A528B75" w14:textId="1CD488B6" w:rsidR="00FD6FA8" w:rsidRPr="003401B9" w:rsidRDefault="00FD6FA8" w:rsidP="00FD6FA8">
                            <w:pPr>
                              <w:pStyle w:val="Paragraphedeliste"/>
                              <w:numPr>
                                <w:ilvl w:val="0"/>
                                <w:numId w:val="30"/>
                              </w:numPr>
                              <w:spacing w:before="100" w:beforeAutospacing="1" w:after="100" w:afterAutospacing="1" w:line="240" w:lineRule="auto"/>
                              <w:ind w:left="417"/>
                              <w:jc w:val="both"/>
                              <w:rPr>
                                <w:rFonts w:ascii="Calibri" w:eastAsia="Times New Roman" w:hAnsi="Calibri" w:cs="Calibri"/>
                                <w:b/>
                                <w:sz w:val="18"/>
                                <w:szCs w:val="18"/>
                                <w:lang w:eastAsia="fr-FR"/>
                              </w:rPr>
                            </w:pPr>
                            <w:r w:rsidRPr="007E014D">
                              <w:rPr>
                                <w:rFonts w:ascii="Marianne Light" w:eastAsia="Times New Roman" w:hAnsi="Marianne Light" w:cs="Calibri Light"/>
                                <w:sz w:val="18"/>
                                <w:szCs w:val="18"/>
                                <w:lang w:eastAsia="fr-FR"/>
                              </w:rPr>
                              <w:t xml:space="preserve">Les </w:t>
                            </w:r>
                            <w:r w:rsidRPr="007E014D">
                              <w:rPr>
                                <w:rFonts w:ascii="Marianne Medium" w:eastAsia="Times New Roman" w:hAnsi="Marianne Medium" w:cs="Calibri Light"/>
                                <w:sz w:val="18"/>
                                <w:szCs w:val="18"/>
                                <w:lang w:eastAsia="fr-FR"/>
                              </w:rPr>
                              <w:t>caisses d’allocations familiales</w:t>
                            </w:r>
                            <w:r w:rsidRPr="003401B9">
                              <w:rPr>
                                <w:rFonts w:ascii="Marianne Light" w:eastAsia="Times New Roman" w:hAnsi="Marianne Light" w:cs="Calibri Light"/>
                                <w:sz w:val="18"/>
                                <w:szCs w:val="18"/>
                                <w:lang w:eastAsia="fr-FR"/>
                              </w:rPr>
                              <w:t xml:space="preserve"> peuvent également financer des solutions de répit pour les parents d’enfant en situation de handicap. </w:t>
                            </w:r>
                          </w:p>
                          <w:p w14:paraId="2BBCF906" w14:textId="6B0C3EEE" w:rsidR="00FD6FA8" w:rsidRPr="003401B9" w:rsidRDefault="00FD6FA8" w:rsidP="00FD6FA8">
                            <w:pPr>
                              <w:pStyle w:val="Paragraphedeliste"/>
                              <w:numPr>
                                <w:ilvl w:val="0"/>
                                <w:numId w:val="30"/>
                              </w:numPr>
                              <w:spacing w:before="100" w:beforeAutospacing="1" w:after="100" w:afterAutospacing="1" w:line="240" w:lineRule="auto"/>
                              <w:ind w:left="417"/>
                              <w:jc w:val="both"/>
                              <w:rPr>
                                <w:rFonts w:ascii="Marianne Light" w:eastAsia="Times New Roman" w:hAnsi="Marianne Light" w:cs="Calibri Light"/>
                                <w:sz w:val="18"/>
                                <w:szCs w:val="18"/>
                                <w:lang w:eastAsia="fr-FR"/>
                              </w:rPr>
                            </w:pPr>
                            <w:r w:rsidRPr="007E014D">
                              <w:rPr>
                                <w:rFonts w:ascii="Marianne Light" w:eastAsia="Times New Roman" w:hAnsi="Marianne Light" w:cs="Calibri Light"/>
                                <w:sz w:val="18"/>
                                <w:szCs w:val="18"/>
                                <w:lang w:eastAsia="fr-FR"/>
                              </w:rPr>
                              <w:t xml:space="preserve">Le </w:t>
                            </w:r>
                            <w:r w:rsidRPr="007E014D">
                              <w:rPr>
                                <w:rFonts w:ascii="Marianne Medium" w:eastAsia="Times New Roman" w:hAnsi="Marianne Medium" w:cs="Calibri Light"/>
                                <w:sz w:val="18"/>
                                <w:szCs w:val="18"/>
                                <w:lang w:eastAsia="fr-FR"/>
                              </w:rPr>
                              <w:t>centre communal ou intercommunal d’action sociale</w:t>
                            </w:r>
                            <w:r w:rsidRPr="003401B9">
                              <w:rPr>
                                <w:rFonts w:ascii="Marianne Light" w:eastAsia="Times New Roman" w:hAnsi="Marianne Light" w:cs="Calibri Light"/>
                                <w:sz w:val="18"/>
                                <w:szCs w:val="18"/>
                                <w:lang w:eastAsia="fr-FR"/>
                              </w:rPr>
                              <w:t xml:space="preserve"> (CCAS ou CIAS) peut proposer des aides extra-légales pour le financement de solutions de répit.</w:t>
                            </w:r>
                          </w:p>
                          <w:p w14:paraId="2EAA6E46" w14:textId="591B7572" w:rsidR="00FD6FA8" w:rsidRPr="007E014D" w:rsidRDefault="00FD6FA8" w:rsidP="00FD6FA8">
                            <w:pPr>
                              <w:pStyle w:val="Paragraphedeliste"/>
                              <w:numPr>
                                <w:ilvl w:val="0"/>
                                <w:numId w:val="30"/>
                              </w:numPr>
                              <w:spacing w:before="100" w:beforeAutospacing="1" w:line="240" w:lineRule="auto"/>
                              <w:ind w:left="417"/>
                              <w:jc w:val="both"/>
                              <w:rPr>
                                <w:rFonts w:ascii="Marianne Light" w:eastAsia="Times New Roman" w:hAnsi="Marianne Light" w:cs="Calibri Light"/>
                                <w:sz w:val="18"/>
                                <w:szCs w:val="18"/>
                                <w:lang w:eastAsia="fr-FR"/>
                              </w:rPr>
                            </w:pPr>
                            <w:r w:rsidRPr="007E014D">
                              <w:rPr>
                                <w:rFonts w:ascii="Marianne Light" w:eastAsia="Times New Roman" w:hAnsi="Marianne Light" w:cs="Calibri Light"/>
                                <w:sz w:val="18"/>
                                <w:szCs w:val="18"/>
                                <w:lang w:eastAsia="fr-FR"/>
                              </w:rPr>
                              <w:t xml:space="preserve">Les </w:t>
                            </w:r>
                            <w:r w:rsidRPr="007E014D">
                              <w:rPr>
                                <w:rFonts w:ascii="Marianne Medium" w:eastAsia="Times New Roman" w:hAnsi="Marianne Medium" w:cs="Calibri Light"/>
                                <w:sz w:val="18"/>
                                <w:szCs w:val="18"/>
                                <w:lang w:eastAsia="fr-FR"/>
                              </w:rPr>
                              <w:t>caisses de retraite de base, les caisses complémentaires, les mutuelles ou les complémentaires santé</w:t>
                            </w:r>
                            <w:r w:rsidRPr="003401B9">
                              <w:rPr>
                                <w:rFonts w:ascii="Marianne" w:eastAsia="Times New Roman" w:hAnsi="Marianne" w:cs="Calibri Light"/>
                                <w:b/>
                                <w:sz w:val="18"/>
                                <w:szCs w:val="20"/>
                                <w:lang w:eastAsia="fr-FR"/>
                              </w:rPr>
                              <w:t xml:space="preserve"> </w:t>
                            </w:r>
                            <w:r w:rsidRPr="007E014D">
                              <w:rPr>
                                <w:rFonts w:ascii="Marianne Light" w:eastAsia="Times New Roman" w:hAnsi="Marianne Light" w:cs="Calibri Light"/>
                                <w:sz w:val="18"/>
                                <w:szCs w:val="18"/>
                                <w:lang w:eastAsia="fr-FR"/>
                              </w:rPr>
                              <w:t>peuvent contribuer à financer les solutions de répit via des aides extra-légales (via les fonds d’action sociale).</w:t>
                            </w:r>
                          </w:p>
                          <w:p w14:paraId="2EB07F56" w14:textId="358F0AFE" w:rsidR="00FD6FA8" w:rsidRPr="007E014D" w:rsidRDefault="00FD6FA8" w:rsidP="00FD6FA8">
                            <w:pPr>
                              <w:pStyle w:val="Paragraphedeliste"/>
                              <w:numPr>
                                <w:ilvl w:val="0"/>
                                <w:numId w:val="30"/>
                              </w:numPr>
                              <w:spacing w:before="100" w:beforeAutospacing="1" w:line="240" w:lineRule="auto"/>
                              <w:ind w:left="417"/>
                              <w:jc w:val="both"/>
                              <w:rPr>
                                <w:rFonts w:ascii="Marianne Light" w:eastAsia="Times New Roman" w:hAnsi="Marianne Light" w:cs="Calibri Light"/>
                                <w:sz w:val="18"/>
                                <w:szCs w:val="18"/>
                                <w:lang w:eastAsia="fr-FR"/>
                              </w:rPr>
                            </w:pPr>
                            <w:r w:rsidRPr="007E014D">
                              <w:rPr>
                                <w:rFonts w:ascii="Marianne Light" w:eastAsia="Times New Roman" w:hAnsi="Marianne Light" w:cs="Calibri Light"/>
                                <w:sz w:val="18"/>
                                <w:szCs w:val="18"/>
                                <w:lang w:eastAsia="fr-FR"/>
                              </w:rPr>
                              <w:t xml:space="preserve">Les </w:t>
                            </w:r>
                            <w:r w:rsidRPr="007E014D">
                              <w:rPr>
                                <w:rFonts w:ascii="Marianne Medium" w:eastAsia="Times New Roman" w:hAnsi="Marianne Medium" w:cs="Calibri Light"/>
                                <w:sz w:val="18"/>
                                <w:szCs w:val="18"/>
                                <w:lang w:eastAsia="fr-FR"/>
                              </w:rPr>
                              <w:t>banques, mutuelles complémentaires et sociétés d’assurances</w:t>
                            </w:r>
                            <w:r w:rsidRPr="007E014D">
                              <w:rPr>
                                <w:rFonts w:ascii="Marianne Light" w:eastAsia="Times New Roman" w:hAnsi="Marianne Light" w:cs="Calibri Light"/>
                                <w:sz w:val="18"/>
                                <w:szCs w:val="18"/>
                                <w:lang w:eastAsia="fr-FR"/>
                              </w:rPr>
                              <w:t xml:space="preserve"> s’adressent de plus en plus aux aidants. Des produits</w:t>
                            </w:r>
                            <w:r w:rsidRPr="007E014D">
                              <w:rPr>
                                <w:rFonts w:ascii="Calibri" w:eastAsia="Times New Roman" w:hAnsi="Calibri" w:cs="Calibri"/>
                                <w:sz w:val="18"/>
                                <w:szCs w:val="18"/>
                                <w:lang w:eastAsia="fr-FR"/>
                              </w:rPr>
                              <w:t> </w:t>
                            </w:r>
                            <w:r w:rsidRPr="007E014D">
                              <w:rPr>
                                <w:rFonts w:ascii="Marianne Light" w:eastAsia="Times New Roman" w:hAnsi="Marianne Light" w:cs="Calibri Light"/>
                                <w:sz w:val="18"/>
                                <w:szCs w:val="18"/>
                                <w:lang w:eastAsia="fr-FR"/>
                              </w:rPr>
                              <w:t>de l'assurance dépendance permettent ainsi de financer des solutions de répit, de la suppléance au domicile et des aides à la recherche de solutions ou encore des séances de soutien psychologique.</w:t>
                            </w:r>
                          </w:p>
                          <w:p w14:paraId="4BA57615" w14:textId="5B71637B" w:rsidR="00FD6FA8" w:rsidRPr="007E014D" w:rsidRDefault="00FD6FA8" w:rsidP="00FD6FA8">
                            <w:pPr>
                              <w:pStyle w:val="Paragraphedeliste"/>
                              <w:numPr>
                                <w:ilvl w:val="0"/>
                                <w:numId w:val="30"/>
                              </w:numPr>
                              <w:spacing w:before="100" w:beforeAutospacing="1" w:line="240" w:lineRule="auto"/>
                              <w:ind w:left="417"/>
                              <w:jc w:val="both"/>
                              <w:rPr>
                                <w:rFonts w:ascii="Marianne Light" w:eastAsia="Times New Roman" w:hAnsi="Marianne Light" w:cs="Calibri Light"/>
                                <w:sz w:val="18"/>
                                <w:szCs w:val="18"/>
                                <w:lang w:eastAsia="fr-FR"/>
                              </w:rPr>
                            </w:pPr>
                            <w:r w:rsidRPr="007E014D">
                              <w:rPr>
                                <w:rFonts w:ascii="Marianne Light" w:eastAsia="Times New Roman" w:hAnsi="Marianne Light" w:cs="Calibri Light"/>
                                <w:sz w:val="18"/>
                                <w:szCs w:val="18"/>
                                <w:lang w:eastAsia="fr-FR"/>
                              </w:rPr>
                              <w:t xml:space="preserve">Les </w:t>
                            </w:r>
                            <w:r w:rsidRPr="007E014D">
                              <w:rPr>
                                <w:rFonts w:ascii="Marianne Medium" w:eastAsia="Times New Roman" w:hAnsi="Marianne Medium" w:cs="Calibri Light"/>
                                <w:sz w:val="18"/>
                                <w:szCs w:val="18"/>
                                <w:lang w:eastAsia="fr-FR"/>
                              </w:rPr>
                              <w:t>services de relayage à domicile</w:t>
                            </w:r>
                            <w:r w:rsidRPr="007E014D">
                              <w:rPr>
                                <w:rFonts w:ascii="Marianne Light" w:eastAsia="Times New Roman" w:hAnsi="Marianne Light" w:cs="Calibri Light"/>
                                <w:sz w:val="18"/>
                                <w:szCs w:val="18"/>
                                <w:lang w:eastAsia="fr-FR"/>
                              </w:rPr>
                              <w:t xml:space="preserve"> en mode mandataire en emploi direct sont éligibles au crédit d’impôt à hauteur de 50% de la rémunération et des cotisations sociales afférentes versées.</w:t>
                            </w:r>
                          </w:p>
                          <w:p w14:paraId="4FD7317D" w14:textId="77777777" w:rsidR="00FD6FA8" w:rsidRPr="002F2E6E" w:rsidRDefault="00FD6FA8" w:rsidP="00FD6FA8">
                            <w:pPr>
                              <w:spacing w:before="100" w:beforeAutospacing="1" w:after="100" w:afterAutospacing="1" w:line="240" w:lineRule="auto"/>
                              <w:rPr>
                                <w:rFonts w:ascii="Marianne Light" w:eastAsia="Times New Roman" w:hAnsi="Marianne Light" w:cs="Calibri Light"/>
                                <w:sz w:val="18"/>
                                <w:szCs w:val="18"/>
                                <w:lang w:eastAsia="fr-FR"/>
                              </w:rPr>
                            </w:pPr>
                          </w:p>
                          <w:p w14:paraId="0BAA15C7" w14:textId="77777777" w:rsidR="00FD6FA8" w:rsidRDefault="00FD6FA8" w:rsidP="00FD6FA8">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3A143" id="Rectangle 379" o:spid="_x0000_s1119" style="position:absolute;margin-left:23.15pt;margin-top:2.25pt;width:435.35pt;height:275.0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" filled="f" stroked="f" strokeweight="1pt">
                <v:textbox>
                  <w:txbxContent>
                    <w:p w14:paraId="208D80FD" w14:textId="0F93CABC" w:rsidR="00FD6FA8" w:rsidRPr="00A910AD" w:rsidRDefault="00FD6FA8" w:rsidP="00FD6FA8">
                      <w:pPr>
                        <w:spacing w:before="100" w:beforeAutospacing="1" w:after="100" w:afterAutospacing="1" w:line="240" w:lineRule="auto"/>
                        <w:rPr>
                          <w:rFonts w:ascii="Marianne" w:eastAsia="Times New Roman" w:hAnsi="Marianne" w:cs="Calibri Light"/>
                          <w:b/>
                          <w:color w:val="009584"/>
                          <w:sz w:val="18"/>
                          <w:szCs w:val="18"/>
                          <w:lang w:eastAsia="fr-FR"/>
                        </w:rPr>
                      </w:pPr>
                      <w:r w:rsidRPr="00A910AD">
                        <w:rPr>
                          <w:rFonts w:ascii="Marianne Medium" w:eastAsia="Times New Roman" w:hAnsi="Marianne Medium" w:cs="Calibri Light"/>
                          <w:color w:val="009584"/>
                          <w:sz w:val="18"/>
                          <w:szCs w:val="24"/>
                          <w:lang w:eastAsia="fr-FR"/>
                        </w:rPr>
                        <w:t>D’autres dispositifs permettent de financer des solutions de répits</w:t>
                      </w:r>
                      <w:r w:rsidRPr="00A910AD">
                        <w:rPr>
                          <w:rFonts w:ascii="Calibri" w:eastAsia="Times New Roman" w:hAnsi="Calibri" w:cs="Calibri"/>
                          <w:color w:val="009584"/>
                          <w:sz w:val="18"/>
                          <w:szCs w:val="24"/>
                          <w:lang w:eastAsia="fr-FR"/>
                        </w:rPr>
                        <w:t> </w:t>
                      </w:r>
                      <w:r w:rsidRPr="00A910AD">
                        <w:rPr>
                          <w:rFonts w:ascii="Marianne Medium" w:eastAsia="Times New Roman" w:hAnsi="Marianne Medium" w:cs="Calibri Light"/>
                          <w:color w:val="009584"/>
                          <w:sz w:val="18"/>
                          <w:szCs w:val="24"/>
                          <w:lang w:eastAsia="fr-FR"/>
                        </w:rPr>
                        <w:t>:</w:t>
                      </w:r>
                    </w:p>
                    <w:p w14:paraId="5A528B75" w14:textId="1CD488B6" w:rsidR="00FD6FA8" w:rsidRPr="003401B9" w:rsidRDefault="00FD6FA8" w:rsidP="00FD6FA8">
                      <w:pPr>
                        <w:pStyle w:val="Paragraphedeliste"/>
                        <w:numPr>
                          <w:ilvl w:val="0"/>
                          <w:numId w:val="30"/>
                        </w:numPr>
                        <w:spacing w:before="100" w:beforeAutospacing="1" w:after="100" w:afterAutospacing="1" w:line="240" w:lineRule="auto"/>
                        <w:ind w:left="417"/>
                        <w:jc w:val="both"/>
                        <w:rPr>
                          <w:rFonts w:ascii="Calibri" w:eastAsia="Times New Roman" w:hAnsi="Calibri" w:cs="Calibri"/>
                          <w:b/>
                          <w:sz w:val="18"/>
                          <w:szCs w:val="18"/>
                          <w:lang w:eastAsia="fr-FR"/>
                        </w:rPr>
                      </w:pPr>
                      <w:r w:rsidRPr="007E014D">
                        <w:rPr>
                          <w:rFonts w:ascii="Marianne Light" w:eastAsia="Times New Roman" w:hAnsi="Marianne Light" w:cs="Calibri Light"/>
                          <w:sz w:val="18"/>
                          <w:szCs w:val="18"/>
                          <w:lang w:eastAsia="fr-FR"/>
                        </w:rPr>
                        <w:t xml:space="preserve">Les </w:t>
                      </w:r>
                      <w:r w:rsidRPr="007E014D">
                        <w:rPr>
                          <w:rFonts w:ascii="Marianne Medium" w:eastAsia="Times New Roman" w:hAnsi="Marianne Medium" w:cs="Calibri Light"/>
                          <w:sz w:val="18"/>
                          <w:szCs w:val="18"/>
                          <w:lang w:eastAsia="fr-FR"/>
                        </w:rPr>
                        <w:t>caisses d’allocations familiales</w:t>
                      </w:r>
                      <w:r w:rsidRPr="003401B9">
                        <w:rPr>
                          <w:rFonts w:ascii="Marianne Light" w:eastAsia="Times New Roman" w:hAnsi="Marianne Light" w:cs="Calibri Light"/>
                          <w:sz w:val="18"/>
                          <w:szCs w:val="18"/>
                          <w:lang w:eastAsia="fr-FR"/>
                        </w:rPr>
                        <w:t xml:space="preserve"> peuvent également financer des solutions de répit pour les parents d’enfant en situation de handicap. </w:t>
                      </w:r>
                    </w:p>
                    <w:p w14:paraId="2BBCF906" w14:textId="6B0C3EEE" w:rsidR="00FD6FA8" w:rsidRPr="003401B9" w:rsidRDefault="00FD6FA8" w:rsidP="00FD6FA8">
                      <w:pPr>
                        <w:pStyle w:val="Paragraphedeliste"/>
                        <w:numPr>
                          <w:ilvl w:val="0"/>
                          <w:numId w:val="30"/>
                        </w:numPr>
                        <w:spacing w:before="100" w:beforeAutospacing="1" w:after="100" w:afterAutospacing="1" w:line="240" w:lineRule="auto"/>
                        <w:ind w:left="417"/>
                        <w:jc w:val="both"/>
                        <w:rPr>
                          <w:rFonts w:ascii="Marianne Light" w:eastAsia="Times New Roman" w:hAnsi="Marianne Light" w:cs="Calibri Light"/>
                          <w:sz w:val="18"/>
                          <w:szCs w:val="18"/>
                          <w:lang w:eastAsia="fr-FR"/>
                        </w:rPr>
                      </w:pPr>
                      <w:r w:rsidRPr="007E014D">
                        <w:rPr>
                          <w:rFonts w:ascii="Marianne Light" w:eastAsia="Times New Roman" w:hAnsi="Marianne Light" w:cs="Calibri Light"/>
                          <w:sz w:val="18"/>
                          <w:szCs w:val="18"/>
                          <w:lang w:eastAsia="fr-FR"/>
                        </w:rPr>
                        <w:t xml:space="preserve">Le </w:t>
                      </w:r>
                      <w:r w:rsidRPr="007E014D">
                        <w:rPr>
                          <w:rFonts w:ascii="Marianne Medium" w:eastAsia="Times New Roman" w:hAnsi="Marianne Medium" w:cs="Calibri Light"/>
                          <w:sz w:val="18"/>
                          <w:szCs w:val="18"/>
                          <w:lang w:eastAsia="fr-FR"/>
                        </w:rPr>
                        <w:t>centre communal ou intercommunal d’action sociale</w:t>
                      </w:r>
                      <w:r w:rsidRPr="003401B9">
                        <w:rPr>
                          <w:rFonts w:ascii="Marianne Light" w:eastAsia="Times New Roman" w:hAnsi="Marianne Light" w:cs="Calibri Light"/>
                          <w:sz w:val="18"/>
                          <w:szCs w:val="18"/>
                          <w:lang w:eastAsia="fr-FR"/>
                        </w:rPr>
                        <w:t xml:space="preserve"> (CCAS ou CIAS) peut proposer des aides extra-légales pour le financement de solutions de répit.</w:t>
                      </w:r>
                    </w:p>
                    <w:p w14:paraId="2EAA6E46" w14:textId="591B7572" w:rsidR="00FD6FA8" w:rsidRPr="007E014D" w:rsidRDefault="00FD6FA8" w:rsidP="00FD6FA8">
                      <w:pPr>
                        <w:pStyle w:val="Paragraphedeliste"/>
                        <w:numPr>
                          <w:ilvl w:val="0"/>
                          <w:numId w:val="30"/>
                        </w:numPr>
                        <w:spacing w:before="100" w:beforeAutospacing="1" w:line="240" w:lineRule="auto"/>
                        <w:ind w:left="417"/>
                        <w:jc w:val="both"/>
                        <w:rPr>
                          <w:rFonts w:ascii="Marianne Light" w:eastAsia="Times New Roman" w:hAnsi="Marianne Light" w:cs="Calibri Light"/>
                          <w:sz w:val="18"/>
                          <w:szCs w:val="18"/>
                          <w:lang w:eastAsia="fr-FR"/>
                        </w:rPr>
                      </w:pPr>
                      <w:r w:rsidRPr="007E014D">
                        <w:rPr>
                          <w:rFonts w:ascii="Marianne Light" w:eastAsia="Times New Roman" w:hAnsi="Marianne Light" w:cs="Calibri Light"/>
                          <w:sz w:val="18"/>
                          <w:szCs w:val="18"/>
                          <w:lang w:eastAsia="fr-FR"/>
                        </w:rPr>
                        <w:t xml:space="preserve">Les </w:t>
                      </w:r>
                      <w:r w:rsidRPr="007E014D">
                        <w:rPr>
                          <w:rFonts w:ascii="Marianne Medium" w:eastAsia="Times New Roman" w:hAnsi="Marianne Medium" w:cs="Calibri Light"/>
                          <w:sz w:val="18"/>
                          <w:szCs w:val="18"/>
                          <w:lang w:eastAsia="fr-FR"/>
                        </w:rPr>
                        <w:t>caisses de retraite de base, les caisses complémentaires, les mutuelles ou les complémentaires santé</w:t>
                      </w:r>
                      <w:r w:rsidRPr="003401B9">
                        <w:rPr>
                          <w:rFonts w:ascii="Marianne" w:eastAsia="Times New Roman" w:hAnsi="Marianne" w:cs="Calibri Light"/>
                          <w:b/>
                          <w:sz w:val="18"/>
                          <w:szCs w:val="20"/>
                          <w:lang w:eastAsia="fr-FR"/>
                        </w:rPr>
                        <w:t xml:space="preserve"> </w:t>
                      </w:r>
                      <w:r w:rsidRPr="007E014D">
                        <w:rPr>
                          <w:rFonts w:ascii="Marianne Light" w:eastAsia="Times New Roman" w:hAnsi="Marianne Light" w:cs="Calibri Light"/>
                          <w:sz w:val="18"/>
                          <w:szCs w:val="18"/>
                          <w:lang w:eastAsia="fr-FR"/>
                        </w:rPr>
                        <w:t>peuvent contribuer à financer les solutions de répit via des aides extra-légales (via les fonds d’action sociale).</w:t>
                      </w:r>
                    </w:p>
                    <w:p w14:paraId="2EB07F56" w14:textId="358F0AFE" w:rsidR="00FD6FA8" w:rsidRPr="007E014D" w:rsidRDefault="00FD6FA8" w:rsidP="00FD6FA8">
                      <w:pPr>
                        <w:pStyle w:val="Paragraphedeliste"/>
                        <w:numPr>
                          <w:ilvl w:val="0"/>
                          <w:numId w:val="30"/>
                        </w:numPr>
                        <w:spacing w:before="100" w:beforeAutospacing="1" w:line="240" w:lineRule="auto"/>
                        <w:ind w:left="417"/>
                        <w:jc w:val="both"/>
                        <w:rPr>
                          <w:rFonts w:ascii="Marianne Light" w:eastAsia="Times New Roman" w:hAnsi="Marianne Light" w:cs="Calibri Light"/>
                          <w:sz w:val="18"/>
                          <w:szCs w:val="18"/>
                          <w:lang w:eastAsia="fr-FR"/>
                        </w:rPr>
                      </w:pPr>
                      <w:r w:rsidRPr="007E014D">
                        <w:rPr>
                          <w:rFonts w:ascii="Marianne Light" w:eastAsia="Times New Roman" w:hAnsi="Marianne Light" w:cs="Calibri Light"/>
                          <w:sz w:val="18"/>
                          <w:szCs w:val="18"/>
                          <w:lang w:eastAsia="fr-FR"/>
                        </w:rPr>
                        <w:t xml:space="preserve">Les </w:t>
                      </w:r>
                      <w:r w:rsidRPr="007E014D">
                        <w:rPr>
                          <w:rFonts w:ascii="Marianne Medium" w:eastAsia="Times New Roman" w:hAnsi="Marianne Medium" w:cs="Calibri Light"/>
                          <w:sz w:val="18"/>
                          <w:szCs w:val="18"/>
                          <w:lang w:eastAsia="fr-FR"/>
                        </w:rPr>
                        <w:t>banques, mutuelles complémentaires et sociétés d’assurances</w:t>
                      </w:r>
                      <w:r w:rsidRPr="007E014D">
                        <w:rPr>
                          <w:rFonts w:ascii="Marianne Light" w:eastAsia="Times New Roman" w:hAnsi="Marianne Light" w:cs="Calibri Light"/>
                          <w:sz w:val="18"/>
                          <w:szCs w:val="18"/>
                          <w:lang w:eastAsia="fr-FR"/>
                        </w:rPr>
                        <w:t xml:space="preserve"> s’adressent de plus en plus aux aidants. Des produits</w:t>
                      </w:r>
                      <w:r w:rsidRPr="007E014D">
                        <w:rPr>
                          <w:rFonts w:ascii="Calibri" w:eastAsia="Times New Roman" w:hAnsi="Calibri" w:cs="Calibri"/>
                          <w:sz w:val="18"/>
                          <w:szCs w:val="18"/>
                          <w:lang w:eastAsia="fr-FR"/>
                        </w:rPr>
                        <w:t> </w:t>
                      </w:r>
                      <w:r w:rsidRPr="007E014D">
                        <w:rPr>
                          <w:rFonts w:ascii="Marianne Light" w:eastAsia="Times New Roman" w:hAnsi="Marianne Light" w:cs="Calibri Light"/>
                          <w:sz w:val="18"/>
                          <w:szCs w:val="18"/>
                          <w:lang w:eastAsia="fr-FR"/>
                        </w:rPr>
                        <w:t>de l'assurance dépendance permettent ainsi de financer des solutions de répit, de la suppléance au domicile et des aides à la recherche de solutions ou encore des séances de soutien psychologique.</w:t>
                      </w:r>
                    </w:p>
                    <w:p w14:paraId="4BA57615" w14:textId="5B71637B" w:rsidR="00FD6FA8" w:rsidRPr="007E014D" w:rsidRDefault="00FD6FA8" w:rsidP="00FD6FA8">
                      <w:pPr>
                        <w:pStyle w:val="Paragraphedeliste"/>
                        <w:numPr>
                          <w:ilvl w:val="0"/>
                          <w:numId w:val="30"/>
                        </w:numPr>
                        <w:spacing w:before="100" w:beforeAutospacing="1" w:line="240" w:lineRule="auto"/>
                        <w:ind w:left="417"/>
                        <w:jc w:val="both"/>
                        <w:rPr>
                          <w:rFonts w:ascii="Marianne Light" w:eastAsia="Times New Roman" w:hAnsi="Marianne Light" w:cs="Calibri Light"/>
                          <w:sz w:val="18"/>
                          <w:szCs w:val="18"/>
                          <w:lang w:eastAsia="fr-FR"/>
                        </w:rPr>
                      </w:pPr>
                      <w:r w:rsidRPr="007E014D">
                        <w:rPr>
                          <w:rFonts w:ascii="Marianne Light" w:eastAsia="Times New Roman" w:hAnsi="Marianne Light" w:cs="Calibri Light"/>
                          <w:sz w:val="18"/>
                          <w:szCs w:val="18"/>
                          <w:lang w:eastAsia="fr-FR"/>
                        </w:rPr>
                        <w:t xml:space="preserve">Les </w:t>
                      </w:r>
                      <w:r w:rsidRPr="007E014D">
                        <w:rPr>
                          <w:rFonts w:ascii="Marianne Medium" w:eastAsia="Times New Roman" w:hAnsi="Marianne Medium" w:cs="Calibri Light"/>
                          <w:sz w:val="18"/>
                          <w:szCs w:val="18"/>
                          <w:lang w:eastAsia="fr-FR"/>
                        </w:rPr>
                        <w:t>services de relayage à domicile</w:t>
                      </w:r>
                      <w:r w:rsidRPr="007E014D">
                        <w:rPr>
                          <w:rFonts w:ascii="Marianne Light" w:eastAsia="Times New Roman" w:hAnsi="Marianne Light" w:cs="Calibri Light"/>
                          <w:sz w:val="18"/>
                          <w:szCs w:val="18"/>
                          <w:lang w:eastAsia="fr-FR"/>
                        </w:rPr>
                        <w:t xml:space="preserve"> en mode mandataire en emploi direct sont éligibles au crédit d’impôt à hauteur de 50% de la rémunération et des cotisations sociales afférentes versées.</w:t>
                      </w:r>
                    </w:p>
                    <w:p w14:paraId="4FD7317D" w14:textId="77777777" w:rsidR="00FD6FA8" w:rsidRPr="002F2E6E" w:rsidRDefault="00FD6FA8" w:rsidP="00FD6FA8">
                      <w:pPr>
                        <w:spacing w:before="100" w:beforeAutospacing="1" w:after="100" w:afterAutospacing="1" w:line="240" w:lineRule="auto"/>
                        <w:rPr>
                          <w:rFonts w:ascii="Marianne Light" w:eastAsia="Times New Roman" w:hAnsi="Marianne Light" w:cs="Calibri Light"/>
                          <w:sz w:val="18"/>
                          <w:szCs w:val="18"/>
                          <w:lang w:eastAsia="fr-FR"/>
                        </w:rPr>
                      </w:pPr>
                    </w:p>
                    <w:p w14:paraId="0BAA15C7" w14:textId="77777777" w:rsidR="00FD6FA8" w:rsidRDefault="00FD6FA8" w:rsidP="00FD6FA8">
                      <w:pPr>
                        <w:spacing w:line="240" w:lineRule="auto"/>
                        <w:jc w:val="center"/>
                      </w:pPr>
                    </w:p>
                  </w:txbxContent>
                </v:textbox>
              </v:rect>
            </w:pict>
          </mc:Fallback>
        </mc:AlternateContent>
      </w:r>
    </w:p>
    <w:p w14:paraId="583931C6" w14:textId="5BBBCEE1" w:rsidR="00A504CE" w:rsidRPr="00E27927" w:rsidRDefault="00A504CE" w:rsidP="00C15B61">
      <w:pPr>
        <w:spacing w:line="276" w:lineRule="auto"/>
        <w:ind w:right="141"/>
        <w:rPr>
          <w:rFonts w:ascii="Marianne" w:hAnsi="Marianne" w:cs="Arial"/>
          <w:sz w:val="28"/>
          <w:szCs w:val="32"/>
        </w:rPr>
      </w:pPr>
    </w:p>
    <w:p w14:paraId="4136B7AA" w14:textId="16DAAA46" w:rsidR="003A69AD" w:rsidRPr="00E27927" w:rsidRDefault="003A69AD" w:rsidP="00C15B61">
      <w:pPr>
        <w:spacing w:line="276" w:lineRule="auto"/>
        <w:ind w:right="141"/>
        <w:rPr>
          <w:rFonts w:ascii="Marianne" w:hAnsi="Marianne" w:cs="Arial"/>
          <w:sz w:val="28"/>
          <w:szCs w:val="32"/>
        </w:rPr>
      </w:pPr>
    </w:p>
    <w:p w14:paraId="153755CD" w14:textId="1DF3E3EB" w:rsidR="003A69AD" w:rsidRPr="00E27927" w:rsidRDefault="003A69AD" w:rsidP="00C15B61">
      <w:pPr>
        <w:spacing w:line="276" w:lineRule="auto"/>
        <w:ind w:right="141"/>
        <w:rPr>
          <w:rFonts w:ascii="Marianne" w:hAnsi="Marianne" w:cs="Arial"/>
          <w:sz w:val="28"/>
          <w:szCs w:val="32"/>
        </w:rPr>
      </w:pPr>
    </w:p>
    <w:p w14:paraId="2BDF287F" w14:textId="4F19AED8" w:rsidR="003A69AD" w:rsidRPr="00E27927" w:rsidRDefault="003A69AD" w:rsidP="00C15B61">
      <w:pPr>
        <w:spacing w:line="276" w:lineRule="auto"/>
        <w:ind w:right="141"/>
        <w:rPr>
          <w:rFonts w:ascii="Marianne" w:hAnsi="Marianne" w:cs="Arial"/>
          <w:sz w:val="28"/>
          <w:szCs w:val="32"/>
        </w:rPr>
      </w:pPr>
    </w:p>
    <w:p w14:paraId="7018EEC2" w14:textId="77777777" w:rsidR="003A69AD" w:rsidRPr="00E27927" w:rsidRDefault="003A69AD" w:rsidP="00C15B61">
      <w:pPr>
        <w:spacing w:line="276" w:lineRule="auto"/>
        <w:ind w:right="141"/>
        <w:rPr>
          <w:rFonts w:ascii="Marianne" w:hAnsi="Marianne" w:cs="Arial"/>
          <w:sz w:val="28"/>
          <w:szCs w:val="32"/>
        </w:rPr>
      </w:pPr>
    </w:p>
    <w:p w14:paraId="4C9E9224" w14:textId="77777777" w:rsidR="003A69AD" w:rsidRPr="00E27927" w:rsidRDefault="003A69AD" w:rsidP="00C15B61">
      <w:pPr>
        <w:spacing w:line="276" w:lineRule="auto"/>
        <w:ind w:right="141"/>
        <w:rPr>
          <w:rFonts w:ascii="Marianne" w:hAnsi="Marianne" w:cs="Arial"/>
          <w:sz w:val="28"/>
          <w:szCs w:val="32"/>
        </w:rPr>
      </w:pPr>
    </w:p>
    <w:p w14:paraId="0BF6F4D9" w14:textId="7018219E" w:rsidR="003A69AD" w:rsidRPr="00E27927" w:rsidRDefault="003A69AD" w:rsidP="00C15B61">
      <w:pPr>
        <w:spacing w:line="276" w:lineRule="auto"/>
        <w:ind w:right="141"/>
        <w:rPr>
          <w:rFonts w:ascii="Marianne" w:hAnsi="Marianne" w:cs="Arial"/>
          <w:sz w:val="28"/>
          <w:szCs w:val="32"/>
        </w:rPr>
      </w:pPr>
    </w:p>
    <w:p w14:paraId="004F89C6" w14:textId="56645DEA" w:rsidR="003A69AD" w:rsidRPr="00E27927" w:rsidRDefault="003A69AD" w:rsidP="00C15B61">
      <w:pPr>
        <w:spacing w:line="276" w:lineRule="auto"/>
        <w:ind w:right="141"/>
        <w:rPr>
          <w:rFonts w:ascii="Marianne" w:hAnsi="Marianne" w:cs="Arial"/>
          <w:sz w:val="28"/>
          <w:szCs w:val="32"/>
        </w:rPr>
      </w:pPr>
    </w:p>
    <w:p w14:paraId="0FD61930" w14:textId="7DD97F53" w:rsidR="003A69AD" w:rsidRPr="00E27927" w:rsidRDefault="003A69AD" w:rsidP="00C15B61">
      <w:pPr>
        <w:spacing w:line="276" w:lineRule="auto"/>
        <w:ind w:right="141"/>
        <w:rPr>
          <w:rFonts w:ascii="Marianne" w:hAnsi="Marianne" w:cs="Arial"/>
          <w:sz w:val="28"/>
          <w:szCs w:val="32"/>
        </w:rPr>
      </w:pPr>
    </w:p>
    <w:p w14:paraId="221D2CEB" w14:textId="29A5CF65" w:rsidR="003A69AD" w:rsidRPr="00E27927" w:rsidRDefault="003A69AD" w:rsidP="00C15B61">
      <w:pPr>
        <w:spacing w:line="276" w:lineRule="auto"/>
        <w:ind w:right="141"/>
        <w:rPr>
          <w:rFonts w:ascii="Marianne" w:hAnsi="Marianne" w:cs="Arial"/>
          <w:sz w:val="28"/>
          <w:szCs w:val="32"/>
        </w:rPr>
      </w:pPr>
    </w:p>
    <w:p w14:paraId="06562888" w14:textId="77777777" w:rsidR="003A69AD" w:rsidRPr="00E27927" w:rsidRDefault="003A69AD" w:rsidP="00C15B61">
      <w:pPr>
        <w:spacing w:line="276" w:lineRule="auto"/>
        <w:ind w:right="141"/>
        <w:rPr>
          <w:rFonts w:ascii="Marianne" w:hAnsi="Marianne" w:cs="Arial"/>
          <w:sz w:val="28"/>
          <w:szCs w:val="32"/>
        </w:rPr>
      </w:pPr>
    </w:p>
    <w:p w14:paraId="65B8C4F4" w14:textId="77777777" w:rsidR="003A69AD" w:rsidRPr="00E27927" w:rsidRDefault="003A69AD" w:rsidP="00C15B61">
      <w:pPr>
        <w:spacing w:line="276" w:lineRule="auto"/>
        <w:ind w:right="141"/>
        <w:rPr>
          <w:rFonts w:ascii="Marianne" w:hAnsi="Marianne" w:cs="Arial"/>
          <w:sz w:val="28"/>
          <w:szCs w:val="32"/>
        </w:rPr>
      </w:pPr>
    </w:p>
    <w:p w14:paraId="0831FF83" w14:textId="77777777" w:rsidR="003A69AD" w:rsidRPr="00E27927" w:rsidRDefault="003A69AD" w:rsidP="00C15B61">
      <w:pPr>
        <w:spacing w:line="276" w:lineRule="auto"/>
        <w:ind w:right="141"/>
        <w:rPr>
          <w:rFonts w:ascii="Marianne" w:hAnsi="Marianne" w:cs="Arial"/>
          <w:sz w:val="28"/>
          <w:szCs w:val="32"/>
        </w:rPr>
      </w:pPr>
    </w:p>
    <w:p w14:paraId="70316A96" w14:textId="77777777" w:rsidR="003A69AD" w:rsidRPr="00E27927" w:rsidRDefault="003A69AD" w:rsidP="00C15B61">
      <w:pPr>
        <w:spacing w:line="276" w:lineRule="auto"/>
        <w:ind w:right="141"/>
        <w:rPr>
          <w:rFonts w:ascii="Marianne" w:hAnsi="Marianne" w:cs="Arial"/>
          <w:sz w:val="28"/>
          <w:szCs w:val="32"/>
        </w:rPr>
      </w:pPr>
    </w:p>
    <w:p w14:paraId="7BB7E75A" w14:textId="77777777" w:rsidR="003A69AD" w:rsidRPr="00E27927" w:rsidRDefault="003A69AD" w:rsidP="00C15B61">
      <w:pPr>
        <w:spacing w:line="276" w:lineRule="auto"/>
        <w:ind w:right="141"/>
        <w:rPr>
          <w:rFonts w:ascii="Marianne" w:hAnsi="Marianne" w:cs="Arial"/>
          <w:sz w:val="28"/>
          <w:szCs w:val="32"/>
        </w:rPr>
      </w:pPr>
    </w:p>
    <w:p w14:paraId="23AF43C0" w14:textId="77777777" w:rsidR="003A69AD" w:rsidRPr="00E27927" w:rsidRDefault="003A69AD" w:rsidP="00C15B61">
      <w:pPr>
        <w:spacing w:line="276" w:lineRule="auto"/>
        <w:ind w:right="141"/>
        <w:rPr>
          <w:rFonts w:ascii="Marianne" w:hAnsi="Marianne" w:cs="Arial"/>
          <w:sz w:val="28"/>
          <w:szCs w:val="32"/>
        </w:rPr>
      </w:pPr>
    </w:p>
    <w:p w14:paraId="21C7BD7C" w14:textId="77777777" w:rsidR="003A69AD" w:rsidRPr="00E27927" w:rsidRDefault="003A69AD" w:rsidP="00C15B61">
      <w:pPr>
        <w:spacing w:line="276" w:lineRule="auto"/>
        <w:ind w:right="141"/>
        <w:rPr>
          <w:rFonts w:ascii="Marianne" w:hAnsi="Marianne" w:cs="Arial"/>
          <w:sz w:val="28"/>
          <w:szCs w:val="32"/>
        </w:rPr>
      </w:pPr>
    </w:p>
    <w:p w14:paraId="0989F337" w14:textId="17D10845" w:rsidR="003A69AD" w:rsidRPr="00E27927" w:rsidRDefault="003A69AD" w:rsidP="00C15B61">
      <w:pPr>
        <w:spacing w:line="276" w:lineRule="auto"/>
        <w:ind w:right="141"/>
        <w:rPr>
          <w:rFonts w:ascii="Marianne" w:hAnsi="Marianne" w:cs="Arial"/>
          <w:sz w:val="28"/>
          <w:szCs w:val="32"/>
        </w:rPr>
      </w:pPr>
    </w:p>
    <w:p w14:paraId="4937025A" w14:textId="33ED2D62" w:rsidR="003A476E" w:rsidRPr="00E27927" w:rsidRDefault="003A476E" w:rsidP="00C15B61">
      <w:pPr>
        <w:spacing w:line="276" w:lineRule="auto"/>
        <w:ind w:right="141"/>
        <w:rPr>
          <w:rFonts w:ascii="Marianne" w:hAnsi="Marianne" w:cs="Arial"/>
          <w:sz w:val="28"/>
          <w:szCs w:val="32"/>
        </w:rPr>
      </w:pPr>
    </w:p>
    <w:p w14:paraId="2AE23F6C" w14:textId="52318E3A" w:rsidR="003A69AD" w:rsidRPr="00E27927" w:rsidRDefault="003A69AD" w:rsidP="00C15B61">
      <w:pPr>
        <w:spacing w:line="276" w:lineRule="auto"/>
        <w:ind w:right="141"/>
        <w:rPr>
          <w:rFonts w:ascii="Marianne" w:hAnsi="Marianne" w:cs="Arial"/>
          <w:sz w:val="28"/>
          <w:szCs w:val="32"/>
        </w:rPr>
      </w:pPr>
    </w:p>
    <w:p w14:paraId="58FBEB32" w14:textId="77777777" w:rsidR="003401B9" w:rsidRPr="00E27927" w:rsidRDefault="003401B9" w:rsidP="00C15B61">
      <w:pPr>
        <w:spacing w:line="276" w:lineRule="auto"/>
        <w:ind w:right="141"/>
        <w:rPr>
          <w:rFonts w:ascii="Marianne" w:hAnsi="Marianne" w:cs="Arial"/>
          <w:sz w:val="28"/>
          <w:szCs w:val="32"/>
        </w:rPr>
      </w:pPr>
    </w:p>
    <w:p w14:paraId="382151BF" w14:textId="32041246" w:rsidR="001A584E" w:rsidRDefault="001A584E" w:rsidP="00C15B61">
      <w:pPr>
        <w:spacing w:line="276" w:lineRule="auto"/>
        <w:ind w:right="141"/>
        <w:rPr>
          <w:rFonts w:ascii="Marianne" w:hAnsi="Marianne" w:cs="Arial"/>
          <w:sz w:val="28"/>
          <w:szCs w:val="32"/>
        </w:rPr>
      </w:pPr>
    </w:p>
    <w:p w14:paraId="11EFA7C6" w14:textId="429B0139" w:rsidR="003A69AD" w:rsidRPr="00E27927" w:rsidRDefault="001A584E" w:rsidP="00C15B61">
      <w:pPr>
        <w:spacing w:line="276" w:lineRule="auto"/>
        <w:ind w:right="141"/>
        <w:rPr>
          <w:rFonts w:ascii="Marianne" w:hAnsi="Marianne" w:cs="Arial"/>
          <w:sz w:val="28"/>
          <w:szCs w:val="32"/>
        </w:rPr>
      </w:pPr>
      <w:r>
        <w:rPr>
          <w:rFonts w:ascii="Marianne" w:hAnsi="Marianne" w:cs="Arial"/>
          <w:sz w:val="28"/>
          <w:szCs w:val="32"/>
        </w:rPr>
        <w:br w:type="page"/>
      </w:r>
      <w:r w:rsidR="00FD6FA8" w:rsidRPr="00E27927">
        <w:rPr>
          <w:rFonts w:ascii="Marianne" w:hAnsi="Marianne" w:cs="Arial"/>
          <w:noProof/>
          <w:sz w:val="28"/>
          <w:szCs w:val="32"/>
          <w:lang w:eastAsia="fr-FR"/>
        </w:rPr>
        <w:lastRenderedPageBreak/>
        <mc:AlternateContent>
          <mc:Choice Requires="wps">
            <w:drawing>
              <wp:anchor distT="0" distB="0" distL="114300" distR="114300" simplePos="0" relativeHeight="252035072" behindDoc="0" locked="0" layoutInCell="1" allowOverlap="1" wp14:anchorId="03FC4F23" wp14:editId="043B3D39">
                <wp:simplePos x="0" y="0"/>
                <wp:positionH relativeFrom="margin">
                  <wp:posOffset>837637</wp:posOffset>
                </wp:positionH>
                <wp:positionV relativeFrom="paragraph">
                  <wp:posOffset>5229949</wp:posOffset>
                </wp:positionV>
                <wp:extent cx="4580255" cy="4121240"/>
                <wp:effectExtent l="0" t="0" r="0" b="0"/>
                <wp:wrapNone/>
                <wp:docPr id="635" name="Zone de texte 635"/>
                <wp:cNvGraphicFramePr/>
                <a:graphic xmlns:a="http://schemas.openxmlformats.org/drawingml/2006/main">
                  <a:graphicData uri="http://schemas.microsoft.com/office/word/2010/wordprocessingShape">
                    <wps:wsp>
                      <wps:cNvSpPr txBox="1"/>
                      <wps:spPr>
                        <a:xfrm>
                          <a:off x="0" y="0"/>
                          <a:ext cx="4580255" cy="4121240"/>
                        </a:xfrm>
                        <a:prstGeom prst="rect">
                          <a:avLst/>
                        </a:prstGeom>
                        <a:noFill/>
                        <a:ln w="6350">
                          <a:noFill/>
                        </a:ln>
                      </wps:spPr>
                      <wps:txbx>
                        <w:txbxContent>
                          <w:p w14:paraId="02866E25" w14:textId="77777777" w:rsidR="00FD6FA8" w:rsidRPr="001A584E" w:rsidRDefault="00FD6FA8" w:rsidP="001A584E">
                            <w:pPr>
                              <w:jc w:val="both"/>
                              <w:rPr>
                                <w:rFonts w:ascii="Marianne Light" w:hAnsi="Marianne Light"/>
                                <w:sz w:val="18"/>
                              </w:rPr>
                            </w:pPr>
                            <w:r w:rsidRPr="001A584E">
                              <w:rPr>
                                <w:rFonts w:ascii="Marianne Light" w:hAnsi="Marianne Light"/>
                                <w:sz w:val="18"/>
                              </w:rPr>
                              <w:t xml:space="preserve">Les </w:t>
                            </w:r>
                            <w:r w:rsidRPr="001A584E">
                              <w:rPr>
                                <w:rFonts w:ascii="Marianne Medium" w:eastAsia="Times New Roman" w:hAnsi="Marianne Medium" w:cs="Calibri Light"/>
                                <w:color w:val="009685"/>
                                <w:sz w:val="18"/>
                                <w:szCs w:val="24"/>
                                <w:lang w:eastAsia="fr-FR"/>
                              </w:rPr>
                              <w:t>six Maisons des Aînés et des Aidants</w:t>
                            </w:r>
                            <w:r w:rsidRPr="001A584E">
                              <w:rPr>
                                <w:rFonts w:ascii="Marianne Light" w:hAnsi="Marianne Light"/>
                                <w:sz w:val="18"/>
                              </w:rPr>
                              <w:t xml:space="preserve"> installées à Paris sont des lieux ressources de proximité qui accueillent, informent, orientent et accompagnent les personnes âgées de 60 ans et plus ainsi que leurs proches aidants.</w:t>
                            </w:r>
                          </w:p>
                          <w:p w14:paraId="3804023F" w14:textId="77777777" w:rsidR="00FD6FA8" w:rsidRPr="001A584E" w:rsidRDefault="00FD6FA8" w:rsidP="001A584E">
                            <w:pPr>
                              <w:jc w:val="both"/>
                              <w:rPr>
                                <w:rFonts w:ascii="Marianne Light" w:hAnsi="Marianne Light"/>
                                <w:sz w:val="18"/>
                              </w:rPr>
                            </w:pPr>
                            <w:r w:rsidRPr="001A584E">
                              <w:rPr>
                                <w:rFonts w:ascii="Marianne Light" w:hAnsi="Marianne Light"/>
                                <w:sz w:val="18"/>
                              </w:rPr>
                              <w:t>Elles sont constituées d’une équipe pluridisciplinaire spécialisée dans l’accompagnement des seniors et de leur entourage : travailleurs sociaux, infirmiers, ergothérapeutes, psychologues, médecins gériatres…</w:t>
                            </w:r>
                          </w:p>
                          <w:p w14:paraId="74259D44" w14:textId="33CFD188" w:rsidR="00FD6FA8" w:rsidRPr="001A584E" w:rsidRDefault="00FD6FA8" w:rsidP="001A584E">
                            <w:pPr>
                              <w:jc w:val="both"/>
                              <w:rPr>
                                <w:rFonts w:ascii="Marianne Light" w:hAnsi="Marianne Light"/>
                                <w:sz w:val="18"/>
                              </w:rPr>
                            </w:pPr>
                            <w:r w:rsidRPr="001A584E">
                              <w:rPr>
                                <w:rFonts w:ascii="Marianne Light" w:hAnsi="Marianne Light"/>
                                <w:sz w:val="18"/>
                              </w:rPr>
                              <w:t xml:space="preserve">Pour les professionnels qui accompagnent ces publics, elles sont des </w:t>
                            </w:r>
                            <w:r w:rsidRPr="001A584E">
                              <w:rPr>
                                <w:rFonts w:ascii="Marianne Light" w:hAnsi="Marianne Light"/>
                                <w:b/>
                                <w:bCs/>
                                <w:sz w:val="18"/>
                              </w:rPr>
                              <w:t>organisations repères</w:t>
                            </w:r>
                            <w:r w:rsidRPr="001A584E">
                              <w:rPr>
                                <w:rFonts w:ascii="Marianne Light" w:hAnsi="Marianne Light"/>
                                <w:sz w:val="18"/>
                              </w:rPr>
                              <w:t xml:space="preserve"> pour leur connaissance du secteur et l’appui aux situations plus ou moins complexes. </w:t>
                            </w:r>
                          </w:p>
                          <w:p w14:paraId="51639CA3" w14:textId="4D9E16E8" w:rsidR="00FD6FA8" w:rsidRPr="001A584E" w:rsidRDefault="00FD6FA8" w:rsidP="001A584E">
                            <w:pPr>
                              <w:jc w:val="both"/>
                              <w:rPr>
                                <w:rFonts w:ascii="Marianne Light" w:hAnsi="Marianne Light"/>
                                <w:sz w:val="18"/>
                              </w:rPr>
                            </w:pPr>
                            <w:r w:rsidRPr="001A584E">
                              <w:rPr>
                                <w:rFonts w:ascii="Marianne Light" w:hAnsi="Marianne Light"/>
                                <w:sz w:val="18"/>
                              </w:rPr>
                              <w:t xml:space="preserve">Cofinancées par la </w:t>
                            </w:r>
                            <w:r w:rsidRPr="001A584E">
                              <w:rPr>
                                <w:rFonts w:ascii="Marianne Medium" w:eastAsia="Times New Roman" w:hAnsi="Marianne Medium" w:cs="Calibri Light"/>
                                <w:color w:val="009685"/>
                                <w:sz w:val="18"/>
                                <w:szCs w:val="24"/>
                                <w:lang w:eastAsia="fr-FR"/>
                              </w:rPr>
                              <w:t>ville de Paris</w:t>
                            </w:r>
                            <w:r w:rsidRPr="001A584E">
                              <w:rPr>
                                <w:rFonts w:ascii="Marianne Light" w:hAnsi="Marianne Light"/>
                                <w:sz w:val="18"/>
                              </w:rPr>
                              <w:t xml:space="preserve"> et </w:t>
                            </w:r>
                            <w:r w:rsidRPr="001A584E">
                              <w:rPr>
                                <w:rFonts w:ascii="Marianne Medium" w:eastAsia="Times New Roman" w:hAnsi="Marianne Medium" w:cs="Calibri Light"/>
                                <w:color w:val="009685"/>
                                <w:sz w:val="18"/>
                                <w:szCs w:val="24"/>
                                <w:lang w:eastAsia="fr-FR"/>
                              </w:rPr>
                              <w:t>l’Agence régionale de santé d’Île-de-France</w:t>
                            </w:r>
                            <w:r w:rsidRPr="001A584E">
                              <w:rPr>
                                <w:rFonts w:ascii="Marianne Light" w:hAnsi="Marianne Light"/>
                                <w:sz w:val="18"/>
                              </w:rPr>
                              <w:t>, les Maisons des Ainés et des Aidants regroupent en un même lieu les trois dispositifs de soutien gérontologique : le centre local d’information et de coordination gérontologique (CLIC), le réseau de santé et le service de gestion de cas MAIA pour les situations les plus complexes.</w:t>
                            </w:r>
                          </w:p>
                          <w:p w14:paraId="56779154" w14:textId="77777777" w:rsidR="00FD6FA8" w:rsidRPr="001A584E" w:rsidRDefault="00FD6FA8" w:rsidP="001A584E">
                            <w:pPr>
                              <w:jc w:val="both"/>
                              <w:rPr>
                                <w:rFonts w:ascii="Marianne Light" w:hAnsi="Marianne Light"/>
                                <w:sz w:val="18"/>
                              </w:rPr>
                            </w:pPr>
                            <w:r w:rsidRPr="001A584E">
                              <w:rPr>
                                <w:rFonts w:ascii="Marianne Light" w:hAnsi="Marianne Light"/>
                                <w:sz w:val="18"/>
                              </w:rPr>
                              <w:t>Il est possible d’être reçu sur place avec ou sans rendez-vous ou prendre contact par téléphone ou par courriel.</w:t>
                            </w:r>
                          </w:p>
                          <w:p w14:paraId="440F33C2" w14:textId="77777777" w:rsidR="00FD6FA8" w:rsidRPr="001A584E" w:rsidRDefault="00FD6FA8" w:rsidP="001A584E">
                            <w:pPr>
                              <w:jc w:val="both"/>
                              <w:rPr>
                                <w:rFonts w:ascii="Marianne Light" w:hAnsi="Marianne Light"/>
                                <w:sz w:val="18"/>
                              </w:rPr>
                            </w:pPr>
                            <w:r w:rsidRPr="001A584E">
                              <w:rPr>
                                <w:rFonts w:ascii="Marianne Light" w:hAnsi="Marianne Light"/>
                                <w:sz w:val="18"/>
                              </w:rPr>
                              <w:t xml:space="preserve">Vous trouverez </w:t>
                            </w:r>
                            <w:hyperlink r:id="rId78" w:history="1">
                              <w:r w:rsidRPr="001A584E">
                                <w:rPr>
                                  <w:rStyle w:val="Lienhypertexte"/>
                                  <w:rFonts w:ascii="Marianne Light" w:hAnsi="Marianne Light"/>
                                  <w:color w:val="0070C0"/>
                                  <w:sz w:val="18"/>
                                </w:rPr>
                                <w:t>ici</w:t>
                              </w:r>
                            </w:hyperlink>
                            <w:r w:rsidRPr="001A584E">
                              <w:rPr>
                                <w:rFonts w:ascii="Calibri" w:hAnsi="Calibri" w:cs="Calibri"/>
                                <w:b/>
                                <w:bCs/>
                                <w:sz w:val="18"/>
                              </w:rPr>
                              <w:t> </w:t>
                            </w:r>
                            <w:r w:rsidRPr="001A584E">
                              <w:rPr>
                                <w:rFonts w:ascii="Marianne Light" w:hAnsi="Marianne Light"/>
                                <w:sz w:val="18"/>
                              </w:rPr>
                              <w:t>les Maisons des Aînés et des Aidants (sur le site Paris.fr)</w:t>
                            </w:r>
                          </w:p>
                          <w:p w14:paraId="29D3848E" w14:textId="07140FE5" w:rsidR="00FD6FA8" w:rsidRPr="001A584E" w:rsidRDefault="00DE17C6" w:rsidP="001A584E">
                            <w:pPr>
                              <w:jc w:val="both"/>
                              <w:rPr>
                                <w:rFonts w:ascii="Marianne Light" w:hAnsi="Marianne Light"/>
                                <w:color w:val="0070C0"/>
                                <w:sz w:val="16"/>
                              </w:rPr>
                            </w:pPr>
                            <w:hyperlink r:id="rId79" w:tooltip="Depliant M2A A5 2019 VF.PDF" w:history="1">
                              <w:r w:rsidR="00FD6FA8" w:rsidRPr="001A584E">
                                <w:rPr>
                                  <w:rStyle w:val="Lienhypertexte"/>
                                  <w:rFonts w:ascii="Marianne Light" w:hAnsi="Marianne Light"/>
                                  <w:color w:val="0070C0"/>
                                  <w:sz w:val="18"/>
                                </w:rPr>
                                <w:t>Cliquez ici pour télécharger le dépliant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C4F23" id="Zone de texte 635" o:spid="_x0000_s1120" type="#_x0000_t202" style="position:absolute;margin-left:65.95pt;margin-top:411.8pt;width:360.65pt;height:324.5pt;z-index:25203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" filled="f" stroked="f" strokeweight=".5pt">
                <v:textbox>
                  <w:txbxContent>
                    <w:p w14:paraId="02866E25" w14:textId="77777777" w:rsidR="00FD6FA8" w:rsidRPr="001A584E" w:rsidRDefault="00FD6FA8" w:rsidP="001A584E">
                      <w:pPr>
                        <w:jc w:val="both"/>
                        <w:rPr>
                          <w:rFonts w:ascii="Marianne Light" w:hAnsi="Marianne Light"/>
                          <w:sz w:val="18"/>
                        </w:rPr>
                      </w:pPr>
                      <w:r w:rsidRPr="001A584E">
                        <w:rPr>
                          <w:rFonts w:ascii="Marianne Light" w:hAnsi="Marianne Light"/>
                          <w:sz w:val="18"/>
                        </w:rPr>
                        <w:t xml:space="preserve">Les </w:t>
                      </w:r>
                      <w:r w:rsidRPr="001A584E">
                        <w:rPr>
                          <w:rFonts w:ascii="Marianne Medium" w:eastAsia="Times New Roman" w:hAnsi="Marianne Medium" w:cs="Calibri Light"/>
                          <w:color w:val="009685"/>
                          <w:sz w:val="18"/>
                          <w:szCs w:val="24"/>
                          <w:lang w:eastAsia="fr-FR"/>
                        </w:rPr>
                        <w:t xml:space="preserve">six Maisons des Aînés et </w:t>
                      </w:r>
                      <w:proofErr w:type="gramStart"/>
                      <w:r w:rsidRPr="001A584E">
                        <w:rPr>
                          <w:rFonts w:ascii="Marianne Medium" w:eastAsia="Times New Roman" w:hAnsi="Marianne Medium" w:cs="Calibri Light"/>
                          <w:color w:val="009685"/>
                          <w:sz w:val="18"/>
                          <w:szCs w:val="24"/>
                          <w:lang w:eastAsia="fr-FR"/>
                        </w:rPr>
                        <w:t>des Aidants</w:t>
                      </w:r>
                      <w:r w:rsidRPr="001A584E">
                        <w:rPr>
                          <w:rFonts w:ascii="Marianne Light" w:hAnsi="Marianne Light"/>
                          <w:sz w:val="18"/>
                        </w:rPr>
                        <w:t xml:space="preserve"> installées</w:t>
                      </w:r>
                      <w:proofErr w:type="gramEnd"/>
                      <w:r w:rsidRPr="001A584E">
                        <w:rPr>
                          <w:rFonts w:ascii="Marianne Light" w:hAnsi="Marianne Light"/>
                          <w:sz w:val="18"/>
                        </w:rPr>
                        <w:t xml:space="preserve"> à Paris sont des lieux ressources de proximité qui accueillent, informent, orientent et accompagnent les personnes âgées de 60 ans et plus ainsi que leurs proches aidants.</w:t>
                      </w:r>
                    </w:p>
                    <w:p w14:paraId="3804023F" w14:textId="77777777" w:rsidR="00FD6FA8" w:rsidRPr="001A584E" w:rsidRDefault="00FD6FA8" w:rsidP="001A584E">
                      <w:pPr>
                        <w:jc w:val="both"/>
                        <w:rPr>
                          <w:rFonts w:ascii="Marianne Light" w:hAnsi="Marianne Light"/>
                          <w:sz w:val="18"/>
                        </w:rPr>
                      </w:pPr>
                      <w:r w:rsidRPr="001A584E">
                        <w:rPr>
                          <w:rFonts w:ascii="Marianne Light" w:hAnsi="Marianne Light"/>
                          <w:sz w:val="18"/>
                        </w:rPr>
                        <w:t>Elles sont constituées d’une équipe pluridisciplinaire spécialisée dans l’accompagnement des seniors et de leur entourage : travailleurs sociaux, infirmiers, ergothérapeutes, psychologues, médecins gériatres…</w:t>
                      </w:r>
                    </w:p>
                    <w:p w14:paraId="74259D44" w14:textId="33CFD188" w:rsidR="00FD6FA8" w:rsidRPr="001A584E" w:rsidRDefault="00FD6FA8" w:rsidP="001A584E">
                      <w:pPr>
                        <w:jc w:val="both"/>
                        <w:rPr>
                          <w:rFonts w:ascii="Marianne Light" w:hAnsi="Marianne Light"/>
                          <w:sz w:val="18"/>
                        </w:rPr>
                      </w:pPr>
                      <w:r w:rsidRPr="001A584E">
                        <w:rPr>
                          <w:rFonts w:ascii="Marianne Light" w:hAnsi="Marianne Light"/>
                          <w:sz w:val="18"/>
                        </w:rPr>
                        <w:t xml:space="preserve">Pour les professionnels qui accompagnent ces publics, elles sont des </w:t>
                      </w:r>
                      <w:r w:rsidRPr="001A584E">
                        <w:rPr>
                          <w:rFonts w:ascii="Marianne Light" w:hAnsi="Marianne Light"/>
                          <w:b/>
                          <w:bCs/>
                          <w:sz w:val="18"/>
                        </w:rPr>
                        <w:t>organisations repères</w:t>
                      </w:r>
                      <w:r w:rsidRPr="001A584E">
                        <w:rPr>
                          <w:rFonts w:ascii="Marianne Light" w:hAnsi="Marianne Light"/>
                          <w:sz w:val="18"/>
                        </w:rPr>
                        <w:t xml:space="preserve"> pour leur connaissance du secteur et l’appui aux situations plus ou moins complexes. </w:t>
                      </w:r>
                    </w:p>
                    <w:p w14:paraId="51639CA3" w14:textId="4D9E16E8" w:rsidR="00FD6FA8" w:rsidRPr="001A584E" w:rsidRDefault="00FD6FA8" w:rsidP="001A584E">
                      <w:pPr>
                        <w:jc w:val="both"/>
                        <w:rPr>
                          <w:rFonts w:ascii="Marianne Light" w:hAnsi="Marianne Light"/>
                          <w:sz w:val="18"/>
                        </w:rPr>
                      </w:pPr>
                      <w:r w:rsidRPr="001A584E">
                        <w:rPr>
                          <w:rFonts w:ascii="Marianne Light" w:hAnsi="Marianne Light"/>
                          <w:sz w:val="18"/>
                        </w:rPr>
                        <w:t xml:space="preserve">Cofinancées par la </w:t>
                      </w:r>
                      <w:r w:rsidRPr="001A584E">
                        <w:rPr>
                          <w:rFonts w:ascii="Marianne Medium" w:eastAsia="Times New Roman" w:hAnsi="Marianne Medium" w:cs="Calibri Light"/>
                          <w:color w:val="009685"/>
                          <w:sz w:val="18"/>
                          <w:szCs w:val="24"/>
                          <w:lang w:eastAsia="fr-FR"/>
                        </w:rPr>
                        <w:t>ville de Paris</w:t>
                      </w:r>
                      <w:r w:rsidRPr="001A584E">
                        <w:rPr>
                          <w:rFonts w:ascii="Marianne Light" w:hAnsi="Marianne Light"/>
                          <w:sz w:val="18"/>
                        </w:rPr>
                        <w:t xml:space="preserve"> et </w:t>
                      </w:r>
                      <w:r w:rsidRPr="001A584E">
                        <w:rPr>
                          <w:rFonts w:ascii="Marianne Medium" w:eastAsia="Times New Roman" w:hAnsi="Marianne Medium" w:cs="Calibri Light"/>
                          <w:color w:val="009685"/>
                          <w:sz w:val="18"/>
                          <w:szCs w:val="24"/>
                          <w:lang w:eastAsia="fr-FR"/>
                        </w:rPr>
                        <w:t>l’Agence régionale de santé d’Île-de-France</w:t>
                      </w:r>
                      <w:r w:rsidRPr="001A584E">
                        <w:rPr>
                          <w:rFonts w:ascii="Marianne Light" w:hAnsi="Marianne Light"/>
                          <w:sz w:val="18"/>
                        </w:rPr>
                        <w:t>, les Maisons des Ainés et des Aidants regroupent en un même lieu les trois dispositifs de soutien gérontologique : le centre local d’information et de coordination gérontologique (CLIC), le réseau de santé et le service de gestion de cas MAIA pour les situations les plus complexes.</w:t>
                      </w:r>
                    </w:p>
                    <w:p w14:paraId="56779154" w14:textId="77777777" w:rsidR="00FD6FA8" w:rsidRPr="001A584E" w:rsidRDefault="00FD6FA8" w:rsidP="001A584E">
                      <w:pPr>
                        <w:jc w:val="both"/>
                        <w:rPr>
                          <w:rFonts w:ascii="Marianne Light" w:hAnsi="Marianne Light"/>
                          <w:sz w:val="18"/>
                        </w:rPr>
                      </w:pPr>
                      <w:r w:rsidRPr="001A584E">
                        <w:rPr>
                          <w:rFonts w:ascii="Marianne Light" w:hAnsi="Marianne Light"/>
                          <w:sz w:val="18"/>
                        </w:rPr>
                        <w:t>Il est possible d’être reçu sur place avec ou sans rendez-vous ou prendre contact par téléphone ou par courriel.</w:t>
                      </w:r>
                    </w:p>
                    <w:p w14:paraId="440F33C2" w14:textId="77777777" w:rsidR="00FD6FA8" w:rsidRPr="001A584E" w:rsidRDefault="00FD6FA8" w:rsidP="001A584E">
                      <w:pPr>
                        <w:jc w:val="both"/>
                        <w:rPr>
                          <w:rFonts w:ascii="Marianne Light" w:hAnsi="Marianne Light"/>
                          <w:sz w:val="18"/>
                        </w:rPr>
                      </w:pPr>
                      <w:r w:rsidRPr="001A584E">
                        <w:rPr>
                          <w:rFonts w:ascii="Marianne Light" w:hAnsi="Marianne Light"/>
                          <w:sz w:val="18"/>
                        </w:rPr>
                        <w:t xml:space="preserve">Vous trouverez </w:t>
                      </w:r>
                      <w:hyperlink r:id="rId80" w:history="1">
                        <w:r w:rsidRPr="001A584E">
                          <w:rPr>
                            <w:rStyle w:val="Lienhypertexte"/>
                            <w:rFonts w:ascii="Marianne Light" w:hAnsi="Marianne Light"/>
                            <w:color w:val="0070C0"/>
                            <w:sz w:val="18"/>
                          </w:rPr>
                          <w:t>ici</w:t>
                        </w:r>
                      </w:hyperlink>
                      <w:r w:rsidRPr="001A584E">
                        <w:rPr>
                          <w:rFonts w:ascii="Calibri" w:hAnsi="Calibri" w:cs="Calibri"/>
                          <w:b/>
                          <w:bCs/>
                          <w:sz w:val="18"/>
                        </w:rPr>
                        <w:t> </w:t>
                      </w:r>
                      <w:r w:rsidRPr="001A584E">
                        <w:rPr>
                          <w:rFonts w:ascii="Marianne Light" w:hAnsi="Marianne Light"/>
                          <w:sz w:val="18"/>
                        </w:rPr>
                        <w:t>les Maisons des Aînés et des Aidants (sur le site Paris.fr)</w:t>
                      </w:r>
                    </w:p>
                    <w:p w14:paraId="29D3848E" w14:textId="07140FE5" w:rsidR="00FD6FA8" w:rsidRPr="001A584E" w:rsidRDefault="00FD6FA8" w:rsidP="001A584E">
                      <w:pPr>
                        <w:jc w:val="both"/>
                        <w:rPr>
                          <w:rFonts w:ascii="Marianne Light" w:hAnsi="Marianne Light"/>
                          <w:color w:val="0070C0"/>
                          <w:sz w:val="16"/>
                        </w:rPr>
                      </w:pPr>
                      <w:hyperlink r:id="rId81" w:tooltip="Depliant M2A A5 2019 VF.PDF" w:history="1">
                        <w:r w:rsidRPr="001A584E">
                          <w:rPr>
                            <w:rStyle w:val="Lienhypertexte"/>
                            <w:rFonts w:ascii="Marianne Light" w:hAnsi="Marianne Light"/>
                            <w:color w:val="0070C0"/>
                            <w:sz w:val="18"/>
                          </w:rPr>
                          <w:t>Cliquez ici pour télécharger le dépliant</w:t>
                        </w:r>
                      </w:hyperlink>
                    </w:p>
                  </w:txbxContent>
                </v:textbox>
                <w10:wrap anchorx="margin"/>
              </v:shape>
            </w:pict>
          </mc:Fallback>
        </mc:AlternateContent>
      </w:r>
      <w:r w:rsidR="00C17AE6" w:rsidRPr="00E27927">
        <w:rPr>
          <w:rFonts w:ascii="Marianne" w:hAnsi="Marianne"/>
          <w:noProof/>
          <w:color w:val="009EA1"/>
          <w:sz w:val="20"/>
          <w:lang w:eastAsia="fr-FR"/>
        </w:rPr>
        <mc:AlternateContent>
          <mc:Choice Requires="wps">
            <w:drawing>
              <wp:anchor distT="45720" distB="45720" distL="114300" distR="114300" simplePos="0" relativeHeight="252038144" behindDoc="0" locked="0" layoutInCell="1" allowOverlap="1" wp14:anchorId="6B06E240" wp14:editId="63BA10F9">
                <wp:simplePos x="0" y="0"/>
                <wp:positionH relativeFrom="page">
                  <wp:posOffset>-27940</wp:posOffset>
                </wp:positionH>
                <wp:positionV relativeFrom="paragraph">
                  <wp:posOffset>-558800</wp:posOffset>
                </wp:positionV>
                <wp:extent cx="2898140" cy="284480"/>
                <wp:effectExtent l="0" t="0" r="0" b="1270"/>
                <wp:wrapNone/>
                <wp:docPr id="6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140" cy="284480"/>
                        </a:xfrm>
                        <a:prstGeom prst="rect">
                          <a:avLst/>
                        </a:prstGeom>
                        <a:solidFill>
                          <a:schemeClr val="bg1">
                            <a:lumMod val="65000"/>
                          </a:schemeClr>
                        </a:solidFill>
                        <a:ln w="9525">
                          <a:noFill/>
                          <a:miter lim="800000"/>
                          <a:headEnd/>
                          <a:tailEnd/>
                        </a:ln>
                      </wps:spPr>
                      <wps:txbx>
                        <w:txbxContent>
                          <w:p w14:paraId="76C5FB34" w14:textId="77777777" w:rsidR="00FD6FA8" w:rsidRPr="00267CAD" w:rsidRDefault="00FD6FA8" w:rsidP="001A584E">
                            <w:pPr>
                              <w:rPr>
                                <w:sz w:val="16"/>
                              </w:rPr>
                            </w:pPr>
                            <w:r w:rsidRPr="00267CAD">
                              <w:rPr>
                                <w:rFonts w:ascii="Marianne" w:hAnsi="Marianne"/>
                                <w:sz w:val="10"/>
                                <w:shd w:val="clear" w:color="auto" w:fill="A6A6A6" w:themeFill="background1" w:themeFillShade="A6"/>
                              </w:rPr>
                              <w:t xml:space="preserve"> </w:t>
                            </w:r>
                            <w:r w:rsidRPr="00267CAD">
                              <w:rPr>
                                <w:rFonts w:ascii="Marianne ExtraBold" w:hAnsi="Marianne ExtraBold"/>
                                <w:color w:val="FFFFFF" w:themeColor="background1"/>
                                <w:sz w:val="24"/>
                                <w:shd w:val="clear" w:color="auto" w:fill="A6A6A6" w:themeFill="background1" w:themeFillShade="A6"/>
                              </w:rPr>
                              <w:t xml:space="preserve"> INFORMATIONS ET RESSOURCES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6E240" id="_x0000_s1121" type="#_x0000_t202" style="position:absolute;margin-left:-2.2pt;margin-top:-44pt;width:228.2pt;height:22.4pt;z-index:252038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" fillcolor="#a5a5a5 [2092]" stroked="f">
                <v:textbox>
                  <w:txbxContent>
                    <w:p w14:paraId="76C5FB34" w14:textId="77777777" w:rsidR="00FD6FA8" w:rsidRPr="00267CAD" w:rsidRDefault="00FD6FA8" w:rsidP="001A584E">
                      <w:pPr>
                        <w:rPr>
                          <w:sz w:val="16"/>
                        </w:rPr>
                      </w:pPr>
                      <w:r w:rsidRPr="00267CAD">
                        <w:rPr>
                          <w:rFonts w:ascii="Marianne" w:hAnsi="Marianne"/>
                          <w:sz w:val="10"/>
                          <w:shd w:val="clear" w:color="auto" w:fill="A6A6A6" w:themeFill="background1" w:themeFillShade="A6"/>
                        </w:rPr>
                        <w:t xml:space="preserve"> </w:t>
                      </w:r>
                      <w:r w:rsidRPr="00267CAD">
                        <w:rPr>
                          <w:rFonts w:ascii="Marianne ExtraBold" w:hAnsi="Marianne ExtraBold"/>
                          <w:color w:val="FFFFFF" w:themeColor="background1"/>
                          <w:sz w:val="24"/>
                          <w:shd w:val="clear" w:color="auto" w:fill="A6A6A6" w:themeFill="background1" w:themeFillShade="A6"/>
                        </w:rPr>
                        <w:t xml:space="preserve"> INFORMATIONS ET RESSOURCES</w:t>
                      </w:r>
                    </w:p>
                  </w:txbxContent>
                </v:textbox>
                <w10:wrap anchorx="page"/>
              </v:shape>
            </w:pict>
          </mc:Fallback>
        </mc:AlternateContent>
      </w:r>
      <w:r w:rsidR="008A1C25" w:rsidRPr="00E27927">
        <w:rPr>
          <w:rFonts w:ascii="Calibri" w:hAnsi="Calibri" w:cs="Calibri"/>
          <w:noProof/>
          <w:sz w:val="28"/>
          <w:szCs w:val="32"/>
          <w:lang w:eastAsia="fr-FR"/>
        </w:rPr>
        <w:drawing>
          <wp:anchor distT="0" distB="0" distL="114300" distR="114300" simplePos="0" relativeHeight="252037120" behindDoc="1" locked="0" layoutInCell="1" allowOverlap="1" wp14:anchorId="565F85C5" wp14:editId="6BF810D3">
            <wp:simplePos x="0" y="0"/>
            <wp:positionH relativeFrom="column">
              <wp:posOffset>2615887</wp:posOffset>
            </wp:positionH>
            <wp:positionV relativeFrom="paragraph">
              <wp:posOffset>272415</wp:posOffset>
            </wp:positionV>
            <wp:extent cx="269875" cy="273050"/>
            <wp:effectExtent l="0" t="0" r="0" b="0"/>
            <wp:wrapThrough wrapText="bothSides">
              <wp:wrapPolygon edited="0">
                <wp:start x="0" y="0"/>
                <wp:lineTo x="0" y="16577"/>
                <wp:lineTo x="13722" y="19591"/>
                <wp:lineTo x="19821" y="19591"/>
                <wp:lineTo x="19821" y="7535"/>
                <wp:lineTo x="15247" y="0"/>
                <wp:lineTo x="0" y="0"/>
              </wp:wrapPolygon>
            </wp:wrapThrough>
            <wp:docPr id="639" name="Imag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loupe.png"/>
                    <pic:cNvPicPr/>
                  </pic:nvPicPr>
                  <pic:blipFill>
                    <a:blip r:embed="rId82" cstate="print">
                      <a:lum bright="70000" contrast="-70000"/>
                      <a:extLst>
                        <a:ext uri="{BEBA8EAE-BF5A-486C-A8C5-ECC9F3942E4B}">
                          <a14:imgProps xmlns:a14="http://schemas.microsoft.com/office/drawing/2010/main">
                            <a14:imgLayer r:embed="rId83">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69875" cy="273050"/>
                    </a:xfrm>
                    <a:prstGeom prst="rect">
                      <a:avLst/>
                    </a:prstGeom>
                  </pic:spPr>
                </pic:pic>
              </a:graphicData>
            </a:graphic>
            <wp14:sizeRelH relativeFrom="margin">
              <wp14:pctWidth>0</wp14:pctWidth>
            </wp14:sizeRelH>
            <wp14:sizeRelV relativeFrom="margin">
              <wp14:pctHeight>0</wp14:pctHeight>
            </wp14:sizeRelV>
          </wp:anchor>
        </w:drawing>
      </w:r>
      <w:r>
        <w:rPr>
          <w:rFonts w:ascii="Marianne" w:hAnsi="Marianne" w:cs="Arial"/>
          <w:noProof/>
          <w:sz w:val="28"/>
          <w:szCs w:val="32"/>
          <w:lang w:eastAsia="fr-FR"/>
        </w:rPr>
        <w:drawing>
          <wp:anchor distT="0" distB="0" distL="114300" distR="114300" simplePos="0" relativeHeight="252039168" behindDoc="0" locked="0" layoutInCell="1" allowOverlap="1" wp14:anchorId="3A740242" wp14:editId="2A185A36">
            <wp:simplePos x="0" y="0"/>
            <wp:positionH relativeFrom="column">
              <wp:posOffset>2185934</wp:posOffset>
            </wp:positionH>
            <wp:positionV relativeFrom="paragraph">
              <wp:posOffset>4105275</wp:posOffset>
            </wp:positionV>
            <wp:extent cx="2007256" cy="1009327"/>
            <wp:effectExtent l="0" t="0" r="0" b="635"/>
            <wp:wrapNone/>
            <wp:docPr id="647" name="Image 647" descr="C:\Users\pauline.broquet\AppData\Local\Microsoft\Windows\INetCache\Content.MSO\AB61C7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e.broquet\AppData\Local\Microsoft\Windows\INetCache\Content.MSO\AB61C78.tmp"/>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07256" cy="10093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27">
        <w:rPr>
          <w:rFonts w:ascii="Marianne" w:hAnsi="Marianne" w:cs="Arial"/>
          <w:noProof/>
          <w:sz w:val="28"/>
          <w:szCs w:val="32"/>
          <w:lang w:eastAsia="fr-FR"/>
        </w:rPr>
        <mc:AlternateContent>
          <mc:Choice Requires="wps">
            <w:drawing>
              <wp:anchor distT="0" distB="0" distL="114300" distR="114300" simplePos="0" relativeHeight="252036096" behindDoc="0" locked="0" layoutInCell="1" allowOverlap="1" wp14:anchorId="713A6540" wp14:editId="0349A509">
                <wp:simplePos x="0" y="0"/>
                <wp:positionH relativeFrom="column">
                  <wp:posOffset>2350698</wp:posOffset>
                </wp:positionH>
                <wp:positionV relativeFrom="paragraph">
                  <wp:posOffset>1984074</wp:posOffset>
                </wp:positionV>
                <wp:extent cx="552091" cy="1958197"/>
                <wp:effectExtent l="476250" t="19050" r="635" b="61595"/>
                <wp:wrapNone/>
                <wp:docPr id="637" name="Connecteur en arc 637"/>
                <wp:cNvGraphicFramePr/>
                <a:graphic xmlns:a="http://schemas.openxmlformats.org/drawingml/2006/main">
                  <a:graphicData uri="http://schemas.microsoft.com/office/word/2010/wordprocessingShape">
                    <wps:wsp>
                      <wps:cNvCnPr/>
                      <wps:spPr>
                        <a:xfrm flipH="1">
                          <a:off x="0" y="0"/>
                          <a:ext cx="552091" cy="1958197"/>
                        </a:xfrm>
                        <a:prstGeom prst="curvedConnector3">
                          <a:avLst>
                            <a:gd name="adj1" fmla="val 181699"/>
                          </a:avLst>
                        </a:prstGeom>
                        <a:ln w="38100">
                          <a:solidFill>
                            <a:srgbClr val="009685"/>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9A3B5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637" o:spid="_x0000_s1026" type="#_x0000_t38" style="position:absolute;margin-left:185.1pt;margin-top:156.25pt;width:43.45pt;height:154.2pt;flip:x;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" adj="39247" strokecolor="#009685" strokeweight="3pt">
                <v:stroke endarrow="block" joinstyle="miter"/>
              </v:shape>
            </w:pict>
          </mc:Fallback>
        </mc:AlternateContent>
      </w:r>
      <w:r w:rsidRPr="00E27927">
        <w:rPr>
          <w:rFonts w:ascii="Marianne" w:hAnsi="Marianne" w:cs="Arial"/>
          <w:noProof/>
          <w:sz w:val="28"/>
          <w:szCs w:val="32"/>
          <w:lang w:eastAsia="fr-FR"/>
        </w:rPr>
        <mc:AlternateContent>
          <mc:Choice Requires="wps">
            <w:drawing>
              <wp:anchor distT="0" distB="0" distL="114300" distR="114300" simplePos="0" relativeHeight="252033024" behindDoc="0" locked="0" layoutInCell="1" allowOverlap="1" wp14:anchorId="0CE007E2" wp14:editId="3B4CEE76">
                <wp:simplePos x="0" y="0"/>
                <wp:positionH relativeFrom="column">
                  <wp:posOffset>2851701</wp:posOffset>
                </wp:positionH>
                <wp:positionV relativeFrom="paragraph">
                  <wp:posOffset>1742440</wp:posOffset>
                </wp:positionV>
                <wp:extent cx="977265" cy="355600"/>
                <wp:effectExtent l="0" t="0" r="0" b="6350"/>
                <wp:wrapNone/>
                <wp:docPr id="638" name="Zone de texte 638"/>
                <wp:cNvGraphicFramePr/>
                <a:graphic xmlns:a="http://schemas.openxmlformats.org/drawingml/2006/main">
                  <a:graphicData uri="http://schemas.microsoft.com/office/word/2010/wordprocessingShape">
                    <wps:wsp>
                      <wps:cNvSpPr txBox="1"/>
                      <wps:spPr>
                        <a:xfrm>
                          <a:off x="0" y="0"/>
                          <a:ext cx="977265" cy="355600"/>
                        </a:xfrm>
                        <a:prstGeom prst="rect">
                          <a:avLst/>
                        </a:prstGeom>
                        <a:noFill/>
                        <a:ln w="6350">
                          <a:noFill/>
                        </a:ln>
                      </wps:spPr>
                      <wps:txbx>
                        <w:txbxContent>
                          <w:p w14:paraId="3291064A" w14:textId="4F92C524" w:rsidR="00FD6FA8" w:rsidRPr="003F17D9" w:rsidRDefault="00FD6FA8" w:rsidP="001A584E">
                            <w:pPr>
                              <w:rPr>
                                <w:rFonts w:ascii="Marianne ExtraBold" w:hAnsi="Marianne ExtraBold"/>
                                <w:b/>
                              </w:rPr>
                            </w:pPr>
                            <w:r>
                              <w:rPr>
                                <w:rFonts w:ascii="Marianne ExtraBold" w:hAnsi="Marianne ExtraBold"/>
                                <w:b/>
                              </w:rPr>
                              <w:t>Paris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007E2" id="Zone de texte 638" o:spid="_x0000_s1122" type="#_x0000_t202" style="position:absolute;margin-left:224.55pt;margin-top:137.2pt;width:76.95pt;height:28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" filled="f" stroked="f" strokeweight=".5pt">
                <v:textbox>
                  <w:txbxContent>
                    <w:p w14:paraId="3291064A" w14:textId="4F92C524" w:rsidR="00FD6FA8" w:rsidRPr="003F17D9" w:rsidRDefault="00FD6FA8" w:rsidP="001A584E">
                      <w:pPr>
                        <w:rPr>
                          <w:rFonts w:ascii="Marianne ExtraBold" w:hAnsi="Marianne ExtraBold"/>
                          <w:b/>
                        </w:rPr>
                      </w:pPr>
                      <w:r>
                        <w:rPr>
                          <w:rFonts w:ascii="Marianne ExtraBold" w:hAnsi="Marianne ExtraBold"/>
                          <w:b/>
                        </w:rPr>
                        <w:t>Paris</w:t>
                      </w:r>
                    </w:p>
                  </w:txbxContent>
                </v:textbox>
              </v:shape>
            </w:pict>
          </mc:Fallback>
        </mc:AlternateContent>
      </w:r>
      <w:r w:rsidRPr="00E27927">
        <w:rPr>
          <w:rFonts w:ascii="Marianne" w:hAnsi="Marianne" w:cs="Arial"/>
          <w:noProof/>
          <w:sz w:val="28"/>
          <w:szCs w:val="32"/>
          <w:lang w:eastAsia="fr-FR"/>
        </w:rPr>
        <w:drawing>
          <wp:anchor distT="0" distB="0" distL="114300" distR="114300" simplePos="0" relativeHeight="252032000" behindDoc="0" locked="0" layoutInCell="1" allowOverlap="1" wp14:anchorId="34B30156" wp14:editId="1164F472">
            <wp:simplePos x="0" y="0"/>
            <wp:positionH relativeFrom="column">
              <wp:posOffset>2980067</wp:posOffset>
            </wp:positionH>
            <wp:positionV relativeFrom="paragraph">
              <wp:posOffset>1311491</wp:posOffset>
            </wp:positionV>
            <wp:extent cx="307975" cy="431800"/>
            <wp:effectExtent l="0" t="0" r="0" b="6350"/>
            <wp:wrapThrough wrapText="bothSides">
              <wp:wrapPolygon edited="0">
                <wp:start x="2672" y="0"/>
                <wp:lineTo x="0" y="2859"/>
                <wp:lineTo x="0" y="15247"/>
                <wp:lineTo x="5344" y="20965"/>
                <wp:lineTo x="14697" y="20965"/>
                <wp:lineTo x="20041" y="11435"/>
                <wp:lineTo x="20041" y="2859"/>
                <wp:lineTo x="17369" y="0"/>
                <wp:lineTo x="2672" y="0"/>
              </wp:wrapPolygon>
            </wp:wrapThrough>
            <wp:docPr id="646" name="Imag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localisation.png"/>
                    <pic:cNvPicPr/>
                  </pic:nvPicPr>
                  <pic:blipFill>
                    <a:blip r:embed="rId85">
                      <a:extLst>
                        <a:ext uri="{28A0092B-C50C-407E-A947-70E740481C1C}">
                          <a14:useLocalDpi xmlns:a14="http://schemas.microsoft.com/office/drawing/2010/main" val="0"/>
                        </a:ext>
                      </a:extLst>
                    </a:blip>
                    <a:stretch>
                      <a:fillRect/>
                    </a:stretch>
                  </pic:blipFill>
                  <pic:spPr>
                    <a:xfrm>
                      <a:off x="0" y="0"/>
                      <a:ext cx="307975" cy="431800"/>
                    </a:xfrm>
                    <a:prstGeom prst="rect">
                      <a:avLst/>
                    </a:prstGeom>
                  </pic:spPr>
                </pic:pic>
              </a:graphicData>
            </a:graphic>
          </wp:anchor>
        </w:drawing>
      </w:r>
      <w:r w:rsidRPr="00E27927">
        <w:rPr>
          <w:noProof/>
          <w:lang w:eastAsia="fr-FR"/>
        </w:rPr>
        <w:drawing>
          <wp:anchor distT="0" distB="0" distL="114300" distR="114300" simplePos="0" relativeHeight="252027904" behindDoc="0" locked="0" layoutInCell="1" allowOverlap="1" wp14:anchorId="490B8E71" wp14:editId="30837B06">
            <wp:simplePos x="0" y="0"/>
            <wp:positionH relativeFrom="column">
              <wp:posOffset>1865630</wp:posOffset>
            </wp:positionH>
            <wp:positionV relativeFrom="paragraph">
              <wp:posOffset>960755</wp:posOffset>
            </wp:positionV>
            <wp:extent cx="2546985" cy="2579370"/>
            <wp:effectExtent l="0" t="0" r="5715" b="0"/>
            <wp:wrapNone/>
            <wp:docPr id="645" name="Imag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546985" cy="2579370"/>
                    </a:xfrm>
                    <a:prstGeom prst="rect">
                      <a:avLst/>
                    </a:prstGeom>
                  </pic:spPr>
                </pic:pic>
              </a:graphicData>
            </a:graphic>
            <wp14:sizeRelH relativeFrom="page">
              <wp14:pctWidth>0</wp14:pctWidth>
            </wp14:sizeRelH>
            <wp14:sizeRelV relativeFrom="page">
              <wp14:pctHeight>0</wp14:pctHeight>
            </wp14:sizeRelV>
          </wp:anchor>
        </w:drawing>
      </w:r>
      <w:r w:rsidRPr="00E27927">
        <w:rPr>
          <w:rFonts w:ascii="Marianne Medium" w:hAnsi="Marianne Medium"/>
          <w:bCs/>
          <w:noProof/>
          <w:sz w:val="14"/>
          <w:szCs w:val="20"/>
          <w:lang w:eastAsia="fr-FR"/>
        </w:rPr>
        <mc:AlternateContent>
          <mc:Choice Requires="wps">
            <w:drawing>
              <wp:anchor distT="0" distB="0" distL="114300" distR="114300" simplePos="0" relativeHeight="252030976" behindDoc="0" locked="0" layoutInCell="1" allowOverlap="1" wp14:anchorId="3FCC278D" wp14:editId="79ECADC9">
                <wp:simplePos x="0" y="0"/>
                <wp:positionH relativeFrom="margin">
                  <wp:posOffset>2270125</wp:posOffset>
                </wp:positionH>
                <wp:positionV relativeFrom="paragraph">
                  <wp:posOffset>135255</wp:posOffset>
                </wp:positionV>
                <wp:extent cx="1664970" cy="412750"/>
                <wp:effectExtent l="0" t="0" r="0" b="6350"/>
                <wp:wrapNone/>
                <wp:docPr id="632" name="Rectangle 632"/>
                <wp:cNvGraphicFramePr/>
                <a:graphic xmlns:a="http://schemas.openxmlformats.org/drawingml/2006/main">
                  <a:graphicData uri="http://schemas.microsoft.com/office/word/2010/wordprocessingShape">
                    <wps:wsp>
                      <wps:cNvSpPr/>
                      <wps:spPr>
                        <a:xfrm>
                          <a:off x="0" y="0"/>
                          <a:ext cx="1664970" cy="412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A15D30" w14:textId="77777777" w:rsidR="00FD6FA8" w:rsidRPr="00136613" w:rsidRDefault="00FD6FA8" w:rsidP="001A584E">
                            <w:pPr>
                              <w:pStyle w:val="Style2"/>
                              <w:rPr>
                                <w:color w:val="FFFFFF" w:themeColor="background1"/>
                                <w:sz w:val="44"/>
                              </w:rPr>
                            </w:pPr>
                            <w:bookmarkStart w:id="6" w:name="ZS1"/>
                            <w:r w:rsidRPr="00136613">
                              <w:rPr>
                                <w:color w:val="FFFFFF" w:themeColor="background1"/>
                                <w:sz w:val="44"/>
                              </w:rPr>
                              <w:t xml:space="preserve">Z    om sur </w:t>
                            </w:r>
                          </w:p>
                          <w:bookmarkEnd w:id="6"/>
                          <w:p w14:paraId="2880F865" w14:textId="77777777" w:rsidR="00FD6FA8" w:rsidRPr="00136613" w:rsidRDefault="00FD6FA8" w:rsidP="001A584E">
                            <w:pPr>
                              <w:pStyle w:val="Style2"/>
                              <w:rPr>
                                <w:color w:val="FFFFFF" w:themeColor="background1"/>
                                <w:szCs w:val="28"/>
                              </w:rPr>
                            </w:pP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C278D" id="Rectangle 632" o:spid="_x0000_s1123" style="position:absolute;margin-left:178.75pt;margin-top:10.65pt;width:131.1pt;height:32.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" filled="f" stroked="f" strokeweight="1pt">
                <v:textbox inset="2mm,1mm,2mm,1mm">
                  <w:txbxContent>
                    <w:p w14:paraId="6BA15D30" w14:textId="77777777" w:rsidR="00FD6FA8" w:rsidRPr="00136613" w:rsidRDefault="00FD6FA8" w:rsidP="001A584E">
                      <w:pPr>
                        <w:pStyle w:val="Style2"/>
                        <w:rPr>
                          <w:color w:val="FFFFFF" w:themeColor="background1"/>
                          <w:sz w:val="44"/>
                        </w:rPr>
                      </w:pPr>
                      <w:bookmarkStart w:id="10" w:name="ZS1"/>
                      <w:r w:rsidRPr="00136613">
                        <w:rPr>
                          <w:color w:val="FFFFFF" w:themeColor="background1"/>
                          <w:sz w:val="44"/>
                        </w:rPr>
                        <w:t xml:space="preserve">Z    om sur </w:t>
                      </w:r>
                    </w:p>
                    <w:bookmarkEnd w:id="10"/>
                    <w:p w14:paraId="2880F865" w14:textId="77777777" w:rsidR="00FD6FA8" w:rsidRPr="00136613" w:rsidRDefault="00FD6FA8" w:rsidP="001A584E">
                      <w:pPr>
                        <w:pStyle w:val="Style2"/>
                        <w:rPr>
                          <w:color w:val="FFFFFF" w:themeColor="background1"/>
                          <w:szCs w:val="28"/>
                        </w:rPr>
                      </w:pPr>
                    </w:p>
                  </w:txbxContent>
                </v:textbox>
                <w10:wrap anchorx="margin"/>
              </v:rect>
            </w:pict>
          </mc:Fallback>
        </mc:AlternateContent>
      </w:r>
      <w:r w:rsidRPr="00E27927">
        <w:rPr>
          <w:rFonts w:ascii="Marianne Medium" w:hAnsi="Marianne Medium"/>
          <w:bCs/>
          <w:noProof/>
          <w:sz w:val="14"/>
          <w:szCs w:val="20"/>
          <w:lang w:eastAsia="fr-FR"/>
        </w:rPr>
        <mc:AlternateContent>
          <mc:Choice Requires="wps">
            <w:drawing>
              <wp:anchor distT="0" distB="0" distL="114300" distR="114300" simplePos="0" relativeHeight="252029952" behindDoc="0" locked="0" layoutInCell="1" allowOverlap="1" wp14:anchorId="2F310EE8" wp14:editId="07D4002B">
                <wp:simplePos x="0" y="0"/>
                <wp:positionH relativeFrom="column">
                  <wp:posOffset>1504950</wp:posOffset>
                </wp:positionH>
                <wp:positionV relativeFrom="paragraph">
                  <wp:posOffset>78105</wp:posOffset>
                </wp:positionV>
                <wp:extent cx="3124200" cy="539750"/>
                <wp:effectExtent l="0" t="0" r="0" b="0"/>
                <wp:wrapNone/>
                <wp:docPr id="630" name="Rectangle avec coins rognés en diagonale 630"/>
                <wp:cNvGraphicFramePr/>
                <a:graphic xmlns:a="http://schemas.openxmlformats.org/drawingml/2006/main">
                  <a:graphicData uri="http://schemas.microsoft.com/office/word/2010/wordprocessingShape">
                    <wps:wsp>
                      <wps:cNvSpPr/>
                      <wps:spPr>
                        <a:xfrm>
                          <a:off x="0" y="0"/>
                          <a:ext cx="3124200" cy="539750"/>
                        </a:xfrm>
                        <a:prstGeom prst="snip2DiagRect">
                          <a:avLst>
                            <a:gd name="adj1" fmla="val 0"/>
                            <a:gd name="adj2" fmla="val 36194"/>
                          </a:avLst>
                        </a:prstGeom>
                        <a:solidFill>
                          <a:srgbClr val="009685">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78D9A" id="Rectangle avec coins rognés en diagonale 630" o:spid="_x0000_s1026" style="position:absolute;margin-left:118.5pt;margin-top:6.15pt;width:246pt;height:4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24200,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" path="m,l2928843,r195357,195357l3124200,539750r,l195357,539750,,344393,,xe" fillcolor="#009685" stroked="f" strokeweight="1pt">
                <v:fill opacity="26214f"/>
                <v:stroke joinstyle="miter"/>
                <v:path arrowok="t" o:connecttype="custom" o:connectlocs="0,0;2928843,0;3124200,195357;3124200,539750;3124200,539750;195357,539750;0,344393;0,0" o:connectangles="0,0,0,0,0,0,0,0"/>
              </v:shape>
            </w:pict>
          </mc:Fallback>
        </mc:AlternateContent>
      </w:r>
      <w:r w:rsidRPr="00E27927">
        <w:rPr>
          <w:rFonts w:ascii="Marianne Medium" w:hAnsi="Marianne Medium"/>
          <w:bCs/>
          <w:noProof/>
          <w:sz w:val="14"/>
          <w:szCs w:val="20"/>
          <w:lang w:eastAsia="fr-FR"/>
        </w:rPr>
        <mc:AlternateContent>
          <mc:Choice Requires="wps">
            <w:drawing>
              <wp:anchor distT="0" distB="0" distL="114300" distR="114300" simplePos="0" relativeHeight="252028928" behindDoc="0" locked="0" layoutInCell="1" allowOverlap="1" wp14:anchorId="5785D807" wp14:editId="228195E2">
                <wp:simplePos x="0" y="0"/>
                <wp:positionH relativeFrom="column">
                  <wp:posOffset>1438275</wp:posOffset>
                </wp:positionH>
                <wp:positionV relativeFrom="paragraph">
                  <wp:posOffset>146050</wp:posOffset>
                </wp:positionV>
                <wp:extent cx="3124200" cy="565150"/>
                <wp:effectExtent l="0" t="0" r="0" b="6350"/>
                <wp:wrapNone/>
                <wp:docPr id="594" name="Rectangle avec coins rognés en diagonale 594"/>
                <wp:cNvGraphicFramePr/>
                <a:graphic xmlns:a="http://schemas.openxmlformats.org/drawingml/2006/main">
                  <a:graphicData uri="http://schemas.microsoft.com/office/word/2010/wordprocessingShape">
                    <wps:wsp>
                      <wps:cNvSpPr/>
                      <wps:spPr>
                        <a:xfrm>
                          <a:off x="0" y="0"/>
                          <a:ext cx="3124200" cy="565150"/>
                        </a:xfrm>
                        <a:prstGeom prst="snip2DiagRect">
                          <a:avLst>
                            <a:gd name="adj1" fmla="val 0"/>
                            <a:gd name="adj2" fmla="val 36194"/>
                          </a:avLst>
                        </a:prstGeom>
                        <a:solidFill>
                          <a:schemeClr val="bg1">
                            <a:lumMod val="85000"/>
                          </a:schemeClr>
                        </a:solidFill>
                        <a:ln w="38100">
                          <a:no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DF067" id="Rectangle avec coins rognés en diagonale 594" o:spid="_x0000_s1026" style="position:absolute;margin-left:113.25pt;margin-top:11.5pt;width:246pt;height:44.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24200,5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" path="m,l2919650,r204550,204550l3124200,565150r,l204550,565150,,360600,,xe" fillcolor="#d8d8d8 [2732]" stroked="f" strokeweight="3pt">
                <v:stroke dashstyle="1 1" joinstyle="miter"/>
                <v:path arrowok="t" o:connecttype="custom" o:connectlocs="0,0;2919650,0;3124200,204550;3124200,565150;3124200,565150;204550,565150;0,360600;0,0" o:connectangles="0,0,0,0,0,0,0,0"/>
              </v:shape>
            </w:pict>
          </mc:Fallback>
        </mc:AlternateContent>
      </w:r>
      <w:r>
        <w:rPr>
          <w:rFonts w:ascii="Marianne" w:hAnsi="Marianne" w:cs="Arial"/>
          <w:sz w:val="28"/>
          <w:szCs w:val="32"/>
        </w:rPr>
        <w:br w:type="page"/>
      </w:r>
    </w:p>
    <w:p w14:paraId="127E9733" w14:textId="22A6E687" w:rsidR="00C30766" w:rsidRPr="00E27927" w:rsidRDefault="00C17AE6" w:rsidP="00C15B61">
      <w:pPr>
        <w:spacing w:line="276" w:lineRule="auto"/>
        <w:ind w:right="141"/>
        <w:jc w:val="center"/>
        <w:rPr>
          <w:rFonts w:ascii="Marianne" w:hAnsi="Marianne" w:cs="Arial"/>
          <w:sz w:val="28"/>
          <w:szCs w:val="32"/>
        </w:rPr>
      </w:pPr>
      <w:r w:rsidRPr="00E27927">
        <w:rPr>
          <w:rFonts w:ascii="Marianne" w:hAnsi="Marianne"/>
          <w:noProof/>
          <w:color w:val="009EA1"/>
          <w:sz w:val="20"/>
          <w:lang w:eastAsia="fr-FR"/>
        </w:rPr>
        <w:lastRenderedPageBreak/>
        <mc:AlternateContent>
          <mc:Choice Requires="wps">
            <w:drawing>
              <wp:anchor distT="45720" distB="45720" distL="114300" distR="114300" simplePos="0" relativeHeight="251691008" behindDoc="0" locked="0" layoutInCell="1" allowOverlap="1" wp14:anchorId="44F1BA00" wp14:editId="2D283956">
                <wp:simplePos x="0" y="0"/>
                <wp:positionH relativeFrom="page">
                  <wp:posOffset>-28575</wp:posOffset>
                </wp:positionH>
                <wp:positionV relativeFrom="paragraph">
                  <wp:posOffset>-552450</wp:posOffset>
                </wp:positionV>
                <wp:extent cx="2898140" cy="284480"/>
                <wp:effectExtent l="0" t="0" r="0" b="1270"/>
                <wp:wrapNone/>
                <wp:docPr id="5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140" cy="284480"/>
                        </a:xfrm>
                        <a:prstGeom prst="rect">
                          <a:avLst/>
                        </a:prstGeom>
                        <a:solidFill>
                          <a:schemeClr val="bg1">
                            <a:lumMod val="65000"/>
                          </a:schemeClr>
                        </a:solidFill>
                        <a:ln w="9525">
                          <a:noFill/>
                          <a:miter lim="800000"/>
                          <a:headEnd/>
                          <a:tailEnd/>
                        </a:ln>
                      </wps:spPr>
                      <wps:txbx>
                        <w:txbxContent>
                          <w:p w14:paraId="2A788781" w14:textId="77777777" w:rsidR="00FD6FA8" w:rsidRPr="00267CAD" w:rsidRDefault="00FD6FA8" w:rsidP="003A476E">
                            <w:pPr>
                              <w:rPr>
                                <w:sz w:val="16"/>
                              </w:rPr>
                            </w:pPr>
                            <w:r w:rsidRPr="00267CAD">
                              <w:rPr>
                                <w:rFonts w:ascii="Marianne" w:hAnsi="Marianne"/>
                                <w:sz w:val="10"/>
                                <w:shd w:val="clear" w:color="auto" w:fill="A6A6A6" w:themeFill="background1" w:themeFillShade="A6"/>
                              </w:rPr>
                              <w:t xml:space="preserve"> </w:t>
                            </w:r>
                            <w:r w:rsidRPr="00267CAD">
                              <w:rPr>
                                <w:rFonts w:ascii="Marianne ExtraBold" w:hAnsi="Marianne ExtraBold"/>
                                <w:color w:val="FFFFFF" w:themeColor="background1"/>
                                <w:sz w:val="24"/>
                                <w:shd w:val="clear" w:color="auto" w:fill="A6A6A6" w:themeFill="background1" w:themeFillShade="A6"/>
                              </w:rPr>
                              <w:t xml:space="preserve"> INFORMATIONS ET RESSOURCES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1BA00" id="_x0000_s1124" type="#_x0000_t202" style="position:absolute;left:0;text-align:left;margin-left:-2.25pt;margin-top:-43.5pt;width:228.2pt;height:22.4pt;z-index:2516910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" fillcolor="#a5a5a5 [2092]" stroked="f">
                <v:textbox>
                  <w:txbxContent>
                    <w:p w14:paraId="2A788781" w14:textId="77777777" w:rsidR="00FD6FA8" w:rsidRPr="00267CAD" w:rsidRDefault="00FD6FA8" w:rsidP="003A476E">
                      <w:pPr>
                        <w:rPr>
                          <w:sz w:val="16"/>
                        </w:rPr>
                      </w:pPr>
                      <w:r w:rsidRPr="00267CAD">
                        <w:rPr>
                          <w:rFonts w:ascii="Marianne" w:hAnsi="Marianne"/>
                          <w:sz w:val="10"/>
                          <w:shd w:val="clear" w:color="auto" w:fill="A6A6A6" w:themeFill="background1" w:themeFillShade="A6"/>
                        </w:rPr>
                        <w:t xml:space="preserve"> </w:t>
                      </w:r>
                      <w:r w:rsidRPr="00267CAD">
                        <w:rPr>
                          <w:rFonts w:ascii="Marianne ExtraBold" w:hAnsi="Marianne ExtraBold"/>
                          <w:color w:val="FFFFFF" w:themeColor="background1"/>
                          <w:sz w:val="24"/>
                          <w:shd w:val="clear" w:color="auto" w:fill="A6A6A6" w:themeFill="background1" w:themeFillShade="A6"/>
                        </w:rPr>
                        <w:t xml:space="preserve"> INFORMATIONS ET RESSOURCES</w:t>
                      </w:r>
                    </w:p>
                  </w:txbxContent>
                </v:textbox>
                <w10:wrap anchorx="page"/>
              </v:shape>
            </w:pict>
          </mc:Fallback>
        </mc:AlternateContent>
      </w:r>
      <w:r w:rsidR="00136613" w:rsidRPr="00E27927">
        <w:rPr>
          <w:rFonts w:ascii="Calibri" w:hAnsi="Calibri" w:cs="Calibri"/>
          <w:noProof/>
          <w:sz w:val="28"/>
          <w:szCs w:val="32"/>
          <w:lang w:eastAsia="fr-FR"/>
        </w:rPr>
        <w:drawing>
          <wp:anchor distT="0" distB="0" distL="114300" distR="114300" simplePos="0" relativeHeight="251681792" behindDoc="1" locked="0" layoutInCell="1" allowOverlap="1" wp14:anchorId="385D6A37" wp14:editId="5F345688">
            <wp:simplePos x="0" y="0"/>
            <wp:positionH relativeFrom="column">
              <wp:posOffset>2615887</wp:posOffset>
            </wp:positionH>
            <wp:positionV relativeFrom="paragraph">
              <wp:posOffset>198755</wp:posOffset>
            </wp:positionV>
            <wp:extent cx="269875" cy="273050"/>
            <wp:effectExtent l="0" t="0" r="0" b="0"/>
            <wp:wrapThrough wrapText="bothSides">
              <wp:wrapPolygon edited="0">
                <wp:start x="0" y="0"/>
                <wp:lineTo x="0" y="16577"/>
                <wp:lineTo x="13722" y="19591"/>
                <wp:lineTo x="19821" y="19591"/>
                <wp:lineTo x="19821" y="7535"/>
                <wp:lineTo x="15247" y="0"/>
                <wp:lineTo x="0" y="0"/>
              </wp:wrapPolygon>
            </wp:wrapThrough>
            <wp:docPr id="552" name="Imag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loupe.png"/>
                    <pic:cNvPicPr/>
                  </pic:nvPicPr>
                  <pic:blipFill>
                    <a:blip r:embed="rId82" cstate="print">
                      <a:lum bright="70000" contrast="-70000"/>
                      <a:extLst>
                        <a:ext uri="{BEBA8EAE-BF5A-486C-A8C5-ECC9F3942E4B}">
                          <a14:imgProps xmlns:a14="http://schemas.microsoft.com/office/drawing/2010/main">
                            <a14:imgLayer r:embed="rId83">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69875" cy="273050"/>
                    </a:xfrm>
                    <a:prstGeom prst="rect">
                      <a:avLst/>
                    </a:prstGeom>
                  </pic:spPr>
                </pic:pic>
              </a:graphicData>
            </a:graphic>
            <wp14:sizeRelH relativeFrom="margin">
              <wp14:pctWidth>0</wp14:pctWidth>
            </wp14:sizeRelH>
            <wp14:sizeRelV relativeFrom="margin">
              <wp14:pctHeight>0</wp14:pctHeight>
            </wp14:sizeRelV>
          </wp:anchor>
        </w:drawing>
      </w:r>
      <w:r w:rsidR="00514ACC" w:rsidRPr="00E27927">
        <w:rPr>
          <w:rFonts w:ascii="Marianne Medium" w:hAnsi="Marianne Medium"/>
          <w:bCs/>
          <w:noProof/>
          <w:sz w:val="14"/>
          <w:szCs w:val="20"/>
          <w:lang w:eastAsia="fr-FR"/>
        </w:rPr>
        <mc:AlternateContent>
          <mc:Choice Requires="wps">
            <w:drawing>
              <wp:anchor distT="0" distB="0" distL="114300" distR="114300" simplePos="0" relativeHeight="251389952" behindDoc="0" locked="0" layoutInCell="1" allowOverlap="1" wp14:anchorId="1102B2C9" wp14:editId="0AC661A1">
                <wp:simplePos x="0" y="0"/>
                <wp:positionH relativeFrom="column">
                  <wp:posOffset>1438275</wp:posOffset>
                </wp:positionH>
                <wp:positionV relativeFrom="paragraph">
                  <wp:posOffset>85725</wp:posOffset>
                </wp:positionV>
                <wp:extent cx="3124200" cy="565150"/>
                <wp:effectExtent l="0" t="0" r="0" b="6350"/>
                <wp:wrapNone/>
                <wp:docPr id="79" name="Rectangle avec coins rognés en diagonale 79"/>
                <wp:cNvGraphicFramePr/>
                <a:graphic xmlns:a="http://schemas.openxmlformats.org/drawingml/2006/main">
                  <a:graphicData uri="http://schemas.microsoft.com/office/word/2010/wordprocessingShape">
                    <wps:wsp>
                      <wps:cNvSpPr/>
                      <wps:spPr>
                        <a:xfrm>
                          <a:off x="0" y="0"/>
                          <a:ext cx="3124200" cy="565150"/>
                        </a:xfrm>
                        <a:prstGeom prst="snip2DiagRect">
                          <a:avLst>
                            <a:gd name="adj1" fmla="val 0"/>
                            <a:gd name="adj2" fmla="val 36194"/>
                          </a:avLst>
                        </a:prstGeom>
                        <a:solidFill>
                          <a:schemeClr val="bg1">
                            <a:lumMod val="85000"/>
                          </a:schemeClr>
                        </a:solidFill>
                        <a:ln w="38100">
                          <a:no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42D18" id="Rectangle avec coins rognés en diagonale 79" o:spid="_x0000_s1026" style="position:absolute;margin-left:113.25pt;margin-top:6.75pt;width:246pt;height:44.5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24200,5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" path="m,l2919650,r204550,204550l3124200,565150r,l204550,565150,,360600,,xe" fillcolor="#d8d8d8 [2732]" stroked="f" strokeweight="3pt">
                <v:stroke dashstyle="1 1" joinstyle="miter"/>
                <v:path arrowok="t" o:connecttype="custom" o:connectlocs="0,0;2919650,0;3124200,204550;3124200,565150;3124200,565150;204550,565150;0,360600;0,0" o:connectangles="0,0,0,0,0,0,0,0"/>
              </v:shape>
            </w:pict>
          </mc:Fallback>
        </mc:AlternateContent>
      </w:r>
      <w:r w:rsidR="00514ACC" w:rsidRPr="00E27927">
        <w:rPr>
          <w:rFonts w:ascii="Marianne Medium" w:hAnsi="Marianne Medium"/>
          <w:bCs/>
          <w:noProof/>
          <w:sz w:val="14"/>
          <w:szCs w:val="20"/>
          <w:lang w:eastAsia="fr-FR"/>
        </w:rPr>
        <mc:AlternateContent>
          <mc:Choice Requires="wps">
            <w:drawing>
              <wp:anchor distT="0" distB="0" distL="114300" distR="114300" simplePos="0" relativeHeight="251410432" behindDoc="0" locked="0" layoutInCell="1" allowOverlap="1" wp14:anchorId="4EA6AF2D" wp14:editId="779C0918">
                <wp:simplePos x="0" y="0"/>
                <wp:positionH relativeFrom="column">
                  <wp:posOffset>1504950</wp:posOffset>
                </wp:positionH>
                <wp:positionV relativeFrom="paragraph">
                  <wp:posOffset>17780</wp:posOffset>
                </wp:positionV>
                <wp:extent cx="3124200" cy="539750"/>
                <wp:effectExtent l="0" t="0" r="0" b="0"/>
                <wp:wrapNone/>
                <wp:docPr id="427" name="Rectangle avec coins rognés en diagonale 427"/>
                <wp:cNvGraphicFramePr/>
                <a:graphic xmlns:a="http://schemas.openxmlformats.org/drawingml/2006/main">
                  <a:graphicData uri="http://schemas.microsoft.com/office/word/2010/wordprocessingShape">
                    <wps:wsp>
                      <wps:cNvSpPr/>
                      <wps:spPr>
                        <a:xfrm>
                          <a:off x="0" y="0"/>
                          <a:ext cx="3124200" cy="539750"/>
                        </a:xfrm>
                        <a:prstGeom prst="snip2DiagRect">
                          <a:avLst>
                            <a:gd name="adj1" fmla="val 0"/>
                            <a:gd name="adj2" fmla="val 36194"/>
                          </a:avLst>
                        </a:prstGeom>
                        <a:solidFill>
                          <a:srgbClr val="009685">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40C94" id="Rectangle avec coins rognés en diagonale 427" o:spid="_x0000_s1026" style="position:absolute;margin-left:118.5pt;margin-top:1.4pt;width:246pt;height:42.5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24200,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" path="m,l2928843,r195357,195357l3124200,539750r,l195357,539750,,344393,,xe" fillcolor="#009685" stroked="f" strokeweight="1pt">
                <v:fill opacity="26214f"/>
                <v:stroke joinstyle="miter"/>
                <v:path arrowok="t" o:connecttype="custom" o:connectlocs="0,0;2928843,0;3124200,195357;3124200,539750;3124200,539750;195357,539750;0,344393;0,0" o:connectangles="0,0,0,0,0,0,0,0"/>
              </v:shape>
            </w:pict>
          </mc:Fallback>
        </mc:AlternateContent>
      </w:r>
      <w:r w:rsidR="003A476E" w:rsidRPr="00E27927">
        <w:rPr>
          <w:rFonts w:ascii="Marianne Medium" w:hAnsi="Marianne Medium"/>
          <w:bCs/>
          <w:noProof/>
          <w:sz w:val="14"/>
          <w:szCs w:val="20"/>
          <w:lang w:eastAsia="fr-FR"/>
        </w:rPr>
        <mc:AlternateContent>
          <mc:Choice Requires="wps">
            <w:drawing>
              <wp:anchor distT="0" distB="0" distL="114300" distR="114300" simplePos="0" relativeHeight="251610112" behindDoc="0" locked="0" layoutInCell="1" allowOverlap="1" wp14:anchorId="574220CB" wp14:editId="77E68475">
                <wp:simplePos x="0" y="0"/>
                <wp:positionH relativeFrom="margin">
                  <wp:posOffset>2270409</wp:posOffset>
                </wp:positionH>
                <wp:positionV relativeFrom="paragraph">
                  <wp:posOffset>75537</wp:posOffset>
                </wp:positionV>
                <wp:extent cx="1664970" cy="412750"/>
                <wp:effectExtent l="0" t="0" r="0" b="6350"/>
                <wp:wrapNone/>
                <wp:docPr id="425" name="Rectangle 425"/>
                <wp:cNvGraphicFramePr/>
                <a:graphic xmlns:a="http://schemas.openxmlformats.org/drawingml/2006/main">
                  <a:graphicData uri="http://schemas.microsoft.com/office/word/2010/wordprocessingShape">
                    <wps:wsp>
                      <wps:cNvSpPr/>
                      <wps:spPr>
                        <a:xfrm>
                          <a:off x="0" y="0"/>
                          <a:ext cx="1664970" cy="412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15A566" w14:textId="582FB854" w:rsidR="00FD6FA8" w:rsidRPr="00136613" w:rsidRDefault="00FD6FA8" w:rsidP="00136613">
                            <w:pPr>
                              <w:pStyle w:val="Style2"/>
                              <w:rPr>
                                <w:color w:val="FFFFFF" w:themeColor="background1"/>
                                <w:sz w:val="44"/>
                              </w:rPr>
                            </w:pPr>
                            <w:bookmarkStart w:id="7" w:name="ZS2"/>
                            <w:r w:rsidRPr="00136613">
                              <w:rPr>
                                <w:color w:val="FFFFFF" w:themeColor="background1"/>
                                <w:sz w:val="44"/>
                              </w:rPr>
                              <w:t xml:space="preserve">Z    om sur </w:t>
                            </w:r>
                          </w:p>
                          <w:bookmarkEnd w:id="7"/>
                          <w:p w14:paraId="741FD86A" w14:textId="254936C4" w:rsidR="00FD6FA8" w:rsidRPr="00136613" w:rsidRDefault="00FD6FA8" w:rsidP="00136613">
                            <w:pPr>
                              <w:pStyle w:val="Style2"/>
                              <w:rPr>
                                <w:color w:val="FFFFFF" w:themeColor="background1"/>
                                <w:szCs w:val="28"/>
                              </w:rPr>
                            </w:pP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220CB" id="Rectangle 425" o:spid="_x0000_s1125" style="position:absolute;left:0;text-align:left;margin-left:178.75pt;margin-top:5.95pt;width:131.1pt;height:32.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" filled="f" stroked="f" strokeweight="1pt">
                <v:textbox inset="2mm,1mm,2mm,1mm">
                  <w:txbxContent>
                    <w:p w14:paraId="0F15A566" w14:textId="582FB854" w:rsidR="00FD6FA8" w:rsidRPr="00136613" w:rsidRDefault="00FD6FA8" w:rsidP="00136613">
                      <w:pPr>
                        <w:pStyle w:val="Style2"/>
                        <w:rPr>
                          <w:color w:val="FFFFFF" w:themeColor="background1"/>
                          <w:sz w:val="44"/>
                        </w:rPr>
                      </w:pPr>
                      <w:bookmarkStart w:id="12" w:name="ZS2"/>
                      <w:r w:rsidRPr="00136613">
                        <w:rPr>
                          <w:color w:val="FFFFFF" w:themeColor="background1"/>
                          <w:sz w:val="44"/>
                        </w:rPr>
                        <w:t xml:space="preserve">Z    om sur </w:t>
                      </w:r>
                    </w:p>
                    <w:bookmarkEnd w:id="12"/>
                    <w:p w14:paraId="741FD86A" w14:textId="254936C4" w:rsidR="00FD6FA8" w:rsidRPr="00136613" w:rsidRDefault="00FD6FA8" w:rsidP="00136613">
                      <w:pPr>
                        <w:pStyle w:val="Style2"/>
                        <w:rPr>
                          <w:color w:val="FFFFFF" w:themeColor="background1"/>
                          <w:szCs w:val="28"/>
                        </w:rPr>
                      </w:pPr>
                    </w:p>
                  </w:txbxContent>
                </v:textbox>
                <w10:wrap anchorx="margin"/>
              </v:rect>
            </w:pict>
          </mc:Fallback>
        </mc:AlternateContent>
      </w:r>
      <w:r w:rsidR="005D1119" w:rsidRPr="00E27927">
        <w:rPr>
          <w:rFonts w:ascii="Marianne" w:hAnsi="Marianne" w:cs="Arial"/>
          <w:sz w:val="28"/>
          <w:szCs w:val="32"/>
        </w:rPr>
        <w:t xml:space="preserve">        </w:t>
      </w:r>
    </w:p>
    <w:p w14:paraId="5BB3727C" w14:textId="256794A5" w:rsidR="00257FBF" w:rsidRPr="00E27927" w:rsidRDefault="003103D5" w:rsidP="00C15B61">
      <w:pPr>
        <w:spacing w:line="276" w:lineRule="auto"/>
        <w:ind w:right="141"/>
        <w:rPr>
          <w:rFonts w:ascii="Marianne" w:hAnsi="Marianne" w:cs="Arial"/>
          <w:sz w:val="28"/>
          <w:szCs w:val="32"/>
        </w:rPr>
      </w:pPr>
      <w:r w:rsidRPr="00E27927">
        <w:rPr>
          <w:rFonts w:ascii="Marianne" w:hAnsi="Marianne" w:cs="Arial"/>
          <w:noProof/>
          <w:sz w:val="28"/>
          <w:szCs w:val="32"/>
          <w:lang w:eastAsia="fr-FR"/>
        </w:rPr>
        <mc:AlternateContent>
          <mc:Choice Requires="wps">
            <w:drawing>
              <wp:anchor distT="0" distB="0" distL="114300" distR="114300" simplePos="0" relativeHeight="251679744" behindDoc="0" locked="0" layoutInCell="1" allowOverlap="1" wp14:anchorId="4B43CC65" wp14:editId="41BBA5BE">
                <wp:simplePos x="0" y="0"/>
                <wp:positionH relativeFrom="margin">
                  <wp:posOffset>807720</wp:posOffset>
                </wp:positionH>
                <wp:positionV relativeFrom="paragraph">
                  <wp:posOffset>5046980</wp:posOffset>
                </wp:positionV>
                <wp:extent cx="4558030" cy="3133725"/>
                <wp:effectExtent l="0" t="0" r="0" b="0"/>
                <wp:wrapNone/>
                <wp:docPr id="420" name="Zone de texte 420"/>
                <wp:cNvGraphicFramePr/>
                <a:graphic xmlns:a="http://schemas.openxmlformats.org/drawingml/2006/main">
                  <a:graphicData uri="http://schemas.microsoft.com/office/word/2010/wordprocessingShape">
                    <wps:wsp>
                      <wps:cNvSpPr txBox="1"/>
                      <wps:spPr>
                        <a:xfrm>
                          <a:off x="0" y="0"/>
                          <a:ext cx="4558030" cy="3133725"/>
                        </a:xfrm>
                        <a:prstGeom prst="rect">
                          <a:avLst/>
                        </a:prstGeom>
                        <a:noFill/>
                        <a:ln w="6350">
                          <a:noFill/>
                        </a:ln>
                      </wps:spPr>
                      <wps:txbx>
                        <w:txbxContent>
                          <w:p w14:paraId="06F0664C" w14:textId="65023419" w:rsidR="00FD6FA8" w:rsidRPr="003A476E" w:rsidRDefault="00FD6FA8" w:rsidP="00FD6FA8">
                            <w:pPr>
                              <w:pStyle w:val="NormalWeb"/>
                              <w:spacing w:before="0" w:beforeAutospacing="0" w:after="0" w:afterAutospacing="0"/>
                              <w:jc w:val="both"/>
                              <w:rPr>
                                <w:rFonts w:ascii="Marianne Light" w:hAnsi="Marianne Light" w:cstheme="majorHAnsi"/>
                                <w:sz w:val="18"/>
                                <w:szCs w:val="20"/>
                              </w:rPr>
                            </w:pPr>
                            <w:r w:rsidRPr="003A476E">
                              <w:rPr>
                                <w:rFonts w:ascii="Marianne Light" w:hAnsi="Marianne Light" w:cstheme="majorHAnsi"/>
                                <w:sz w:val="18"/>
                                <w:szCs w:val="20"/>
                              </w:rPr>
                              <w:t>Premier «</w:t>
                            </w:r>
                            <w:r>
                              <w:rPr>
                                <w:rFonts w:ascii="Marianne Light" w:hAnsi="Marianne Light" w:cstheme="majorHAnsi"/>
                                <w:sz w:val="18"/>
                                <w:szCs w:val="20"/>
                              </w:rPr>
                              <w:t xml:space="preserve"> </w:t>
                            </w:r>
                            <w:r w:rsidRPr="00472236">
                              <w:rPr>
                                <w:rFonts w:ascii="Marianne Medium" w:hAnsi="Marianne Medium" w:cs="Calibri Light"/>
                                <w:color w:val="009685"/>
                                <w:sz w:val="18"/>
                              </w:rPr>
                              <w:t>guichet unique territorial</w:t>
                            </w:r>
                            <w:r w:rsidRPr="00472236">
                              <w:rPr>
                                <w:rFonts w:ascii="Marianne Light" w:hAnsi="Marianne Light" w:cstheme="majorHAnsi"/>
                                <w:color w:val="009685"/>
                                <w:sz w:val="18"/>
                                <w:szCs w:val="20"/>
                              </w:rPr>
                              <w:t xml:space="preserve"> </w:t>
                            </w:r>
                            <w:r w:rsidRPr="003A476E">
                              <w:rPr>
                                <w:rFonts w:ascii="Marianne Light" w:hAnsi="Marianne Light" w:cs="Marianne Light"/>
                                <w:sz w:val="18"/>
                                <w:szCs w:val="20"/>
                              </w:rPr>
                              <w:t>»</w:t>
                            </w:r>
                            <w:r w:rsidRPr="003A476E">
                              <w:rPr>
                                <w:rFonts w:ascii="Marianne Light" w:hAnsi="Marianne Light" w:cstheme="majorHAnsi"/>
                                <w:sz w:val="18"/>
                                <w:szCs w:val="20"/>
                              </w:rPr>
                              <w:t xml:space="preserve"> de l'aide aux aidants en France créé en 2019, la Métropole aidante s’adresse à tous les </w:t>
                            </w:r>
                            <w:r w:rsidRPr="003A476E">
                              <w:rPr>
                                <w:rFonts w:ascii="Marianne Light" w:hAnsi="Marianne Light" w:cstheme="majorHAnsi"/>
                                <w:b/>
                                <w:sz w:val="18"/>
                                <w:szCs w:val="20"/>
                              </w:rPr>
                              <w:t>proches aidants</w:t>
                            </w:r>
                            <w:r w:rsidRPr="003A476E">
                              <w:rPr>
                                <w:rFonts w:ascii="Marianne Light" w:hAnsi="Marianne Light" w:cstheme="majorHAnsi"/>
                                <w:sz w:val="18"/>
                                <w:szCs w:val="20"/>
                              </w:rPr>
                              <w:t xml:space="preserve"> résidant dans la métropole de Lyon, quels que soient</w:t>
                            </w:r>
                            <w:r w:rsidRPr="003A476E">
                              <w:rPr>
                                <w:rFonts w:ascii="Calibri" w:hAnsi="Calibri" w:cs="Calibri"/>
                                <w:sz w:val="18"/>
                                <w:szCs w:val="20"/>
                              </w:rPr>
                              <w:t> </w:t>
                            </w:r>
                            <w:r w:rsidRPr="003A476E">
                              <w:rPr>
                                <w:rFonts w:ascii="Marianne Light" w:hAnsi="Marianne Light" w:cstheme="majorHAnsi"/>
                                <w:sz w:val="18"/>
                                <w:szCs w:val="20"/>
                              </w:rPr>
                              <w:t>l'</w:t>
                            </w:r>
                            <w:r w:rsidRPr="003A476E">
                              <w:rPr>
                                <w:rFonts w:ascii="Marianne Light" w:hAnsi="Marianne Light" w:cs="Marianne Light"/>
                                <w:sz w:val="18"/>
                                <w:szCs w:val="20"/>
                              </w:rPr>
                              <w:t>â</w:t>
                            </w:r>
                            <w:r w:rsidRPr="003A476E">
                              <w:rPr>
                                <w:rFonts w:ascii="Marianne Light" w:hAnsi="Marianne Light" w:cstheme="majorHAnsi"/>
                                <w:sz w:val="18"/>
                                <w:szCs w:val="20"/>
                              </w:rPr>
                              <w:t>ge ou la situation de sant</w:t>
                            </w:r>
                            <w:r w:rsidRPr="003A476E">
                              <w:rPr>
                                <w:rFonts w:ascii="Marianne Light" w:hAnsi="Marianne Light" w:cs="Marianne Light"/>
                                <w:sz w:val="18"/>
                                <w:szCs w:val="20"/>
                              </w:rPr>
                              <w:t>é</w:t>
                            </w:r>
                            <w:r w:rsidRPr="003A476E">
                              <w:rPr>
                                <w:rFonts w:ascii="Marianne Light" w:hAnsi="Marianne Light" w:cstheme="majorHAnsi"/>
                                <w:sz w:val="18"/>
                                <w:szCs w:val="20"/>
                              </w:rPr>
                              <w:t xml:space="preserve"> de la personne accompagn</w:t>
                            </w:r>
                            <w:r w:rsidRPr="003A476E">
                              <w:rPr>
                                <w:rFonts w:ascii="Marianne Light" w:hAnsi="Marianne Light" w:cs="Marianne Light"/>
                                <w:sz w:val="18"/>
                                <w:szCs w:val="20"/>
                              </w:rPr>
                              <w:t>é</w:t>
                            </w:r>
                            <w:r w:rsidRPr="003A476E">
                              <w:rPr>
                                <w:rFonts w:ascii="Marianne Light" w:hAnsi="Marianne Light" w:cstheme="majorHAnsi"/>
                                <w:sz w:val="18"/>
                                <w:szCs w:val="20"/>
                              </w:rPr>
                              <w:t>e.</w:t>
                            </w:r>
                          </w:p>
                          <w:p w14:paraId="4F91180C" w14:textId="77777777" w:rsidR="00FD6FA8" w:rsidRPr="003A476E" w:rsidRDefault="00FD6FA8" w:rsidP="00FD6FA8">
                            <w:pPr>
                              <w:pStyle w:val="NormalWeb"/>
                              <w:spacing w:before="0" w:beforeAutospacing="0" w:after="0" w:afterAutospacing="0"/>
                              <w:jc w:val="both"/>
                              <w:rPr>
                                <w:rFonts w:ascii="Marianne Light" w:hAnsi="Marianne Light" w:cstheme="majorHAnsi"/>
                                <w:sz w:val="18"/>
                                <w:szCs w:val="20"/>
                              </w:rPr>
                            </w:pPr>
                          </w:p>
                          <w:p w14:paraId="0C54652C" w14:textId="77777777" w:rsidR="00FD6FA8" w:rsidRPr="003A476E" w:rsidRDefault="00FD6FA8" w:rsidP="00FD6FA8">
                            <w:pPr>
                              <w:pStyle w:val="NormalWeb"/>
                              <w:spacing w:before="0" w:beforeAutospacing="0" w:after="0" w:afterAutospacing="0"/>
                              <w:jc w:val="both"/>
                              <w:rPr>
                                <w:rFonts w:ascii="Marianne Light" w:hAnsi="Marianne Light" w:cstheme="majorHAnsi"/>
                                <w:sz w:val="18"/>
                                <w:szCs w:val="20"/>
                              </w:rPr>
                            </w:pPr>
                            <w:r w:rsidRPr="003A476E">
                              <w:rPr>
                                <w:rFonts w:ascii="Marianne Light" w:hAnsi="Marianne Light" w:cstheme="majorHAnsi"/>
                                <w:sz w:val="18"/>
                                <w:szCs w:val="20"/>
                              </w:rPr>
                              <w:t>L'association «</w:t>
                            </w:r>
                            <w:r w:rsidRPr="003A476E">
                              <w:rPr>
                                <w:rFonts w:ascii="Calibri" w:hAnsi="Calibri" w:cs="Calibri"/>
                                <w:sz w:val="18"/>
                                <w:szCs w:val="20"/>
                              </w:rPr>
                              <w:t> </w:t>
                            </w:r>
                            <w:r w:rsidRPr="003A476E">
                              <w:rPr>
                                <w:rFonts w:ascii="Marianne Light" w:hAnsi="Marianne Light" w:cstheme="majorHAnsi"/>
                                <w:sz w:val="18"/>
                                <w:szCs w:val="20"/>
                              </w:rPr>
                              <w:t>Métropole aidante</w:t>
                            </w:r>
                            <w:r w:rsidRPr="003A476E">
                              <w:rPr>
                                <w:rFonts w:ascii="Calibri" w:hAnsi="Calibri" w:cs="Calibri"/>
                                <w:sz w:val="18"/>
                                <w:szCs w:val="20"/>
                              </w:rPr>
                              <w:t> </w:t>
                            </w:r>
                            <w:r w:rsidRPr="003A476E">
                              <w:rPr>
                                <w:rFonts w:ascii="Marianne Light" w:hAnsi="Marianne Light" w:cs="Marianne Light"/>
                                <w:sz w:val="18"/>
                                <w:szCs w:val="20"/>
                              </w:rPr>
                              <w:t>»</w:t>
                            </w:r>
                            <w:r w:rsidRPr="003A476E">
                              <w:rPr>
                                <w:rFonts w:ascii="Marianne Light" w:hAnsi="Marianne Light" w:cstheme="majorHAnsi"/>
                                <w:sz w:val="18"/>
                                <w:szCs w:val="20"/>
                              </w:rPr>
                              <w:t xml:space="preserve"> </w:t>
                            </w:r>
                            <w:r w:rsidRPr="00472236">
                              <w:rPr>
                                <w:rFonts w:ascii="Marianne Medium" w:hAnsi="Marianne Medium" w:cs="Calibri Light"/>
                                <w:color w:val="009685"/>
                                <w:sz w:val="18"/>
                              </w:rPr>
                              <w:t>recense, structure et coordonne près de 300 propositions de répit et de soutien aux aidants</w:t>
                            </w:r>
                            <w:r w:rsidRPr="00EB2EB0">
                              <w:rPr>
                                <w:rFonts w:ascii="Marianne Light" w:hAnsi="Marianne Light" w:cstheme="majorHAnsi"/>
                                <w:sz w:val="18"/>
                                <w:szCs w:val="20"/>
                              </w:rPr>
                              <w:t>,</w:t>
                            </w:r>
                            <w:r w:rsidRPr="003A476E">
                              <w:rPr>
                                <w:rFonts w:ascii="Marianne Light" w:hAnsi="Marianne Light" w:cstheme="majorHAnsi"/>
                                <w:sz w:val="18"/>
                                <w:szCs w:val="20"/>
                              </w:rPr>
                              <w:t xml:space="preserve"> accessibles grâce à un </w:t>
                            </w:r>
                            <w:hyperlink r:id="rId87" w:history="1">
                              <w:r w:rsidRPr="003A476E">
                                <w:rPr>
                                  <w:rStyle w:val="Lienhypertexte"/>
                                  <w:rFonts w:ascii="Marianne Light" w:hAnsi="Marianne Light" w:cstheme="majorHAnsi"/>
                                  <w:sz w:val="18"/>
                                  <w:szCs w:val="20"/>
                                </w:rPr>
                                <w:t>site internet</w:t>
                              </w:r>
                            </w:hyperlink>
                            <w:r w:rsidRPr="003A476E">
                              <w:rPr>
                                <w:rFonts w:ascii="Marianne Light" w:hAnsi="Marianne Light" w:cstheme="majorHAnsi"/>
                                <w:sz w:val="18"/>
                                <w:szCs w:val="20"/>
                              </w:rPr>
                              <w:t>,</w:t>
                            </w:r>
                            <w:r w:rsidRPr="003A476E">
                              <w:rPr>
                                <w:rFonts w:ascii="Calibri" w:hAnsi="Calibri" w:cs="Calibri"/>
                                <w:sz w:val="18"/>
                                <w:szCs w:val="20"/>
                              </w:rPr>
                              <w:t> </w:t>
                            </w:r>
                            <w:r w:rsidRPr="003A476E">
                              <w:rPr>
                                <w:rFonts w:ascii="Marianne Light" w:hAnsi="Marianne Light" w:cstheme="majorHAnsi"/>
                                <w:sz w:val="18"/>
                                <w:szCs w:val="20"/>
                              </w:rPr>
                              <w:t>un lieu d</w:t>
                            </w:r>
                            <w:r w:rsidRPr="003A476E">
                              <w:rPr>
                                <w:rFonts w:ascii="Marianne Light" w:hAnsi="Marianne Light" w:cs="Marianne Light"/>
                                <w:sz w:val="18"/>
                                <w:szCs w:val="20"/>
                              </w:rPr>
                              <w:t>’</w:t>
                            </w:r>
                            <w:r w:rsidRPr="003A476E">
                              <w:rPr>
                                <w:rFonts w:ascii="Marianne Light" w:hAnsi="Marianne Light" w:cstheme="majorHAnsi"/>
                                <w:sz w:val="18"/>
                                <w:szCs w:val="20"/>
                              </w:rPr>
                              <w:t>accueil, d</w:t>
                            </w:r>
                            <w:r w:rsidRPr="003A476E">
                              <w:rPr>
                                <w:rFonts w:ascii="Marianne Light" w:hAnsi="Marianne Light" w:cs="Marianne Light"/>
                                <w:sz w:val="18"/>
                                <w:szCs w:val="20"/>
                              </w:rPr>
                              <w:t>’é</w:t>
                            </w:r>
                            <w:r w:rsidRPr="003A476E">
                              <w:rPr>
                                <w:rFonts w:ascii="Marianne Light" w:hAnsi="Marianne Light" w:cstheme="majorHAnsi"/>
                                <w:sz w:val="18"/>
                                <w:szCs w:val="20"/>
                              </w:rPr>
                              <w:t>coute, d</w:t>
                            </w:r>
                            <w:r w:rsidRPr="003A476E">
                              <w:rPr>
                                <w:rFonts w:ascii="Marianne Light" w:hAnsi="Marianne Light" w:cs="Marianne Light"/>
                                <w:sz w:val="18"/>
                                <w:szCs w:val="20"/>
                              </w:rPr>
                              <w:t>’</w:t>
                            </w:r>
                            <w:r w:rsidRPr="003A476E">
                              <w:rPr>
                                <w:rFonts w:ascii="Marianne Light" w:hAnsi="Marianne Light" w:cstheme="majorHAnsi"/>
                                <w:sz w:val="18"/>
                                <w:szCs w:val="20"/>
                              </w:rPr>
                              <w:t>information et d’orientation en centre-ville et une ligne téléphonique.</w:t>
                            </w:r>
                            <w:r w:rsidRPr="003A476E">
                              <w:rPr>
                                <w:rFonts w:ascii="Calibri" w:hAnsi="Calibri" w:cs="Calibri"/>
                                <w:sz w:val="18"/>
                                <w:szCs w:val="20"/>
                              </w:rPr>
                              <w:t> </w:t>
                            </w:r>
                          </w:p>
                          <w:p w14:paraId="1CB9F02D" w14:textId="77777777" w:rsidR="00FD6FA8" w:rsidRPr="003A476E" w:rsidRDefault="00FD6FA8" w:rsidP="00FD6FA8">
                            <w:pPr>
                              <w:pStyle w:val="NormalWeb"/>
                              <w:spacing w:before="0" w:beforeAutospacing="0" w:after="0" w:afterAutospacing="0"/>
                              <w:jc w:val="both"/>
                              <w:rPr>
                                <w:rFonts w:ascii="Marianne Light" w:hAnsi="Marianne Light" w:cstheme="majorHAnsi"/>
                                <w:sz w:val="18"/>
                                <w:szCs w:val="20"/>
                              </w:rPr>
                            </w:pPr>
                          </w:p>
                          <w:p w14:paraId="243FA1C0" w14:textId="77777777" w:rsidR="00FD6FA8" w:rsidRPr="003A476E" w:rsidRDefault="00FD6FA8" w:rsidP="00FD6FA8">
                            <w:pPr>
                              <w:pStyle w:val="NormalWeb"/>
                              <w:spacing w:before="0" w:beforeAutospacing="0" w:after="0" w:afterAutospacing="0"/>
                              <w:jc w:val="both"/>
                              <w:rPr>
                                <w:rFonts w:ascii="Marianne Light" w:hAnsi="Marianne Light" w:cstheme="majorHAnsi"/>
                                <w:sz w:val="18"/>
                                <w:szCs w:val="20"/>
                              </w:rPr>
                            </w:pPr>
                            <w:r w:rsidRPr="003A476E">
                              <w:rPr>
                                <w:rFonts w:ascii="Marianne Light" w:hAnsi="Marianne Light" w:cstheme="majorHAnsi"/>
                                <w:sz w:val="18"/>
                                <w:szCs w:val="20"/>
                              </w:rPr>
                              <w:t>Les adhérents et les équipes salariées se mobilisent au quotidien pour une</w:t>
                            </w:r>
                            <w:r w:rsidRPr="003A476E">
                              <w:rPr>
                                <w:rFonts w:ascii="Calibri" w:hAnsi="Calibri" w:cs="Calibri"/>
                                <w:sz w:val="18"/>
                                <w:szCs w:val="20"/>
                              </w:rPr>
                              <w:t> </w:t>
                            </w:r>
                            <w:r w:rsidRPr="003A476E">
                              <w:rPr>
                                <w:rFonts w:ascii="Marianne Light" w:hAnsi="Marianne Light" w:cstheme="majorHAnsi"/>
                                <w:sz w:val="18"/>
                                <w:szCs w:val="20"/>
                              </w:rPr>
                              <w:t>meilleure lisibilit</w:t>
                            </w:r>
                            <w:r w:rsidRPr="003A476E">
                              <w:rPr>
                                <w:rFonts w:ascii="Marianne Light" w:hAnsi="Marianne Light" w:cs="Marianne Light"/>
                                <w:sz w:val="18"/>
                                <w:szCs w:val="20"/>
                              </w:rPr>
                              <w:t>é</w:t>
                            </w:r>
                            <w:r w:rsidRPr="003A476E">
                              <w:rPr>
                                <w:rFonts w:ascii="Marianne Light" w:hAnsi="Marianne Light" w:cstheme="majorHAnsi"/>
                                <w:sz w:val="18"/>
                                <w:szCs w:val="20"/>
                              </w:rPr>
                              <w:t xml:space="preserve"> de l'offre, et un accès facilité aux solutions de répit et d'accompagnement.</w:t>
                            </w:r>
                            <w:r w:rsidRPr="003A476E">
                              <w:rPr>
                                <w:rFonts w:ascii="Calibri" w:hAnsi="Calibri" w:cs="Calibri"/>
                                <w:sz w:val="18"/>
                                <w:szCs w:val="20"/>
                              </w:rPr>
                              <w:t> </w:t>
                            </w:r>
                          </w:p>
                          <w:p w14:paraId="382D0D74" w14:textId="77777777" w:rsidR="00FD6FA8" w:rsidRPr="003A476E" w:rsidRDefault="00FD6FA8" w:rsidP="00FD6FA8">
                            <w:pPr>
                              <w:pStyle w:val="NormalWeb"/>
                              <w:spacing w:before="0" w:beforeAutospacing="0" w:after="0" w:afterAutospacing="0"/>
                              <w:jc w:val="both"/>
                              <w:rPr>
                                <w:rFonts w:ascii="Marianne Light" w:hAnsi="Marianne Light" w:cstheme="majorHAnsi"/>
                                <w:sz w:val="18"/>
                                <w:szCs w:val="20"/>
                              </w:rPr>
                            </w:pPr>
                            <w:r w:rsidRPr="003A476E">
                              <w:rPr>
                                <w:rFonts w:ascii="Calibri" w:hAnsi="Calibri" w:cs="Calibri"/>
                                <w:sz w:val="18"/>
                                <w:szCs w:val="20"/>
                              </w:rPr>
                              <w:t> </w:t>
                            </w:r>
                          </w:p>
                          <w:p w14:paraId="3EF8B4DD" w14:textId="3369F8A7" w:rsidR="00FD6FA8" w:rsidRPr="003A476E" w:rsidRDefault="00FD6FA8" w:rsidP="00FD6FA8">
                            <w:pPr>
                              <w:spacing w:line="240" w:lineRule="auto"/>
                              <w:jc w:val="both"/>
                              <w:rPr>
                                <w:rFonts w:ascii="Marianne Light" w:hAnsi="Marianne Light"/>
                                <w:sz w:val="20"/>
                              </w:rPr>
                            </w:pPr>
                            <w:r w:rsidRPr="003A476E">
                              <w:rPr>
                                <w:rFonts w:ascii="Marianne Light" w:hAnsi="Marianne Light" w:cstheme="majorHAnsi"/>
                                <w:sz w:val="18"/>
                                <w:szCs w:val="20"/>
                              </w:rPr>
                              <w:t>Créé en 2018</w:t>
                            </w:r>
                            <w:r w:rsidRPr="003A476E">
                              <w:rPr>
                                <w:rFonts w:ascii="Calibri" w:hAnsi="Calibri" w:cs="Calibri"/>
                                <w:sz w:val="18"/>
                                <w:szCs w:val="20"/>
                              </w:rPr>
                              <w:t> </w:t>
                            </w:r>
                            <w:r w:rsidRPr="003A476E">
                              <w:rPr>
                                <w:rFonts w:ascii="Marianne Light" w:hAnsi="Marianne Light" w:cs="Marianne Light"/>
                                <w:sz w:val="18"/>
                                <w:szCs w:val="20"/>
                              </w:rPr>
                              <w:t>à</w:t>
                            </w:r>
                            <w:r w:rsidRPr="003A476E">
                              <w:rPr>
                                <w:rFonts w:ascii="Marianne Light" w:hAnsi="Marianne Light" w:cstheme="majorHAnsi"/>
                                <w:sz w:val="18"/>
                                <w:szCs w:val="20"/>
                              </w:rPr>
                              <w:t xml:space="preserve"> l</w:t>
                            </w:r>
                            <w:r w:rsidRPr="003A476E">
                              <w:rPr>
                                <w:rFonts w:ascii="Marianne Light" w:hAnsi="Marianne Light" w:cs="Marianne Light"/>
                                <w:sz w:val="18"/>
                                <w:szCs w:val="20"/>
                              </w:rPr>
                              <w:t>’</w:t>
                            </w:r>
                            <w:r w:rsidRPr="003A476E">
                              <w:rPr>
                                <w:rFonts w:ascii="Marianne Light" w:hAnsi="Marianne Light" w:cstheme="majorHAnsi"/>
                                <w:sz w:val="18"/>
                                <w:szCs w:val="20"/>
                              </w:rPr>
                              <w:t>initiative de la Fondation France Répit, Métropole aidante</w:t>
                            </w:r>
                            <w:r w:rsidRPr="003A476E">
                              <w:rPr>
                                <w:rFonts w:ascii="Calibri" w:hAnsi="Calibri" w:cs="Calibri"/>
                                <w:sz w:val="18"/>
                                <w:szCs w:val="20"/>
                              </w:rPr>
                              <w:t> </w:t>
                            </w:r>
                            <w:r w:rsidRPr="003A476E">
                              <w:rPr>
                                <w:rFonts w:ascii="Marianne Light" w:hAnsi="Marianne Light" w:cstheme="majorHAnsi"/>
                                <w:sz w:val="18"/>
                                <w:szCs w:val="20"/>
                              </w:rPr>
                              <w:t>r</w:t>
                            </w:r>
                            <w:r w:rsidRPr="003A476E">
                              <w:rPr>
                                <w:rFonts w:ascii="Marianne Light" w:hAnsi="Marianne Light" w:cs="Marianne Light"/>
                                <w:sz w:val="18"/>
                                <w:szCs w:val="20"/>
                              </w:rPr>
                              <w:t>é</w:t>
                            </w:r>
                            <w:r w:rsidRPr="003A476E">
                              <w:rPr>
                                <w:rFonts w:ascii="Marianne Light" w:hAnsi="Marianne Light" w:cstheme="majorHAnsi"/>
                                <w:sz w:val="18"/>
                                <w:szCs w:val="20"/>
                              </w:rPr>
                              <w:t>unit aujourd'hui un collectif de 150 acteurs institutionnels, associatifs et priv</w:t>
                            </w:r>
                            <w:r w:rsidRPr="003A476E">
                              <w:rPr>
                                <w:rFonts w:ascii="Marianne Light" w:hAnsi="Marianne Light" w:cs="Marianne Light"/>
                                <w:sz w:val="18"/>
                                <w:szCs w:val="20"/>
                              </w:rPr>
                              <w:t>é</w:t>
                            </w:r>
                            <w:r w:rsidRPr="003A476E">
                              <w:rPr>
                                <w:rFonts w:ascii="Marianne Light" w:hAnsi="Marianne Light" w:cstheme="majorHAnsi"/>
                                <w:sz w:val="18"/>
                                <w:szCs w:val="20"/>
                              </w:rPr>
                              <w:t>s et b</w:t>
                            </w:r>
                            <w:r w:rsidRPr="003A476E">
                              <w:rPr>
                                <w:rFonts w:ascii="Marianne Light" w:hAnsi="Marianne Light" w:cs="Marianne Light"/>
                                <w:sz w:val="18"/>
                                <w:szCs w:val="20"/>
                              </w:rPr>
                              <w:t>é</w:t>
                            </w:r>
                            <w:r w:rsidRPr="003A476E">
                              <w:rPr>
                                <w:rFonts w:ascii="Marianne Light" w:hAnsi="Marianne Light" w:cstheme="majorHAnsi"/>
                                <w:sz w:val="18"/>
                                <w:szCs w:val="20"/>
                              </w:rPr>
                              <w:t>n</w:t>
                            </w:r>
                            <w:r w:rsidRPr="003A476E">
                              <w:rPr>
                                <w:rFonts w:ascii="Marianne Light" w:hAnsi="Marianne Light" w:cs="Marianne Light"/>
                                <w:sz w:val="18"/>
                                <w:szCs w:val="20"/>
                              </w:rPr>
                              <w:t>é</w:t>
                            </w:r>
                            <w:r w:rsidRPr="003A476E">
                              <w:rPr>
                                <w:rFonts w:ascii="Marianne Light" w:hAnsi="Marianne Light" w:cstheme="majorHAnsi"/>
                                <w:sz w:val="18"/>
                                <w:szCs w:val="20"/>
                              </w:rPr>
                              <w:t>ficie du soutien de la m</w:t>
                            </w:r>
                            <w:r w:rsidRPr="003A476E">
                              <w:rPr>
                                <w:rFonts w:ascii="Marianne Light" w:hAnsi="Marianne Light" w:cs="Marianne Light"/>
                                <w:sz w:val="18"/>
                                <w:szCs w:val="20"/>
                              </w:rPr>
                              <w:t>é</w:t>
                            </w:r>
                            <w:r w:rsidRPr="003A476E">
                              <w:rPr>
                                <w:rFonts w:ascii="Marianne Light" w:hAnsi="Marianne Light" w:cstheme="majorHAnsi"/>
                                <w:sz w:val="18"/>
                                <w:szCs w:val="20"/>
                              </w:rPr>
                              <w:t>tropole de Lyon, de l'ARS Auvergne Rh</w:t>
                            </w:r>
                            <w:r w:rsidRPr="003A476E">
                              <w:rPr>
                                <w:rFonts w:ascii="Marianne Light" w:hAnsi="Marianne Light" w:cs="Marianne Light"/>
                                <w:sz w:val="18"/>
                                <w:szCs w:val="20"/>
                              </w:rPr>
                              <w:t>ô</w:t>
                            </w:r>
                            <w:r w:rsidRPr="003A476E">
                              <w:rPr>
                                <w:rFonts w:ascii="Marianne Light" w:hAnsi="Marianne Light" w:cstheme="majorHAnsi"/>
                                <w:sz w:val="18"/>
                                <w:szCs w:val="20"/>
                              </w:rPr>
                              <w:t>ne-Alpes et du groupe Apicil.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3CC65" id="Zone de texte 420" o:spid="_x0000_s1126" type="#_x0000_t202" style="position:absolute;margin-left:63.6pt;margin-top:397.4pt;width:358.9pt;height:246.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" filled="f" stroked="f" strokeweight=".5pt">
                <v:textbox>
                  <w:txbxContent>
                    <w:p w14:paraId="06F0664C" w14:textId="65023419" w:rsidR="00FD6FA8" w:rsidRPr="003A476E" w:rsidRDefault="00FD6FA8" w:rsidP="00FD6FA8">
                      <w:pPr>
                        <w:pStyle w:val="NormalWeb"/>
                        <w:spacing w:before="0" w:beforeAutospacing="0" w:after="0" w:afterAutospacing="0"/>
                        <w:jc w:val="both"/>
                        <w:rPr>
                          <w:rFonts w:ascii="Marianne Light" w:hAnsi="Marianne Light" w:cstheme="majorHAnsi"/>
                          <w:sz w:val="18"/>
                          <w:szCs w:val="20"/>
                        </w:rPr>
                      </w:pPr>
                      <w:r w:rsidRPr="003A476E">
                        <w:rPr>
                          <w:rFonts w:ascii="Marianne Light" w:hAnsi="Marianne Light" w:cstheme="majorHAnsi"/>
                          <w:sz w:val="18"/>
                          <w:szCs w:val="20"/>
                        </w:rPr>
                        <w:t>Premier «</w:t>
                      </w:r>
                      <w:r>
                        <w:rPr>
                          <w:rFonts w:ascii="Marianne Light" w:hAnsi="Marianne Light" w:cstheme="majorHAnsi"/>
                          <w:sz w:val="18"/>
                          <w:szCs w:val="20"/>
                        </w:rPr>
                        <w:t xml:space="preserve"> </w:t>
                      </w:r>
                      <w:r w:rsidRPr="00472236">
                        <w:rPr>
                          <w:rFonts w:ascii="Marianne Medium" w:hAnsi="Marianne Medium" w:cs="Calibri Light"/>
                          <w:color w:val="009685"/>
                          <w:sz w:val="18"/>
                        </w:rPr>
                        <w:t>guichet unique territorial</w:t>
                      </w:r>
                      <w:r w:rsidRPr="00472236">
                        <w:rPr>
                          <w:rFonts w:ascii="Marianne Light" w:hAnsi="Marianne Light" w:cstheme="majorHAnsi"/>
                          <w:color w:val="009685"/>
                          <w:sz w:val="18"/>
                          <w:szCs w:val="20"/>
                        </w:rPr>
                        <w:t xml:space="preserve"> </w:t>
                      </w:r>
                      <w:r w:rsidRPr="003A476E">
                        <w:rPr>
                          <w:rFonts w:ascii="Marianne Light" w:hAnsi="Marianne Light" w:cs="Marianne Light"/>
                          <w:sz w:val="18"/>
                          <w:szCs w:val="20"/>
                        </w:rPr>
                        <w:t>»</w:t>
                      </w:r>
                      <w:r w:rsidRPr="003A476E">
                        <w:rPr>
                          <w:rFonts w:ascii="Marianne Light" w:hAnsi="Marianne Light" w:cstheme="majorHAnsi"/>
                          <w:sz w:val="18"/>
                          <w:szCs w:val="20"/>
                        </w:rPr>
                        <w:t xml:space="preserve"> de l'aide aux aidants en France créé en 2019, la Métropole aidante s’adresse à tous les </w:t>
                      </w:r>
                      <w:r w:rsidRPr="003A476E">
                        <w:rPr>
                          <w:rFonts w:ascii="Marianne Light" w:hAnsi="Marianne Light" w:cstheme="majorHAnsi"/>
                          <w:b/>
                          <w:sz w:val="18"/>
                          <w:szCs w:val="20"/>
                        </w:rPr>
                        <w:t>proches aidants</w:t>
                      </w:r>
                      <w:r w:rsidRPr="003A476E">
                        <w:rPr>
                          <w:rFonts w:ascii="Marianne Light" w:hAnsi="Marianne Light" w:cstheme="majorHAnsi"/>
                          <w:sz w:val="18"/>
                          <w:szCs w:val="20"/>
                        </w:rPr>
                        <w:t xml:space="preserve"> résidant dans la métropole de Lyon, quels que soient</w:t>
                      </w:r>
                      <w:r w:rsidRPr="003A476E">
                        <w:rPr>
                          <w:rFonts w:ascii="Calibri" w:hAnsi="Calibri" w:cs="Calibri"/>
                          <w:sz w:val="18"/>
                          <w:szCs w:val="20"/>
                        </w:rPr>
                        <w:t> </w:t>
                      </w:r>
                      <w:r w:rsidRPr="003A476E">
                        <w:rPr>
                          <w:rFonts w:ascii="Marianne Light" w:hAnsi="Marianne Light" w:cstheme="majorHAnsi"/>
                          <w:sz w:val="18"/>
                          <w:szCs w:val="20"/>
                        </w:rPr>
                        <w:t>l'</w:t>
                      </w:r>
                      <w:r w:rsidRPr="003A476E">
                        <w:rPr>
                          <w:rFonts w:ascii="Marianne Light" w:hAnsi="Marianne Light" w:cs="Marianne Light"/>
                          <w:sz w:val="18"/>
                          <w:szCs w:val="20"/>
                        </w:rPr>
                        <w:t>â</w:t>
                      </w:r>
                      <w:r w:rsidRPr="003A476E">
                        <w:rPr>
                          <w:rFonts w:ascii="Marianne Light" w:hAnsi="Marianne Light" w:cstheme="majorHAnsi"/>
                          <w:sz w:val="18"/>
                          <w:szCs w:val="20"/>
                        </w:rPr>
                        <w:t>ge ou la situation de sant</w:t>
                      </w:r>
                      <w:r w:rsidRPr="003A476E">
                        <w:rPr>
                          <w:rFonts w:ascii="Marianne Light" w:hAnsi="Marianne Light" w:cs="Marianne Light"/>
                          <w:sz w:val="18"/>
                          <w:szCs w:val="20"/>
                        </w:rPr>
                        <w:t>é</w:t>
                      </w:r>
                      <w:r w:rsidRPr="003A476E">
                        <w:rPr>
                          <w:rFonts w:ascii="Marianne Light" w:hAnsi="Marianne Light" w:cstheme="majorHAnsi"/>
                          <w:sz w:val="18"/>
                          <w:szCs w:val="20"/>
                        </w:rPr>
                        <w:t xml:space="preserve"> de la personne accompagn</w:t>
                      </w:r>
                      <w:r w:rsidRPr="003A476E">
                        <w:rPr>
                          <w:rFonts w:ascii="Marianne Light" w:hAnsi="Marianne Light" w:cs="Marianne Light"/>
                          <w:sz w:val="18"/>
                          <w:szCs w:val="20"/>
                        </w:rPr>
                        <w:t>é</w:t>
                      </w:r>
                      <w:r w:rsidRPr="003A476E">
                        <w:rPr>
                          <w:rFonts w:ascii="Marianne Light" w:hAnsi="Marianne Light" w:cstheme="majorHAnsi"/>
                          <w:sz w:val="18"/>
                          <w:szCs w:val="20"/>
                        </w:rPr>
                        <w:t>e.</w:t>
                      </w:r>
                    </w:p>
                    <w:p w14:paraId="4F91180C" w14:textId="77777777" w:rsidR="00FD6FA8" w:rsidRPr="003A476E" w:rsidRDefault="00FD6FA8" w:rsidP="00FD6FA8">
                      <w:pPr>
                        <w:pStyle w:val="NormalWeb"/>
                        <w:spacing w:before="0" w:beforeAutospacing="0" w:after="0" w:afterAutospacing="0"/>
                        <w:jc w:val="both"/>
                        <w:rPr>
                          <w:rFonts w:ascii="Marianne Light" w:hAnsi="Marianne Light" w:cstheme="majorHAnsi"/>
                          <w:sz w:val="18"/>
                          <w:szCs w:val="20"/>
                        </w:rPr>
                      </w:pPr>
                    </w:p>
                    <w:p w14:paraId="0C54652C" w14:textId="77777777" w:rsidR="00FD6FA8" w:rsidRPr="003A476E" w:rsidRDefault="00FD6FA8" w:rsidP="00FD6FA8">
                      <w:pPr>
                        <w:pStyle w:val="NormalWeb"/>
                        <w:spacing w:before="0" w:beforeAutospacing="0" w:after="0" w:afterAutospacing="0"/>
                        <w:jc w:val="both"/>
                        <w:rPr>
                          <w:rFonts w:ascii="Marianne Light" w:hAnsi="Marianne Light" w:cstheme="majorHAnsi"/>
                          <w:sz w:val="18"/>
                          <w:szCs w:val="20"/>
                        </w:rPr>
                      </w:pPr>
                      <w:r w:rsidRPr="003A476E">
                        <w:rPr>
                          <w:rFonts w:ascii="Marianne Light" w:hAnsi="Marianne Light" w:cstheme="majorHAnsi"/>
                          <w:sz w:val="18"/>
                          <w:szCs w:val="20"/>
                        </w:rPr>
                        <w:t>L'association «</w:t>
                      </w:r>
                      <w:r w:rsidRPr="003A476E">
                        <w:rPr>
                          <w:rFonts w:ascii="Calibri" w:hAnsi="Calibri" w:cs="Calibri"/>
                          <w:sz w:val="18"/>
                          <w:szCs w:val="20"/>
                        </w:rPr>
                        <w:t> </w:t>
                      </w:r>
                      <w:r w:rsidRPr="003A476E">
                        <w:rPr>
                          <w:rFonts w:ascii="Marianne Light" w:hAnsi="Marianne Light" w:cstheme="majorHAnsi"/>
                          <w:sz w:val="18"/>
                          <w:szCs w:val="20"/>
                        </w:rPr>
                        <w:t>Métropole aidante</w:t>
                      </w:r>
                      <w:r w:rsidRPr="003A476E">
                        <w:rPr>
                          <w:rFonts w:ascii="Calibri" w:hAnsi="Calibri" w:cs="Calibri"/>
                          <w:sz w:val="18"/>
                          <w:szCs w:val="20"/>
                        </w:rPr>
                        <w:t> </w:t>
                      </w:r>
                      <w:r w:rsidRPr="003A476E">
                        <w:rPr>
                          <w:rFonts w:ascii="Marianne Light" w:hAnsi="Marianne Light" w:cs="Marianne Light"/>
                          <w:sz w:val="18"/>
                          <w:szCs w:val="20"/>
                        </w:rPr>
                        <w:t>»</w:t>
                      </w:r>
                      <w:r w:rsidRPr="003A476E">
                        <w:rPr>
                          <w:rFonts w:ascii="Marianne Light" w:hAnsi="Marianne Light" w:cstheme="majorHAnsi"/>
                          <w:sz w:val="18"/>
                          <w:szCs w:val="20"/>
                        </w:rPr>
                        <w:t xml:space="preserve"> </w:t>
                      </w:r>
                      <w:r w:rsidRPr="00472236">
                        <w:rPr>
                          <w:rFonts w:ascii="Marianne Medium" w:hAnsi="Marianne Medium" w:cs="Calibri Light"/>
                          <w:color w:val="009685"/>
                          <w:sz w:val="18"/>
                        </w:rPr>
                        <w:t>recense, structure et coordonne près de 300 propositions de répit et de soutien aux aidants</w:t>
                      </w:r>
                      <w:r w:rsidRPr="00EB2EB0">
                        <w:rPr>
                          <w:rFonts w:ascii="Marianne Light" w:hAnsi="Marianne Light" w:cstheme="majorHAnsi"/>
                          <w:sz w:val="18"/>
                          <w:szCs w:val="20"/>
                        </w:rPr>
                        <w:t>,</w:t>
                      </w:r>
                      <w:r w:rsidRPr="003A476E">
                        <w:rPr>
                          <w:rFonts w:ascii="Marianne Light" w:hAnsi="Marianne Light" w:cstheme="majorHAnsi"/>
                          <w:sz w:val="18"/>
                          <w:szCs w:val="20"/>
                        </w:rPr>
                        <w:t xml:space="preserve"> accessibles grâce à un </w:t>
                      </w:r>
                      <w:hyperlink r:id="rId88" w:history="1">
                        <w:r w:rsidRPr="003A476E">
                          <w:rPr>
                            <w:rStyle w:val="Lienhypertexte"/>
                            <w:rFonts w:ascii="Marianne Light" w:hAnsi="Marianne Light" w:cstheme="majorHAnsi"/>
                            <w:sz w:val="18"/>
                            <w:szCs w:val="20"/>
                          </w:rPr>
                          <w:t>site internet</w:t>
                        </w:r>
                      </w:hyperlink>
                      <w:r w:rsidRPr="003A476E">
                        <w:rPr>
                          <w:rFonts w:ascii="Marianne Light" w:hAnsi="Marianne Light" w:cstheme="majorHAnsi"/>
                          <w:sz w:val="18"/>
                          <w:szCs w:val="20"/>
                        </w:rPr>
                        <w:t>,</w:t>
                      </w:r>
                      <w:r w:rsidRPr="003A476E">
                        <w:rPr>
                          <w:rFonts w:ascii="Calibri" w:hAnsi="Calibri" w:cs="Calibri"/>
                          <w:sz w:val="18"/>
                          <w:szCs w:val="20"/>
                        </w:rPr>
                        <w:t> </w:t>
                      </w:r>
                      <w:r w:rsidRPr="003A476E">
                        <w:rPr>
                          <w:rFonts w:ascii="Marianne Light" w:hAnsi="Marianne Light" w:cstheme="majorHAnsi"/>
                          <w:sz w:val="18"/>
                          <w:szCs w:val="20"/>
                        </w:rPr>
                        <w:t>un lieu d</w:t>
                      </w:r>
                      <w:r w:rsidRPr="003A476E">
                        <w:rPr>
                          <w:rFonts w:ascii="Marianne Light" w:hAnsi="Marianne Light" w:cs="Marianne Light"/>
                          <w:sz w:val="18"/>
                          <w:szCs w:val="20"/>
                        </w:rPr>
                        <w:t>’</w:t>
                      </w:r>
                      <w:r w:rsidRPr="003A476E">
                        <w:rPr>
                          <w:rFonts w:ascii="Marianne Light" w:hAnsi="Marianne Light" w:cstheme="majorHAnsi"/>
                          <w:sz w:val="18"/>
                          <w:szCs w:val="20"/>
                        </w:rPr>
                        <w:t>accueil, d</w:t>
                      </w:r>
                      <w:r w:rsidRPr="003A476E">
                        <w:rPr>
                          <w:rFonts w:ascii="Marianne Light" w:hAnsi="Marianne Light" w:cs="Marianne Light"/>
                          <w:sz w:val="18"/>
                          <w:szCs w:val="20"/>
                        </w:rPr>
                        <w:t>’é</w:t>
                      </w:r>
                      <w:r w:rsidRPr="003A476E">
                        <w:rPr>
                          <w:rFonts w:ascii="Marianne Light" w:hAnsi="Marianne Light" w:cstheme="majorHAnsi"/>
                          <w:sz w:val="18"/>
                          <w:szCs w:val="20"/>
                        </w:rPr>
                        <w:t>coute, d</w:t>
                      </w:r>
                      <w:r w:rsidRPr="003A476E">
                        <w:rPr>
                          <w:rFonts w:ascii="Marianne Light" w:hAnsi="Marianne Light" w:cs="Marianne Light"/>
                          <w:sz w:val="18"/>
                          <w:szCs w:val="20"/>
                        </w:rPr>
                        <w:t>’</w:t>
                      </w:r>
                      <w:r w:rsidRPr="003A476E">
                        <w:rPr>
                          <w:rFonts w:ascii="Marianne Light" w:hAnsi="Marianne Light" w:cstheme="majorHAnsi"/>
                          <w:sz w:val="18"/>
                          <w:szCs w:val="20"/>
                        </w:rPr>
                        <w:t>information et d’orientation en centre-ville et une ligne téléphonique.</w:t>
                      </w:r>
                      <w:r w:rsidRPr="003A476E">
                        <w:rPr>
                          <w:rFonts w:ascii="Calibri" w:hAnsi="Calibri" w:cs="Calibri"/>
                          <w:sz w:val="18"/>
                          <w:szCs w:val="20"/>
                        </w:rPr>
                        <w:t> </w:t>
                      </w:r>
                    </w:p>
                    <w:p w14:paraId="1CB9F02D" w14:textId="77777777" w:rsidR="00FD6FA8" w:rsidRPr="003A476E" w:rsidRDefault="00FD6FA8" w:rsidP="00FD6FA8">
                      <w:pPr>
                        <w:pStyle w:val="NormalWeb"/>
                        <w:spacing w:before="0" w:beforeAutospacing="0" w:after="0" w:afterAutospacing="0"/>
                        <w:jc w:val="both"/>
                        <w:rPr>
                          <w:rFonts w:ascii="Marianne Light" w:hAnsi="Marianne Light" w:cstheme="majorHAnsi"/>
                          <w:sz w:val="18"/>
                          <w:szCs w:val="20"/>
                        </w:rPr>
                      </w:pPr>
                    </w:p>
                    <w:p w14:paraId="243FA1C0" w14:textId="77777777" w:rsidR="00FD6FA8" w:rsidRPr="003A476E" w:rsidRDefault="00FD6FA8" w:rsidP="00FD6FA8">
                      <w:pPr>
                        <w:pStyle w:val="NormalWeb"/>
                        <w:spacing w:before="0" w:beforeAutospacing="0" w:after="0" w:afterAutospacing="0"/>
                        <w:jc w:val="both"/>
                        <w:rPr>
                          <w:rFonts w:ascii="Marianne Light" w:hAnsi="Marianne Light" w:cstheme="majorHAnsi"/>
                          <w:sz w:val="18"/>
                          <w:szCs w:val="20"/>
                        </w:rPr>
                      </w:pPr>
                      <w:r w:rsidRPr="003A476E">
                        <w:rPr>
                          <w:rFonts w:ascii="Marianne Light" w:hAnsi="Marianne Light" w:cstheme="majorHAnsi"/>
                          <w:sz w:val="18"/>
                          <w:szCs w:val="20"/>
                        </w:rPr>
                        <w:t>Les adhérents et les équipes salariées se mobilisent au quotidien pour une</w:t>
                      </w:r>
                      <w:r w:rsidRPr="003A476E">
                        <w:rPr>
                          <w:rFonts w:ascii="Calibri" w:hAnsi="Calibri" w:cs="Calibri"/>
                          <w:sz w:val="18"/>
                          <w:szCs w:val="20"/>
                        </w:rPr>
                        <w:t> </w:t>
                      </w:r>
                      <w:r w:rsidRPr="003A476E">
                        <w:rPr>
                          <w:rFonts w:ascii="Marianne Light" w:hAnsi="Marianne Light" w:cstheme="majorHAnsi"/>
                          <w:sz w:val="18"/>
                          <w:szCs w:val="20"/>
                        </w:rPr>
                        <w:t>meilleure lisibilit</w:t>
                      </w:r>
                      <w:r w:rsidRPr="003A476E">
                        <w:rPr>
                          <w:rFonts w:ascii="Marianne Light" w:hAnsi="Marianne Light" w:cs="Marianne Light"/>
                          <w:sz w:val="18"/>
                          <w:szCs w:val="20"/>
                        </w:rPr>
                        <w:t>é</w:t>
                      </w:r>
                      <w:r w:rsidRPr="003A476E">
                        <w:rPr>
                          <w:rFonts w:ascii="Marianne Light" w:hAnsi="Marianne Light" w:cstheme="majorHAnsi"/>
                          <w:sz w:val="18"/>
                          <w:szCs w:val="20"/>
                        </w:rPr>
                        <w:t xml:space="preserve"> de l'offre, et un accès facilité aux solutions de répit et d'accompagnement.</w:t>
                      </w:r>
                      <w:r w:rsidRPr="003A476E">
                        <w:rPr>
                          <w:rFonts w:ascii="Calibri" w:hAnsi="Calibri" w:cs="Calibri"/>
                          <w:sz w:val="18"/>
                          <w:szCs w:val="20"/>
                        </w:rPr>
                        <w:t> </w:t>
                      </w:r>
                    </w:p>
                    <w:p w14:paraId="382D0D74" w14:textId="77777777" w:rsidR="00FD6FA8" w:rsidRPr="003A476E" w:rsidRDefault="00FD6FA8" w:rsidP="00FD6FA8">
                      <w:pPr>
                        <w:pStyle w:val="NormalWeb"/>
                        <w:spacing w:before="0" w:beforeAutospacing="0" w:after="0" w:afterAutospacing="0"/>
                        <w:jc w:val="both"/>
                        <w:rPr>
                          <w:rFonts w:ascii="Marianne Light" w:hAnsi="Marianne Light" w:cstheme="majorHAnsi"/>
                          <w:sz w:val="18"/>
                          <w:szCs w:val="20"/>
                        </w:rPr>
                      </w:pPr>
                      <w:r w:rsidRPr="003A476E">
                        <w:rPr>
                          <w:rFonts w:ascii="Calibri" w:hAnsi="Calibri" w:cs="Calibri"/>
                          <w:sz w:val="18"/>
                          <w:szCs w:val="20"/>
                        </w:rPr>
                        <w:t> </w:t>
                      </w:r>
                    </w:p>
                    <w:p w14:paraId="3EF8B4DD" w14:textId="3369F8A7" w:rsidR="00FD6FA8" w:rsidRPr="003A476E" w:rsidRDefault="00FD6FA8" w:rsidP="00FD6FA8">
                      <w:pPr>
                        <w:spacing w:line="240" w:lineRule="auto"/>
                        <w:jc w:val="both"/>
                        <w:rPr>
                          <w:rFonts w:ascii="Marianne Light" w:hAnsi="Marianne Light"/>
                          <w:sz w:val="20"/>
                        </w:rPr>
                      </w:pPr>
                      <w:r w:rsidRPr="003A476E">
                        <w:rPr>
                          <w:rFonts w:ascii="Marianne Light" w:hAnsi="Marianne Light" w:cstheme="majorHAnsi"/>
                          <w:sz w:val="18"/>
                          <w:szCs w:val="20"/>
                        </w:rPr>
                        <w:t>Créé en 2018</w:t>
                      </w:r>
                      <w:r w:rsidRPr="003A476E">
                        <w:rPr>
                          <w:rFonts w:ascii="Calibri" w:hAnsi="Calibri" w:cs="Calibri"/>
                          <w:sz w:val="18"/>
                          <w:szCs w:val="20"/>
                        </w:rPr>
                        <w:t> </w:t>
                      </w:r>
                      <w:r w:rsidRPr="003A476E">
                        <w:rPr>
                          <w:rFonts w:ascii="Marianne Light" w:hAnsi="Marianne Light" w:cs="Marianne Light"/>
                          <w:sz w:val="18"/>
                          <w:szCs w:val="20"/>
                        </w:rPr>
                        <w:t>à</w:t>
                      </w:r>
                      <w:r w:rsidRPr="003A476E">
                        <w:rPr>
                          <w:rFonts w:ascii="Marianne Light" w:hAnsi="Marianne Light" w:cstheme="majorHAnsi"/>
                          <w:sz w:val="18"/>
                          <w:szCs w:val="20"/>
                        </w:rPr>
                        <w:t xml:space="preserve"> l</w:t>
                      </w:r>
                      <w:r w:rsidRPr="003A476E">
                        <w:rPr>
                          <w:rFonts w:ascii="Marianne Light" w:hAnsi="Marianne Light" w:cs="Marianne Light"/>
                          <w:sz w:val="18"/>
                          <w:szCs w:val="20"/>
                        </w:rPr>
                        <w:t>’</w:t>
                      </w:r>
                      <w:r w:rsidRPr="003A476E">
                        <w:rPr>
                          <w:rFonts w:ascii="Marianne Light" w:hAnsi="Marianne Light" w:cstheme="majorHAnsi"/>
                          <w:sz w:val="18"/>
                          <w:szCs w:val="20"/>
                        </w:rPr>
                        <w:t>initiative de la Fondation France Répit, Métropole aidante</w:t>
                      </w:r>
                      <w:r w:rsidRPr="003A476E">
                        <w:rPr>
                          <w:rFonts w:ascii="Calibri" w:hAnsi="Calibri" w:cs="Calibri"/>
                          <w:sz w:val="18"/>
                          <w:szCs w:val="20"/>
                        </w:rPr>
                        <w:t> </w:t>
                      </w:r>
                      <w:r w:rsidRPr="003A476E">
                        <w:rPr>
                          <w:rFonts w:ascii="Marianne Light" w:hAnsi="Marianne Light" w:cstheme="majorHAnsi"/>
                          <w:sz w:val="18"/>
                          <w:szCs w:val="20"/>
                        </w:rPr>
                        <w:t>r</w:t>
                      </w:r>
                      <w:r w:rsidRPr="003A476E">
                        <w:rPr>
                          <w:rFonts w:ascii="Marianne Light" w:hAnsi="Marianne Light" w:cs="Marianne Light"/>
                          <w:sz w:val="18"/>
                          <w:szCs w:val="20"/>
                        </w:rPr>
                        <w:t>é</w:t>
                      </w:r>
                      <w:r w:rsidRPr="003A476E">
                        <w:rPr>
                          <w:rFonts w:ascii="Marianne Light" w:hAnsi="Marianne Light" w:cstheme="majorHAnsi"/>
                          <w:sz w:val="18"/>
                          <w:szCs w:val="20"/>
                        </w:rPr>
                        <w:t>unit aujourd'hui un collectif de 150 acteurs institutionnels, associatifs et priv</w:t>
                      </w:r>
                      <w:r w:rsidRPr="003A476E">
                        <w:rPr>
                          <w:rFonts w:ascii="Marianne Light" w:hAnsi="Marianne Light" w:cs="Marianne Light"/>
                          <w:sz w:val="18"/>
                          <w:szCs w:val="20"/>
                        </w:rPr>
                        <w:t>é</w:t>
                      </w:r>
                      <w:r w:rsidRPr="003A476E">
                        <w:rPr>
                          <w:rFonts w:ascii="Marianne Light" w:hAnsi="Marianne Light" w:cstheme="majorHAnsi"/>
                          <w:sz w:val="18"/>
                          <w:szCs w:val="20"/>
                        </w:rPr>
                        <w:t>s et b</w:t>
                      </w:r>
                      <w:r w:rsidRPr="003A476E">
                        <w:rPr>
                          <w:rFonts w:ascii="Marianne Light" w:hAnsi="Marianne Light" w:cs="Marianne Light"/>
                          <w:sz w:val="18"/>
                          <w:szCs w:val="20"/>
                        </w:rPr>
                        <w:t>é</w:t>
                      </w:r>
                      <w:r w:rsidRPr="003A476E">
                        <w:rPr>
                          <w:rFonts w:ascii="Marianne Light" w:hAnsi="Marianne Light" w:cstheme="majorHAnsi"/>
                          <w:sz w:val="18"/>
                          <w:szCs w:val="20"/>
                        </w:rPr>
                        <w:t>n</w:t>
                      </w:r>
                      <w:r w:rsidRPr="003A476E">
                        <w:rPr>
                          <w:rFonts w:ascii="Marianne Light" w:hAnsi="Marianne Light" w:cs="Marianne Light"/>
                          <w:sz w:val="18"/>
                          <w:szCs w:val="20"/>
                        </w:rPr>
                        <w:t>é</w:t>
                      </w:r>
                      <w:r w:rsidRPr="003A476E">
                        <w:rPr>
                          <w:rFonts w:ascii="Marianne Light" w:hAnsi="Marianne Light" w:cstheme="majorHAnsi"/>
                          <w:sz w:val="18"/>
                          <w:szCs w:val="20"/>
                        </w:rPr>
                        <w:t>ficie du soutien de la m</w:t>
                      </w:r>
                      <w:r w:rsidRPr="003A476E">
                        <w:rPr>
                          <w:rFonts w:ascii="Marianne Light" w:hAnsi="Marianne Light" w:cs="Marianne Light"/>
                          <w:sz w:val="18"/>
                          <w:szCs w:val="20"/>
                        </w:rPr>
                        <w:t>é</w:t>
                      </w:r>
                      <w:r w:rsidRPr="003A476E">
                        <w:rPr>
                          <w:rFonts w:ascii="Marianne Light" w:hAnsi="Marianne Light" w:cstheme="majorHAnsi"/>
                          <w:sz w:val="18"/>
                          <w:szCs w:val="20"/>
                        </w:rPr>
                        <w:t>tropole de Lyon, de l'ARS Auvergne Rh</w:t>
                      </w:r>
                      <w:r w:rsidRPr="003A476E">
                        <w:rPr>
                          <w:rFonts w:ascii="Marianne Light" w:hAnsi="Marianne Light" w:cs="Marianne Light"/>
                          <w:sz w:val="18"/>
                          <w:szCs w:val="20"/>
                        </w:rPr>
                        <w:t>ô</w:t>
                      </w:r>
                      <w:r w:rsidRPr="003A476E">
                        <w:rPr>
                          <w:rFonts w:ascii="Marianne Light" w:hAnsi="Marianne Light" w:cstheme="majorHAnsi"/>
                          <w:sz w:val="18"/>
                          <w:szCs w:val="20"/>
                        </w:rPr>
                        <w:t xml:space="preserve">ne-Alpes et du groupe </w:t>
                      </w:r>
                      <w:proofErr w:type="spellStart"/>
                      <w:r w:rsidRPr="003A476E">
                        <w:rPr>
                          <w:rFonts w:ascii="Marianne Light" w:hAnsi="Marianne Light" w:cstheme="majorHAnsi"/>
                          <w:sz w:val="18"/>
                          <w:szCs w:val="20"/>
                        </w:rPr>
                        <w:t>Apicil</w:t>
                      </w:r>
                      <w:proofErr w:type="spellEnd"/>
                      <w:r w:rsidRPr="003A476E">
                        <w:rPr>
                          <w:rFonts w:ascii="Marianne Light" w:hAnsi="Marianne Light" w:cstheme="majorHAnsi"/>
                          <w:sz w:val="18"/>
                          <w:szCs w:val="20"/>
                        </w:rPr>
                        <w:t>.</w:t>
                      </w:r>
                    </w:p>
                  </w:txbxContent>
                </v:textbox>
                <w10:wrap anchorx="margin"/>
              </v:shape>
            </w:pict>
          </mc:Fallback>
        </mc:AlternateContent>
      </w:r>
      <w:r w:rsidR="0083015B" w:rsidRPr="00E27927">
        <w:rPr>
          <w:rFonts w:ascii="Marianne" w:hAnsi="Marianne" w:cs="Arial"/>
          <w:noProof/>
          <w:sz w:val="28"/>
          <w:szCs w:val="32"/>
          <w:lang w:eastAsia="fr-FR"/>
        </w:rPr>
        <mc:AlternateContent>
          <mc:Choice Requires="wps">
            <w:drawing>
              <wp:anchor distT="0" distB="0" distL="114300" distR="114300" simplePos="0" relativeHeight="251680768" behindDoc="0" locked="0" layoutInCell="1" allowOverlap="1" wp14:anchorId="47F0D90B" wp14:editId="0A3F9D80">
                <wp:simplePos x="0" y="0"/>
                <wp:positionH relativeFrom="column">
                  <wp:posOffset>2554681</wp:posOffset>
                </wp:positionH>
                <wp:positionV relativeFrom="paragraph">
                  <wp:posOffset>2107565</wp:posOffset>
                </wp:positionV>
                <wp:extent cx="683997" cy="1035863"/>
                <wp:effectExtent l="114300" t="19050" r="1905" b="50165"/>
                <wp:wrapNone/>
                <wp:docPr id="547" name="Connecteur en arc 547"/>
                <wp:cNvGraphicFramePr/>
                <a:graphic xmlns:a="http://schemas.openxmlformats.org/drawingml/2006/main">
                  <a:graphicData uri="http://schemas.microsoft.com/office/word/2010/wordprocessingShape">
                    <wps:wsp>
                      <wps:cNvCnPr/>
                      <wps:spPr>
                        <a:xfrm flipH="1">
                          <a:off x="0" y="0"/>
                          <a:ext cx="683997" cy="1035863"/>
                        </a:xfrm>
                        <a:prstGeom prst="curvedConnector3">
                          <a:avLst>
                            <a:gd name="adj1" fmla="val 102320"/>
                          </a:avLst>
                        </a:prstGeom>
                        <a:ln w="38100">
                          <a:solidFill>
                            <a:srgbClr val="009685"/>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063E4A" id="Connecteur en arc 547" o:spid="_x0000_s1026" type="#_x0000_t38" style="position:absolute;margin-left:201.15pt;margin-top:165.95pt;width:53.85pt;height:81.5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" adj="22101" strokecolor="#009685" strokeweight="3pt">
                <v:stroke endarrow="block" joinstyle="miter"/>
              </v:shape>
            </w:pict>
          </mc:Fallback>
        </mc:AlternateContent>
      </w:r>
      <w:r w:rsidR="00FA3219" w:rsidRPr="00E27927">
        <w:rPr>
          <w:rFonts w:ascii="Marianne" w:hAnsi="Marianne" w:cs="Arial"/>
          <w:noProof/>
          <w:sz w:val="28"/>
          <w:szCs w:val="32"/>
          <w:lang w:eastAsia="fr-FR"/>
        </w:rPr>
        <w:drawing>
          <wp:anchor distT="0" distB="0" distL="36195" distR="114300" simplePos="0" relativeHeight="251678720" behindDoc="0" locked="0" layoutInCell="1" allowOverlap="1" wp14:anchorId="40D6AEC2" wp14:editId="4589ECB3">
            <wp:simplePos x="0" y="0"/>
            <wp:positionH relativeFrom="margin">
              <wp:posOffset>2197100</wp:posOffset>
            </wp:positionH>
            <wp:positionV relativeFrom="paragraph">
              <wp:posOffset>3745230</wp:posOffset>
            </wp:positionV>
            <wp:extent cx="1794510" cy="883920"/>
            <wp:effectExtent l="0" t="0" r="0" b="0"/>
            <wp:wrapThrough wrapText="bothSides">
              <wp:wrapPolygon edited="0">
                <wp:start x="4127" y="0"/>
                <wp:lineTo x="0" y="1397"/>
                <wp:lineTo x="0" y="6983"/>
                <wp:lineTo x="10777" y="7448"/>
                <wp:lineTo x="7338" y="9776"/>
                <wp:lineTo x="6191" y="11638"/>
                <wp:lineTo x="6191" y="20948"/>
                <wp:lineTo x="20637" y="20948"/>
                <wp:lineTo x="21325" y="12569"/>
                <wp:lineTo x="21325" y="8379"/>
                <wp:lineTo x="18803" y="6983"/>
                <wp:lineTo x="19490" y="2793"/>
                <wp:lineTo x="16968" y="0"/>
                <wp:lineTo x="4127" y="0"/>
              </wp:wrapPolygon>
            </wp:wrapThrough>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metropoleaidante.png"/>
                    <pic:cNvPicPr/>
                  </pic:nvPicPr>
                  <pic:blipFill>
                    <a:blip r:embed="rId89">
                      <a:extLst>
                        <a:ext uri="{28A0092B-C50C-407E-A947-70E740481C1C}">
                          <a14:useLocalDpi xmlns:a14="http://schemas.microsoft.com/office/drawing/2010/main" val="0"/>
                        </a:ext>
                      </a:extLst>
                    </a:blip>
                    <a:stretch>
                      <a:fillRect/>
                    </a:stretch>
                  </pic:blipFill>
                  <pic:spPr>
                    <a:xfrm>
                      <a:off x="0" y="0"/>
                      <a:ext cx="1794510" cy="883920"/>
                    </a:xfrm>
                    <a:prstGeom prst="rect">
                      <a:avLst/>
                    </a:prstGeom>
                  </pic:spPr>
                </pic:pic>
              </a:graphicData>
            </a:graphic>
            <wp14:sizeRelH relativeFrom="margin">
              <wp14:pctWidth>0</wp14:pctWidth>
            </wp14:sizeRelH>
            <wp14:sizeRelV relativeFrom="margin">
              <wp14:pctHeight>0</wp14:pctHeight>
            </wp14:sizeRelV>
          </wp:anchor>
        </w:drawing>
      </w:r>
      <w:r w:rsidR="00472236" w:rsidRPr="00E27927">
        <w:rPr>
          <w:noProof/>
          <w:lang w:eastAsia="fr-FR"/>
        </w:rPr>
        <w:drawing>
          <wp:anchor distT="0" distB="0" distL="114300" distR="114300" simplePos="0" relativeHeight="251381760" behindDoc="0" locked="0" layoutInCell="1" allowOverlap="1" wp14:anchorId="22A40DE3" wp14:editId="574A6784">
            <wp:simplePos x="0" y="0"/>
            <wp:positionH relativeFrom="column">
              <wp:posOffset>1866255</wp:posOffset>
            </wp:positionH>
            <wp:positionV relativeFrom="paragraph">
              <wp:posOffset>565217</wp:posOffset>
            </wp:positionV>
            <wp:extent cx="2547052" cy="2579395"/>
            <wp:effectExtent l="0" t="0" r="5715" b="0"/>
            <wp:wrapNone/>
            <wp:docPr id="423" name="Imag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547052" cy="2579395"/>
                    </a:xfrm>
                    <a:prstGeom prst="rect">
                      <a:avLst/>
                    </a:prstGeom>
                  </pic:spPr>
                </pic:pic>
              </a:graphicData>
            </a:graphic>
            <wp14:sizeRelH relativeFrom="page">
              <wp14:pctWidth>0</wp14:pctWidth>
            </wp14:sizeRelH>
            <wp14:sizeRelV relativeFrom="page">
              <wp14:pctHeight>0</wp14:pctHeight>
            </wp14:sizeRelV>
          </wp:anchor>
        </w:drawing>
      </w:r>
      <w:r w:rsidR="003A476E" w:rsidRPr="00E27927">
        <w:rPr>
          <w:rFonts w:ascii="Marianne" w:hAnsi="Marianne" w:cs="Arial"/>
          <w:noProof/>
          <w:sz w:val="28"/>
          <w:szCs w:val="32"/>
          <w:lang w:eastAsia="fr-FR"/>
        </w:rPr>
        <w:drawing>
          <wp:anchor distT="0" distB="0" distL="114300" distR="114300" simplePos="0" relativeHeight="251676672" behindDoc="0" locked="0" layoutInCell="1" allowOverlap="1" wp14:anchorId="68D95CF5" wp14:editId="5C7220A6">
            <wp:simplePos x="0" y="0"/>
            <wp:positionH relativeFrom="column">
              <wp:posOffset>3333750</wp:posOffset>
            </wp:positionH>
            <wp:positionV relativeFrom="paragraph">
              <wp:posOffset>1770380</wp:posOffset>
            </wp:positionV>
            <wp:extent cx="307975" cy="431800"/>
            <wp:effectExtent l="0" t="0" r="0" b="6350"/>
            <wp:wrapThrough wrapText="bothSides">
              <wp:wrapPolygon edited="0">
                <wp:start x="2672" y="0"/>
                <wp:lineTo x="0" y="2859"/>
                <wp:lineTo x="0" y="15247"/>
                <wp:lineTo x="5344" y="20965"/>
                <wp:lineTo x="14697" y="20965"/>
                <wp:lineTo x="20041" y="11435"/>
                <wp:lineTo x="20041" y="2859"/>
                <wp:lineTo x="17369" y="0"/>
                <wp:lineTo x="2672" y="0"/>
              </wp:wrapPolygon>
            </wp:wrapThrough>
            <wp:docPr id="537" name="Imag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localisation.png"/>
                    <pic:cNvPicPr/>
                  </pic:nvPicPr>
                  <pic:blipFill>
                    <a:blip r:embed="rId85">
                      <a:extLst>
                        <a:ext uri="{28A0092B-C50C-407E-A947-70E740481C1C}">
                          <a14:useLocalDpi xmlns:a14="http://schemas.microsoft.com/office/drawing/2010/main" val="0"/>
                        </a:ext>
                      </a:extLst>
                    </a:blip>
                    <a:stretch>
                      <a:fillRect/>
                    </a:stretch>
                  </pic:blipFill>
                  <pic:spPr>
                    <a:xfrm>
                      <a:off x="0" y="0"/>
                      <a:ext cx="307975" cy="431800"/>
                    </a:xfrm>
                    <a:prstGeom prst="rect">
                      <a:avLst/>
                    </a:prstGeom>
                  </pic:spPr>
                </pic:pic>
              </a:graphicData>
            </a:graphic>
          </wp:anchor>
        </w:drawing>
      </w:r>
      <w:r w:rsidR="003A476E" w:rsidRPr="00E27927">
        <w:rPr>
          <w:rFonts w:ascii="Marianne" w:hAnsi="Marianne" w:cs="Arial"/>
          <w:noProof/>
          <w:sz w:val="28"/>
          <w:szCs w:val="32"/>
          <w:lang w:eastAsia="fr-FR"/>
        </w:rPr>
        <mc:AlternateContent>
          <mc:Choice Requires="wps">
            <w:drawing>
              <wp:anchor distT="0" distB="0" distL="114300" distR="114300" simplePos="0" relativeHeight="251677696" behindDoc="0" locked="0" layoutInCell="1" allowOverlap="1" wp14:anchorId="3ADE2462" wp14:editId="215B5726">
                <wp:simplePos x="0" y="0"/>
                <wp:positionH relativeFrom="column">
                  <wp:posOffset>3119452</wp:posOffset>
                </wp:positionH>
                <wp:positionV relativeFrom="paragraph">
                  <wp:posOffset>1347242</wp:posOffset>
                </wp:positionV>
                <wp:extent cx="977265" cy="355600"/>
                <wp:effectExtent l="0" t="0" r="0" b="6350"/>
                <wp:wrapNone/>
                <wp:docPr id="426" name="Zone de texte 426"/>
                <wp:cNvGraphicFramePr/>
                <a:graphic xmlns:a="http://schemas.openxmlformats.org/drawingml/2006/main">
                  <a:graphicData uri="http://schemas.microsoft.com/office/word/2010/wordprocessingShape">
                    <wps:wsp>
                      <wps:cNvSpPr txBox="1"/>
                      <wps:spPr>
                        <a:xfrm>
                          <a:off x="0" y="0"/>
                          <a:ext cx="977265" cy="355600"/>
                        </a:xfrm>
                        <a:prstGeom prst="rect">
                          <a:avLst/>
                        </a:prstGeom>
                        <a:noFill/>
                        <a:ln w="6350">
                          <a:noFill/>
                        </a:ln>
                      </wps:spPr>
                      <wps:txbx>
                        <w:txbxContent>
                          <w:p w14:paraId="55D8CFE6" w14:textId="297288BB" w:rsidR="00FD6FA8" w:rsidRPr="003F17D9" w:rsidRDefault="00FD6FA8">
                            <w:pPr>
                              <w:rPr>
                                <w:rFonts w:ascii="Marianne ExtraBold" w:hAnsi="Marianne ExtraBold"/>
                                <w:b/>
                              </w:rPr>
                            </w:pPr>
                            <w:r w:rsidRPr="003F17D9">
                              <w:rPr>
                                <w:rFonts w:ascii="Marianne ExtraBold" w:hAnsi="Marianne ExtraBold"/>
                                <w:b/>
                              </w:rPr>
                              <w:t>Lyon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E2462" id="Zone de texte 426" o:spid="_x0000_s1127" type="#_x0000_t202" style="position:absolute;margin-left:245.65pt;margin-top:106.1pt;width:76.95pt;height: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" filled="f" stroked="f" strokeweight=".5pt">
                <v:textbox>
                  <w:txbxContent>
                    <w:p w14:paraId="55D8CFE6" w14:textId="297288BB" w:rsidR="00FD6FA8" w:rsidRPr="003F17D9" w:rsidRDefault="00FD6FA8">
                      <w:pPr>
                        <w:rPr>
                          <w:rFonts w:ascii="Marianne ExtraBold" w:hAnsi="Marianne ExtraBold"/>
                          <w:b/>
                        </w:rPr>
                      </w:pPr>
                      <w:r w:rsidRPr="003F17D9">
                        <w:rPr>
                          <w:rFonts w:ascii="Marianne ExtraBold" w:hAnsi="Marianne ExtraBold"/>
                          <w:b/>
                        </w:rPr>
                        <w:t>Lyon</w:t>
                      </w:r>
                    </w:p>
                  </w:txbxContent>
                </v:textbox>
              </v:shape>
            </w:pict>
          </mc:Fallback>
        </mc:AlternateContent>
      </w:r>
      <w:r w:rsidR="005D1119" w:rsidRPr="00E27927">
        <w:rPr>
          <w:rFonts w:ascii="Marianne" w:hAnsi="Marianne" w:cs="Arial"/>
          <w:sz w:val="28"/>
          <w:szCs w:val="32"/>
        </w:rPr>
        <w:t xml:space="preserve"> </w:t>
      </w:r>
      <w:r w:rsidR="005D1119" w:rsidRPr="00E27927">
        <w:rPr>
          <w:rFonts w:ascii="Marianne" w:hAnsi="Marianne" w:cs="Arial"/>
          <w:noProof/>
          <w:sz w:val="28"/>
          <w:szCs w:val="32"/>
          <w:lang w:eastAsia="fr-FR"/>
        </w:rPr>
        <w:t xml:space="preserve"> </w:t>
      </w:r>
      <w:r w:rsidR="00C30766" w:rsidRPr="00E27927">
        <w:rPr>
          <w:rFonts w:ascii="Marianne" w:hAnsi="Marianne" w:cs="Arial"/>
          <w:sz w:val="28"/>
          <w:szCs w:val="32"/>
        </w:rPr>
        <w:br w:type="page"/>
      </w:r>
      <w:r w:rsidR="00216CCA" w:rsidRPr="00E27927">
        <w:rPr>
          <w:rFonts w:ascii="Marianne ExtraBold" w:hAnsi="Marianne ExtraBold"/>
          <w:noProof/>
          <w:color w:val="E05641"/>
          <w:sz w:val="36"/>
          <w:lang w:eastAsia="fr-FR"/>
        </w:rPr>
        <w:lastRenderedPageBreak/>
        <mc:AlternateContent>
          <mc:Choice Requires="wps">
            <w:drawing>
              <wp:anchor distT="0" distB="0" distL="114300" distR="114300" simplePos="0" relativeHeight="252106752" behindDoc="1" locked="0" layoutInCell="1" allowOverlap="1" wp14:anchorId="2935CB8D" wp14:editId="482B1449">
                <wp:simplePos x="0" y="0"/>
                <wp:positionH relativeFrom="margin">
                  <wp:posOffset>-313660</wp:posOffset>
                </wp:positionH>
                <wp:positionV relativeFrom="margin">
                  <wp:posOffset>-202018</wp:posOffset>
                </wp:positionV>
                <wp:extent cx="6839585" cy="9201874"/>
                <wp:effectExtent l="0" t="0" r="0" b="0"/>
                <wp:wrapNone/>
                <wp:docPr id="898" name="Rectangle 898"/>
                <wp:cNvGraphicFramePr/>
                <a:graphic xmlns:a="http://schemas.openxmlformats.org/drawingml/2006/main">
                  <a:graphicData uri="http://schemas.microsoft.com/office/word/2010/wordprocessingShape">
                    <wps:wsp>
                      <wps:cNvSpPr/>
                      <wps:spPr>
                        <a:xfrm>
                          <a:off x="0" y="0"/>
                          <a:ext cx="6839585" cy="9201874"/>
                        </a:xfrm>
                        <a:prstGeom prst="rect">
                          <a:avLst/>
                        </a:prstGeom>
                        <a:solidFill>
                          <a:schemeClr val="accent4">
                            <a:lumMod val="60000"/>
                            <a:lumOff val="40000"/>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491882" w14:textId="77777777" w:rsidR="00FD6FA8" w:rsidRDefault="00FD6FA8" w:rsidP="00257FBF">
                            <w:pPr>
                              <w:jc w:val="center"/>
                            </w:pPr>
                          </w:p>
                          <w:p w14:paraId="543DF5FD" w14:textId="77777777" w:rsidR="00FD6FA8" w:rsidRDefault="00FD6FA8" w:rsidP="00257F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5CB8D" id="Rectangle 898" o:spid="_x0000_s1128" style="position:absolute;margin-left:-24.7pt;margin-top:-15.9pt;width:538.55pt;height:724.55pt;z-index:-251209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" fillcolor="#ffd966 [1943]" stroked="f" strokeweight="1pt">
                <v:fill opacity="13107f"/>
                <v:textbox>
                  <w:txbxContent>
                    <w:p w14:paraId="09491882" w14:textId="77777777" w:rsidR="00FD6FA8" w:rsidRDefault="00FD6FA8" w:rsidP="00257FBF">
                      <w:pPr>
                        <w:jc w:val="center"/>
                      </w:pPr>
                    </w:p>
                    <w:p w14:paraId="543DF5FD" w14:textId="77777777" w:rsidR="00FD6FA8" w:rsidRDefault="00FD6FA8" w:rsidP="00257FBF">
                      <w:pPr>
                        <w:jc w:val="center"/>
                      </w:pPr>
                    </w:p>
                  </w:txbxContent>
                </v:textbox>
                <w10:wrap anchorx="margin" anchory="margin"/>
              </v:rect>
            </w:pict>
          </mc:Fallback>
        </mc:AlternateContent>
      </w:r>
      <w:r w:rsidR="004E4839" w:rsidRPr="00E27927">
        <w:rPr>
          <w:rFonts w:ascii="Marianne" w:hAnsi="Marianne" w:cs="Arial"/>
          <w:sz w:val="28"/>
          <w:szCs w:val="32"/>
        </w:rPr>
        <w:t xml:space="preserve"> </w:t>
      </w:r>
    </w:p>
    <w:p w14:paraId="0E3BDA63" w14:textId="1496249B" w:rsidR="00257FBF" w:rsidRPr="00E27927" w:rsidRDefault="00471277" w:rsidP="00C15B61">
      <w:pPr>
        <w:spacing w:line="276" w:lineRule="auto"/>
        <w:ind w:right="141"/>
        <w:rPr>
          <w:rFonts w:ascii="Marianne ExtraBold" w:hAnsi="Marianne ExtraBold"/>
          <w:color w:val="E05641"/>
          <w:sz w:val="36"/>
        </w:rPr>
      </w:pPr>
      <w:r w:rsidRPr="00C07372">
        <w:rPr>
          <w:rFonts w:ascii="Marianne ExtraBold" w:hAnsi="Marianne ExtraBold"/>
          <w:noProof/>
          <w:color w:val="E05641"/>
          <w:sz w:val="36"/>
          <w:lang w:eastAsia="fr-FR"/>
        </w:rPr>
        <mc:AlternateContent>
          <mc:Choice Requires="wps">
            <w:drawing>
              <wp:anchor distT="0" distB="0" distL="114300" distR="114300" simplePos="0" relativeHeight="252105728" behindDoc="0" locked="0" layoutInCell="1" allowOverlap="1" wp14:anchorId="6A9A8793" wp14:editId="08F3A581">
                <wp:simplePos x="0" y="0"/>
                <wp:positionH relativeFrom="column">
                  <wp:posOffset>474345</wp:posOffset>
                </wp:positionH>
                <wp:positionV relativeFrom="paragraph">
                  <wp:posOffset>6788785</wp:posOffset>
                </wp:positionV>
                <wp:extent cx="655320" cy="650240"/>
                <wp:effectExtent l="40640" t="35560" r="33020" b="33020"/>
                <wp:wrapThrough wrapText="bothSides">
                  <wp:wrapPolygon edited="0">
                    <wp:start x="17021" y="-21"/>
                    <wp:lineTo x="10843" y="-6323"/>
                    <wp:lineTo x="-770" y="5241"/>
                    <wp:lineTo x="-2126" y="9260"/>
                    <wp:lineTo x="-829" y="15085"/>
                    <wp:lineTo x="-388" y="15535"/>
                    <wp:lineTo x="5791" y="21837"/>
                    <wp:lineTo x="6232" y="22287"/>
                    <wp:lineTo x="11555" y="23215"/>
                    <wp:lineTo x="19579" y="17893"/>
                    <wp:lineTo x="22705" y="14780"/>
                    <wp:lineTo x="23641" y="6731"/>
                    <wp:lineTo x="21435" y="4480"/>
                    <wp:lineTo x="17021" y="-21"/>
                  </wp:wrapPolygon>
                </wp:wrapThrough>
                <wp:docPr id="440" name="Ellipse 440"/>
                <wp:cNvGraphicFramePr/>
                <a:graphic xmlns:a="http://schemas.openxmlformats.org/drawingml/2006/main">
                  <a:graphicData uri="http://schemas.microsoft.com/office/word/2010/wordprocessingShape">
                    <wps:wsp>
                      <wps:cNvSpPr/>
                      <wps:spPr>
                        <a:xfrm rot="18879327">
                          <a:off x="0" y="0"/>
                          <a:ext cx="655320" cy="650240"/>
                        </a:xfrm>
                        <a:prstGeom prst="ellipse">
                          <a:avLst/>
                        </a:prstGeom>
                        <a:noFill/>
                        <a:ln w="571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16DBE4" id="Ellipse 440" o:spid="_x0000_s1026" style="position:absolute;margin-left:37.35pt;margin-top:534.55pt;width:51.6pt;height:51.2pt;rotation:-2971700fd;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" filled="f" strokecolor="black [3213]" strokeweight="4.5pt">
                <v:stroke joinstyle="miter"/>
                <w10:wrap type="through"/>
              </v:oval>
            </w:pict>
          </mc:Fallback>
        </mc:AlternateContent>
      </w:r>
      <w:r w:rsidRPr="00C07372">
        <w:rPr>
          <w:rFonts w:ascii="Marianne ExtraBold" w:hAnsi="Marianne ExtraBold"/>
          <w:noProof/>
          <w:color w:val="E05641"/>
          <w:sz w:val="36"/>
          <w:lang w:eastAsia="fr-FR"/>
        </w:rPr>
        <mc:AlternateContent>
          <mc:Choice Requires="wps">
            <w:drawing>
              <wp:anchor distT="0" distB="0" distL="114300" distR="114300" simplePos="0" relativeHeight="252104704" behindDoc="0" locked="0" layoutInCell="1" allowOverlap="1" wp14:anchorId="4AC138AA" wp14:editId="4FA1B042">
                <wp:simplePos x="0" y="0"/>
                <wp:positionH relativeFrom="column">
                  <wp:posOffset>624865</wp:posOffset>
                </wp:positionH>
                <wp:positionV relativeFrom="paragraph">
                  <wp:posOffset>6738782</wp:posOffset>
                </wp:positionV>
                <wp:extent cx="729616" cy="729991"/>
                <wp:effectExtent l="0" t="0" r="13335" b="13335"/>
                <wp:wrapThrough wrapText="bothSides">
                  <wp:wrapPolygon edited="0">
                    <wp:start x="15648" y="341"/>
                    <wp:lineTo x="8485" y="-2095"/>
                    <wp:lineTo x="461" y="5833"/>
                    <wp:lineTo x="-1158" y="9811"/>
                    <wp:lineTo x="404" y="15403"/>
                    <wp:lineTo x="800" y="15805"/>
                    <wp:lineTo x="5160" y="20217"/>
                    <wp:lineTo x="5953" y="21020"/>
                    <wp:lineTo x="11928" y="22252"/>
                    <wp:lineTo x="15925" y="20681"/>
                    <wp:lineTo x="23146" y="13546"/>
                    <wp:lineTo x="21198" y="5957"/>
                    <wp:lineTo x="15648" y="341"/>
                  </wp:wrapPolygon>
                </wp:wrapThrough>
                <wp:docPr id="437" name="Ellipse 437"/>
                <wp:cNvGraphicFramePr/>
                <a:graphic xmlns:a="http://schemas.openxmlformats.org/drawingml/2006/main">
                  <a:graphicData uri="http://schemas.microsoft.com/office/word/2010/wordprocessingShape">
                    <wps:wsp>
                      <wps:cNvSpPr/>
                      <wps:spPr>
                        <a:xfrm rot="18879327">
                          <a:off x="0" y="0"/>
                          <a:ext cx="729616" cy="729991"/>
                        </a:xfrm>
                        <a:prstGeom prst="ellipse">
                          <a:avLst/>
                        </a:prstGeom>
                        <a:solidFill>
                          <a:srgbClr val="009685"/>
                        </a:solidFill>
                        <a:ln w="57150">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B78DA0" id="Ellipse 437" o:spid="_x0000_s1026" style="position:absolute;margin-left:49.2pt;margin-top:530.6pt;width:57.45pt;height:57.5pt;rotation:-2971700fd;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" fillcolor="#009685" stroked="f" strokeweight="4.5pt">
                <v:stroke joinstyle="miter"/>
                <w10:wrap type="through"/>
              </v:oval>
            </w:pict>
          </mc:Fallback>
        </mc:AlternateContent>
      </w:r>
      <w:r w:rsidR="0051018C">
        <w:rPr>
          <w:rFonts w:ascii="Marianne" w:hAnsi="Marianne"/>
          <w:i/>
          <w:noProof/>
          <w:sz w:val="20"/>
          <w:lang w:eastAsia="fr-FR"/>
        </w:rPr>
        <w:drawing>
          <wp:anchor distT="0" distB="0" distL="114300" distR="114300" simplePos="0" relativeHeight="252185600" behindDoc="0" locked="0" layoutInCell="1" allowOverlap="1" wp14:anchorId="09859C40" wp14:editId="7B9D3064">
            <wp:simplePos x="0" y="0"/>
            <wp:positionH relativeFrom="column">
              <wp:posOffset>1356360</wp:posOffset>
            </wp:positionH>
            <wp:positionV relativeFrom="paragraph">
              <wp:posOffset>1694815</wp:posOffset>
            </wp:positionV>
            <wp:extent cx="5168265" cy="5055870"/>
            <wp:effectExtent l="0" t="0" r="0" b="0"/>
            <wp:wrapNone/>
            <wp:docPr id="931" name="Imag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Domicile.png"/>
                    <pic:cNvPicPr/>
                  </pic:nvPicPr>
                  <pic:blipFill rotWithShape="1">
                    <a:blip r:embed="rId90" cstate="print">
                      <a:extLst>
                        <a:ext uri="{28A0092B-C50C-407E-A947-70E740481C1C}">
                          <a14:useLocalDpi xmlns:a14="http://schemas.microsoft.com/office/drawing/2010/main" val="0"/>
                        </a:ext>
                      </a:extLst>
                    </a:blip>
                    <a:srcRect r="6655"/>
                    <a:stretch/>
                  </pic:blipFill>
                  <pic:spPr bwMode="auto">
                    <a:xfrm>
                      <a:off x="0" y="0"/>
                      <a:ext cx="5168265" cy="5055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018C">
        <w:rPr>
          <w:rFonts w:ascii="Marianne ExtraBold" w:hAnsi="Marianne ExtraBold"/>
          <w:noProof/>
          <w:color w:val="E05641"/>
          <w:sz w:val="36"/>
          <w:lang w:eastAsia="fr-FR"/>
        </w:rPr>
        <mc:AlternateContent>
          <mc:Choice Requires="wps">
            <w:drawing>
              <wp:anchor distT="0" distB="0" distL="114300" distR="114300" simplePos="0" relativeHeight="252103680" behindDoc="0" locked="0" layoutInCell="1" allowOverlap="1" wp14:anchorId="22EC3C97" wp14:editId="58567179">
                <wp:simplePos x="0" y="0"/>
                <wp:positionH relativeFrom="column">
                  <wp:posOffset>-495935</wp:posOffset>
                </wp:positionH>
                <wp:positionV relativeFrom="paragraph">
                  <wp:posOffset>3074670</wp:posOffset>
                </wp:positionV>
                <wp:extent cx="2806700" cy="565150"/>
                <wp:effectExtent l="0" t="0" r="0" b="2540"/>
                <wp:wrapNone/>
                <wp:docPr id="910" name="Zone de texte 2">
                  <a:hlinkClick xmlns:a="http://schemas.openxmlformats.org/drawingml/2006/main" r:id="rId9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565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5DEF56" w14:textId="77777777" w:rsidR="00FD6FA8" w:rsidRPr="005B3931" w:rsidRDefault="00FD6FA8" w:rsidP="001D19BF">
                            <w:pPr>
                              <w:pStyle w:val="Paragraphedeliste"/>
                              <w:numPr>
                                <w:ilvl w:val="0"/>
                                <w:numId w:val="59"/>
                              </w:numPr>
                              <w:rPr>
                                <w:rFonts w:ascii="Marianne Medium" w:hAnsi="Marianne Medium"/>
                                <w:color w:val="A24A0E"/>
                                <w:szCs w:val="24"/>
                              </w:rPr>
                            </w:pPr>
                            <w:r w:rsidRPr="005B3931">
                              <w:rPr>
                                <w:rFonts w:ascii="Marianne Medium" w:hAnsi="Marianne Medium"/>
                                <w:color w:val="A24A0E"/>
                                <w:szCs w:val="24"/>
                              </w:rPr>
                              <w:t>Suppléance à domicile, relayage et temps libéré</w:t>
                            </w:r>
                          </w:p>
                        </w:txbxContent>
                      </wps:txbx>
                      <wps:bodyPr rot="0" vert="horz" wrap="square" lIns="91440" tIns="45720" rIns="91440" bIns="45720" anchor="t" anchorCtr="0">
                        <a:spAutoFit/>
                      </wps:bodyPr>
                    </wps:wsp>
                  </a:graphicData>
                </a:graphic>
              </wp:anchor>
            </w:drawing>
          </mc:Choice>
          <mc:Fallback>
            <w:pict>
              <v:shape w14:anchorId="22EC3C97" id="_x0000_s1129" type="#_x0000_t202" href="#SDTL" style="position:absolute;margin-left:-39.05pt;margin-top:242.1pt;width:221pt;height:44.5pt;z-index:25210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" o:button="t" filled="f" stroked="f" strokeweight="1pt">
                <v:fill o:detectmouseclick="t"/>
                <v:textbox style="mso-fit-shape-to-text:t">
                  <w:txbxContent>
                    <w:p w14:paraId="115DEF56" w14:textId="77777777" w:rsidR="00FD6FA8" w:rsidRPr="005B3931" w:rsidRDefault="00FD6FA8" w:rsidP="001D19BF">
                      <w:pPr>
                        <w:pStyle w:val="Paragraphedeliste"/>
                        <w:numPr>
                          <w:ilvl w:val="0"/>
                          <w:numId w:val="59"/>
                        </w:numPr>
                        <w:rPr>
                          <w:rFonts w:ascii="Marianne Medium" w:hAnsi="Marianne Medium"/>
                          <w:color w:val="A24A0E"/>
                          <w:szCs w:val="24"/>
                        </w:rPr>
                      </w:pPr>
                      <w:r w:rsidRPr="005B3931">
                        <w:rPr>
                          <w:rFonts w:ascii="Marianne Medium" w:hAnsi="Marianne Medium"/>
                          <w:color w:val="A24A0E"/>
                          <w:szCs w:val="24"/>
                        </w:rPr>
                        <w:t>Suppléance à domicile, relayage et temps libéré</w:t>
                      </w:r>
                    </w:p>
                  </w:txbxContent>
                </v:textbox>
              </v:shape>
            </w:pict>
          </mc:Fallback>
        </mc:AlternateContent>
      </w:r>
      <w:r w:rsidR="0051018C">
        <w:rPr>
          <w:rFonts w:ascii="Marianne" w:hAnsi="Marianne"/>
          <w:noProof/>
          <w:sz w:val="28"/>
          <w:lang w:eastAsia="fr-FR"/>
        </w:rPr>
        <mc:AlternateContent>
          <mc:Choice Requires="wpg">
            <w:drawing>
              <wp:anchor distT="0" distB="0" distL="114300" distR="114300" simplePos="0" relativeHeight="252109824" behindDoc="0" locked="0" layoutInCell="1" allowOverlap="1" wp14:anchorId="12D81E7F" wp14:editId="074C269F">
                <wp:simplePos x="0" y="0"/>
                <wp:positionH relativeFrom="column">
                  <wp:posOffset>-504190</wp:posOffset>
                </wp:positionH>
                <wp:positionV relativeFrom="paragraph">
                  <wp:posOffset>5196840</wp:posOffset>
                </wp:positionV>
                <wp:extent cx="2822575" cy="627713"/>
                <wp:effectExtent l="0" t="0" r="0" b="1270"/>
                <wp:wrapNone/>
                <wp:docPr id="905" name="Groupe 905"/>
                <wp:cNvGraphicFramePr/>
                <a:graphic xmlns:a="http://schemas.openxmlformats.org/drawingml/2006/main">
                  <a:graphicData uri="http://schemas.microsoft.com/office/word/2010/wordprocessingGroup">
                    <wpg:wgp>
                      <wpg:cNvGrpSpPr/>
                      <wpg:grpSpPr>
                        <a:xfrm>
                          <a:off x="0" y="0"/>
                          <a:ext cx="2822575" cy="627713"/>
                          <a:chOff x="0" y="0"/>
                          <a:chExt cx="2823667" cy="628890"/>
                        </a:xfrm>
                      </wpg:grpSpPr>
                      <wps:wsp>
                        <wps:cNvPr id="906" name="Rectangle 906"/>
                        <wps:cNvSpPr/>
                        <wps:spPr>
                          <a:xfrm>
                            <a:off x="0" y="0"/>
                            <a:ext cx="2823667" cy="562763"/>
                          </a:xfrm>
                          <a:prstGeom prst="rect">
                            <a:avLst/>
                          </a:prstGeom>
                          <a:solidFill>
                            <a:srgbClr val="FFCC99">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7" name="Zone de texte 2">
                          <a:hlinkClick r:id="rId92"/>
                        </wps:cNvPr>
                        <wps:cNvSpPr txBox="1">
                          <a:spLocks noChangeArrowheads="1"/>
                        </wps:cNvSpPr>
                        <wps:spPr bwMode="auto">
                          <a:xfrm>
                            <a:off x="17260" y="56955"/>
                            <a:ext cx="2514302" cy="5719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EC0A90" w14:textId="77777777" w:rsidR="00FD6FA8" w:rsidRPr="005B3931" w:rsidRDefault="00FD6FA8" w:rsidP="001D19BF">
                              <w:pPr>
                                <w:pStyle w:val="Paragraphedeliste"/>
                                <w:numPr>
                                  <w:ilvl w:val="0"/>
                                  <w:numId w:val="62"/>
                                </w:numPr>
                                <w:rPr>
                                  <w:rFonts w:ascii="Marianne Medium" w:hAnsi="Marianne Medium"/>
                                  <w:color w:val="A24A0E"/>
                                  <w:szCs w:val="24"/>
                                </w:rPr>
                              </w:pPr>
                              <w:r w:rsidRPr="005B3931">
                                <w:rPr>
                                  <w:rFonts w:ascii="Marianne Medium" w:hAnsi="Marianne Medium"/>
                                  <w:color w:val="A24A0E"/>
                                  <w:szCs w:val="24"/>
                                </w:rPr>
                                <w:t>Zoom sur</w:t>
                              </w:r>
                              <w:r w:rsidRPr="005B3931">
                                <w:rPr>
                                  <w:rFonts w:ascii="Calibri" w:hAnsi="Calibri" w:cs="Calibri"/>
                                  <w:color w:val="A24A0E"/>
                                  <w:szCs w:val="24"/>
                                </w:rPr>
                                <w:t> </w:t>
                              </w:r>
                              <w:r w:rsidRPr="005B3931">
                                <w:rPr>
                                  <w:rFonts w:ascii="Marianne Medium" w:hAnsi="Marianne Medium"/>
                                  <w:color w:val="A24A0E"/>
                                  <w:szCs w:val="24"/>
                                </w:rPr>
                                <w:t>: Passerelle</w:t>
                              </w:r>
                              <w:r w:rsidRPr="005B3931">
                                <w:rPr>
                                  <w:rFonts w:ascii="Marianne Medium" w:hAnsi="Marianne Medium"/>
                                  <w:color w:val="A24A0E"/>
                                  <w:szCs w:val="24"/>
                                </w:rPr>
                                <w:br/>
                              </w:r>
                              <w:proofErr w:type="spellStart"/>
                              <w:r w:rsidRPr="005B3931">
                                <w:rPr>
                                  <w:rFonts w:ascii="Marianne Medium" w:hAnsi="Marianne Medium"/>
                                  <w:color w:val="A24A0E"/>
                                  <w:szCs w:val="24"/>
                                </w:rPr>
                                <w:t>Assist’aidant</w:t>
                              </w:r>
                              <w:proofErr w:type="spellEnd"/>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12D81E7F" id="Groupe 905" o:spid="_x0000_s1130" style="position:absolute;margin-left:-39.7pt;margin-top:409.2pt;width:222.25pt;height:49.45pt;z-index:252109824;mso-height-relative:margin" coordsize="28236,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">
                <v:rect id="Rectangle 906" o:spid="_x0000_s1131" style="position:absolute;width:28236;height:5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" fillcolor="#fc9" stroked="f" strokeweight="1pt">
                  <v:fill opacity="49087f"/>
                </v:rect>
                <v:shapetype id="_x0000_t202" coordsize="21600,21600" o:spt="202" path="m,l,21600r21600,l21600,xe">
                  <v:stroke joinstyle="miter"/>
                  <v:path gradientshapeok="t" o:connecttype="rect"/>
                </v:shapetype>
                <v:shape id="_x0000_s1132" type="#_x0000_t202" href="#ZS3" style="position:absolute;left:172;top:569;width:25143;height:5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" o:button="t" filled="f" stroked="f" strokeweight="1pt">
                  <v:fill o:detectmouseclick="t"/>
                  <v:textbox style="mso-fit-shape-to-text:t">
                    <w:txbxContent>
                      <w:p w14:paraId="03EC0A90" w14:textId="77777777" w:rsidR="00FD6FA8" w:rsidRPr="005B3931" w:rsidRDefault="00FD6FA8" w:rsidP="001D19BF">
                        <w:pPr>
                          <w:pStyle w:val="Paragraphedeliste"/>
                          <w:numPr>
                            <w:ilvl w:val="0"/>
                            <w:numId w:val="62"/>
                          </w:numPr>
                          <w:rPr>
                            <w:rFonts w:ascii="Marianne Medium" w:hAnsi="Marianne Medium"/>
                            <w:color w:val="A24A0E"/>
                            <w:szCs w:val="24"/>
                          </w:rPr>
                        </w:pPr>
                        <w:r w:rsidRPr="005B3931">
                          <w:rPr>
                            <w:rFonts w:ascii="Marianne Medium" w:hAnsi="Marianne Medium"/>
                            <w:color w:val="A24A0E"/>
                            <w:szCs w:val="24"/>
                          </w:rPr>
                          <w:t>Zoom sur</w:t>
                        </w:r>
                        <w:r w:rsidRPr="005B3931">
                          <w:rPr>
                            <w:rFonts w:ascii="Calibri" w:hAnsi="Calibri" w:cs="Calibri"/>
                            <w:color w:val="A24A0E"/>
                            <w:szCs w:val="24"/>
                          </w:rPr>
                          <w:t> </w:t>
                        </w:r>
                        <w:r w:rsidRPr="005B3931">
                          <w:rPr>
                            <w:rFonts w:ascii="Marianne Medium" w:hAnsi="Marianne Medium"/>
                            <w:color w:val="A24A0E"/>
                            <w:szCs w:val="24"/>
                          </w:rPr>
                          <w:t>: Passerelle</w:t>
                        </w:r>
                        <w:r w:rsidRPr="005B3931">
                          <w:rPr>
                            <w:rFonts w:ascii="Marianne Medium" w:hAnsi="Marianne Medium"/>
                            <w:color w:val="A24A0E"/>
                            <w:szCs w:val="24"/>
                          </w:rPr>
                          <w:br/>
                        </w:r>
                        <w:proofErr w:type="spellStart"/>
                        <w:r w:rsidRPr="005B3931">
                          <w:rPr>
                            <w:rFonts w:ascii="Marianne Medium" w:hAnsi="Marianne Medium"/>
                            <w:color w:val="A24A0E"/>
                            <w:szCs w:val="24"/>
                          </w:rPr>
                          <w:t>Assist’aidant</w:t>
                        </w:r>
                        <w:proofErr w:type="spellEnd"/>
                      </w:p>
                    </w:txbxContent>
                  </v:textbox>
                </v:shape>
              </v:group>
            </w:pict>
          </mc:Fallback>
        </mc:AlternateContent>
      </w:r>
      <w:r w:rsidR="0051018C">
        <w:rPr>
          <w:rFonts w:ascii="Marianne" w:hAnsi="Marianne"/>
          <w:noProof/>
          <w:sz w:val="28"/>
          <w:lang w:eastAsia="fr-FR"/>
        </w:rPr>
        <mc:AlternateContent>
          <mc:Choice Requires="wpg">
            <w:drawing>
              <wp:anchor distT="0" distB="0" distL="114300" distR="114300" simplePos="0" relativeHeight="252108800" behindDoc="0" locked="0" layoutInCell="1" allowOverlap="1" wp14:anchorId="1B232006" wp14:editId="0F725850">
                <wp:simplePos x="0" y="0"/>
                <wp:positionH relativeFrom="column">
                  <wp:posOffset>-660400</wp:posOffset>
                </wp:positionH>
                <wp:positionV relativeFrom="paragraph">
                  <wp:posOffset>4464050</wp:posOffset>
                </wp:positionV>
                <wp:extent cx="2978150" cy="562610"/>
                <wp:effectExtent l="0" t="0" r="0" b="8890"/>
                <wp:wrapNone/>
                <wp:docPr id="902" name="Groupe 902"/>
                <wp:cNvGraphicFramePr/>
                <a:graphic xmlns:a="http://schemas.openxmlformats.org/drawingml/2006/main">
                  <a:graphicData uri="http://schemas.microsoft.com/office/word/2010/wordprocessingGroup">
                    <wpg:wgp>
                      <wpg:cNvGrpSpPr/>
                      <wpg:grpSpPr>
                        <a:xfrm>
                          <a:off x="0" y="0"/>
                          <a:ext cx="2978150" cy="562610"/>
                          <a:chOff x="-154979" y="0"/>
                          <a:chExt cx="2978646" cy="562763"/>
                        </a:xfrm>
                      </wpg:grpSpPr>
                      <wps:wsp>
                        <wps:cNvPr id="903" name="Rectangle 903"/>
                        <wps:cNvSpPr/>
                        <wps:spPr>
                          <a:xfrm>
                            <a:off x="0" y="0"/>
                            <a:ext cx="2823667" cy="562763"/>
                          </a:xfrm>
                          <a:prstGeom prst="rect">
                            <a:avLst/>
                          </a:prstGeom>
                          <a:solidFill>
                            <a:srgbClr val="FFCC99">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4" name="Zone de texte 2">
                          <a:hlinkClick r:id="rId93"/>
                        </wps:cNvPr>
                        <wps:cNvSpPr txBox="1">
                          <a:spLocks noChangeArrowheads="1"/>
                        </wps:cNvSpPr>
                        <wps:spPr bwMode="auto">
                          <a:xfrm>
                            <a:off x="-154979" y="103316"/>
                            <a:ext cx="1923100" cy="3874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5BB2EE" w14:textId="77777777" w:rsidR="00FD6FA8" w:rsidRPr="005B3931" w:rsidRDefault="00FD6FA8" w:rsidP="001D19BF">
                              <w:pPr>
                                <w:pStyle w:val="Paragraphedeliste"/>
                                <w:numPr>
                                  <w:ilvl w:val="0"/>
                                  <w:numId w:val="61"/>
                                </w:numPr>
                                <w:jc w:val="center"/>
                                <w:rPr>
                                  <w:rFonts w:ascii="Marianne Medium" w:hAnsi="Marianne Medium"/>
                                  <w:color w:val="A24A0E"/>
                                  <w:szCs w:val="24"/>
                                </w:rPr>
                              </w:pPr>
                              <w:r w:rsidRPr="005B3931">
                                <w:rPr>
                                  <w:rFonts w:ascii="Marianne Medium" w:hAnsi="Marianne Medium"/>
                                  <w:color w:val="A24A0E"/>
                                  <w:szCs w:val="24"/>
                                </w:rPr>
                                <w:t>Répit parental</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1B232006" id="Groupe 902" o:spid="_x0000_s1133" style="position:absolute;margin-left:-52pt;margin-top:351.5pt;width:234.5pt;height:44.3pt;z-index:252108800;mso-width-relative:margin" coordorigin="-1549" coordsize="29786,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">
                <v:rect id="Rectangle 903" o:spid="_x0000_s1134" style="position:absolute;width:28236;height:5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" fillcolor="#fc9" stroked="f" strokeweight="1pt">
                  <v:fill opacity="49087f"/>
                </v:rect>
                <v:shape id="_x0000_s1135" type="#_x0000_t202" href="#RP" style="position:absolute;left:-1549;top:1033;width:19230;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" o:button="t" filled="f" stroked="f" strokeweight="1pt">
                  <v:fill o:detectmouseclick="t"/>
                  <v:textbox style="mso-fit-shape-to-text:t">
                    <w:txbxContent>
                      <w:p w14:paraId="275BB2EE" w14:textId="77777777" w:rsidR="00FD6FA8" w:rsidRPr="005B3931" w:rsidRDefault="00FD6FA8" w:rsidP="001D19BF">
                        <w:pPr>
                          <w:pStyle w:val="Paragraphedeliste"/>
                          <w:numPr>
                            <w:ilvl w:val="0"/>
                            <w:numId w:val="61"/>
                          </w:numPr>
                          <w:jc w:val="center"/>
                          <w:rPr>
                            <w:rFonts w:ascii="Marianne Medium" w:hAnsi="Marianne Medium"/>
                            <w:color w:val="A24A0E"/>
                            <w:szCs w:val="24"/>
                          </w:rPr>
                        </w:pPr>
                        <w:r w:rsidRPr="005B3931">
                          <w:rPr>
                            <w:rFonts w:ascii="Marianne Medium" w:hAnsi="Marianne Medium"/>
                            <w:color w:val="A24A0E"/>
                            <w:szCs w:val="24"/>
                          </w:rPr>
                          <w:t>Répit parental</w:t>
                        </w:r>
                      </w:p>
                    </w:txbxContent>
                  </v:textbox>
                </v:shape>
              </v:group>
            </w:pict>
          </mc:Fallback>
        </mc:AlternateContent>
      </w:r>
      <w:r w:rsidR="0051018C">
        <w:rPr>
          <w:rFonts w:ascii="Marianne" w:hAnsi="Marianne"/>
          <w:noProof/>
          <w:sz w:val="28"/>
          <w:lang w:eastAsia="fr-FR"/>
        </w:rPr>
        <mc:AlternateContent>
          <mc:Choice Requires="wpg">
            <w:drawing>
              <wp:anchor distT="0" distB="0" distL="114300" distR="114300" simplePos="0" relativeHeight="252107776" behindDoc="0" locked="0" layoutInCell="1" allowOverlap="1" wp14:anchorId="4A98EED2" wp14:editId="30B2B188">
                <wp:simplePos x="0" y="0"/>
                <wp:positionH relativeFrom="column">
                  <wp:posOffset>-806450</wp:posOffset>
                </wp:positionH>
                <wp:positionV relativeFrom="paragraph">
                  <wp:posOffset>3747770</wp:posOffset>
                </wp:positionV>
                <wp:extent cx="3120390" cy="562610"/>
                <wp:effectExtent l="0" t="0" r="3810" b="8890"/>
                <wp:wrapNone/>
                <wp:docPr id="899" name="Groupe 899"/>
                <wp:cNvGraphicFramePr/>
                <a:graphic xmlns:a="http://schemas.openxmlformats.org/drawingml/2006/main">
                  <a:graphicData uri="http://schemas.microsoft.com/office/word/2010/wordprocessingGroup">
                    <wpg:wgp>
                      <wpg:cNvGrpSpPr/>
                      <wpg:grpSpPr>
                        <a:xfrm>
                          <a:off x="0" y="0"/>
                          <a:ext cx="3120390" cy="562610"/>
                          <a:chOff x="-297817" y="0"/>
                          <a:chExt cx="3121484" cy="562763"/>
                        </a:xfrm>
                      </wpg:grpSpPr>
                      <wps:wsp>
                        <wps:cNvPr id="900" name="Rectangle 900"/>
                        <wps:cNvSpPr/>
                        <wps:spPr>
                          <a:xfrm>
                            <a:off x="0" y="0"/>
                            <a:ext cx="2823667" cy="562763"/>
                          </a:xfrm>
                          <a:prstGeom prst="rect">
                            <a:avLst/>
                          </a:prstGeom>
                          <a:solidFill>
                            <a:srgbClr val="FFCC99">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1" name="Zone de texte 2">
                          <a:hlinkClick r:id="rId94"/>
                        </wps:cNvPr>
                        <wps:cNvSpPr txBox="1">
                          <a:spLocks noChangeArrowheads="1"/>
                        </wps:cNvSpPr>
                        <wps:spPr bwMode="auto">
                          <a:xfrm>
                            <a:off x="-297817" y="124588"/>
                            <a:ext cx="2456406" cy="3874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CB467C" w14:textId="77777777" w:rsidR="00FD6FA8" w:rsidRPr="005B3931" w:rsidRDefault="00FD6FA8" w:rsidP="005B3931">
                              <w:pPr>
                                <w:pStyle w:val="Paragraphedeliste"/>
                                <w:numPr>
                                  <w:ilvl w:val="0"/>
                                  <w:numId w:val="61"/>
                                </w:numPr>
                                <w:jc w:val="center"/>
                                <w:rPr>
                                  <w:rFonts w:ascii="Marianne Medium" w:hAnsi="Marianne Medium"/>
                                  <w:color w:val="A24A0E"/>
                                  <w:szCs w:val="24"/>
                                </w:rPr>
                              </w:pPr>
                              <w:r w:rsidRPr="005B3931">
                                <w:rPr>
                                  <w:rFonts w:ascii="Marianne Medium" w:hAnsi="Marianne Medium"/>
                                  <w:color w:val="A24A0E"/>
                                  <w:szCs w:val="24"/>
                                </w:rPr>
                                <w:t>Forfait temps libre</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4A98EED2" id="Groupe 899" o:spid="_x0000_s1136" style="position:absolute;margin-left:-63.5pt;margin-top:295.1pt;width:245.7pt;height:44.3pt;z-index:252107776;mso-width-relative:margin" coordorigin="-2978" coordsize="31214,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">
                <v:rect id="Rectangle 900" o:spid="_x0000_s1137" style="position:absolute;width:28236;height:5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" fillcolor="#fc9" stroked="f" strokeweight="1pt">
                  <v:fill opacity="49087f"/>
                </v:rect>
                <v:shape id="_x0000_s1138" type="#_x0000_t202" href="#FTL" style="position:absolute;left:-2978;top:1245;width:24563;height:3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" o:button="t" filled="f" stroked="f" strokeweight="1pt">
                  <v:fill o:detectmouseclick="t"/>
                  <v:textbox style="mso-fit-shape-to-text:t">
                    <w:txbxContent>
                      <w:p w14:paraId="0ECB467C" w14:textId="77777777" w:rsidR="00FD6FA8" w:rsidRPr="005B3931" w:rsidRDefault="00FD6FA8" w:rsidP="005B3931">
                        <w:pPr>
                          <w:pStyle w:val="Paragraphedeliste"/>
                          <w:numPr>
                            <w:ilvl w:val="0"/>
                            <w:numId w:val="61"/>
                          </w:numPr>
                          <w:jc w:val="center"/>
                          <w:rPr>
                            <w:rFonts w:ascii="Marianne Medium" w:hAnsi="Marianne Medium"/>
                            <w:color w:val="A24A0E"/>
                            <w:szCs w:val="24"/>
                          </w:rPr>
                        </w:pPr>
                        <w:r w:rsidRPr="005B3931">
                          <w:rPr>
                            <w:rFonts w:ascii="Marianne Medium" w:hAnsi="Marianne Medium"/>
                            <w:color w:val="A24A0E"/>
                            <w:szCs w:val="24"/>
                          </w:rPr>
                          <w:t>Forfait temps libre</w:t>
                        </w:r>
                      </w:p>
                    </w:txbxContent>
                  </v:textbox>
                </v:shape>
              </v:group>
            </w:pict>
          </mc:Fallback>
        </mc:AlternateContent>
      </w:r>
      <w:r w:rsidR="0051018C">
        <w:rPr>
          <w:rFonts w:ascii="Marianne ExtraBold" w:hAnsi="Marianne ExtraBold"/>
          <w:noProof/>
          <w:color w:val="E05641"/>
          <w:sz w:val="36"/>
          <w:lang w:eastAsia="fr-FR"/>
        </w:rPr>
        <mc:AlternateContent>
          <mc:Choice Requires="wps">
            <w:drawing>
              <wp:anchor distT="0" distB="0" distL="114300" distR="114300" simplePos="0" relativeHeight="252102656" behindDoc="0" locked="0" layoutInCell="1" allowOverlap="1" wp14:anchorId="144F1A9F" wp14:editId="52517849">
                <wp:simplePos x="0" y="0"/>
                <wp:positionH relativeFrom="column">
                  <wp:posOffset>-504825</wp:posOffset>
                </wp:positionH>
                <wp:positionV relativeFrom="paragraph">
                  <wp:posOffset>3032438</wp:posOffset>
                </wp:positionV>
                <wp:extent cx="2823210" cy="561975"/>
                <wp:effectExtent l="0" t="0" r="0" b="9525"/>
                <wp:wrapNone/>
                <wp:docPr id="909" name="Rectangle 909"/>
                <wp:cNvGraphicFramePr/>
                <a:graphic xmlns:a="http://schemas.openxmlformats.org/drawingml/2006/main">
                  <a:graphicData uri="http://schemas.microsoft.com/office/word/2010/wordprocessingShape">
                    <wps:wsp>
                      <wps:cNvSpPr/>
                      <wps:spPr>
                        <a:xfrm>
                          <a:off x="0" y="0"/>
                          <a:ext cx="2823210" cy="561975"/>
                        </a:xfrm>
                        <a:prstGeom prst="rect">
                          <a:avLst/>
                        </a:prstGeom>
                        <a:solidFill>
                          <a:srgbClr val="FFCC99">
                            <a:alpha val="6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rect w14:anchorId="78F13454" id="Rectangle 909" o:spid="_x0000_s1026" style="position:absolute;margin-left:-39.75pt;margin-top:238.75pt;width:222.3pt;height:44.25pt;z-index:25210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" fillcolor="#fc9" stroked="f" strokeweight="1pt">
                <v:fill opacity="42662f"/>
                <v:textbox style="mso-fit-shape-to-text:t"/>
              </v:rect>
            </w:pict>
          </mc:Fallback>
        </mc:AlternateContent>
      </w:r>
      <w:r w:rsidR="0051018C" w:rsidRPr="00E27927">
        <w:rPr>
          <w:rFonts w:ascii="Marianne" w:hAnsi="Marianne" w:cs="Arial"/>
          <w:noProof/>
          <w:sz w:val="28"/>
          <w:szCs w:val="32"/>
          <w:lang w:eastAsia="fr-FR"/>
        </w:rPr>
        <mc:AlternateContent>
          <mc:Choice Requires="wps">
            <w:drawing>
              <wp:anchor distT="0" distB="0" distL="114300" distR="114300" simplePos="0" relativeHeight="252096512" behindDoc="0" locked="0" layoutInCell="1" allowOverlap="1" wp14:anchorId="7E4AFD05" wp14:editId="1A80661C">
                <wp:simplePos x="0" y="0"/>
                <wp:positionH relativeFrom="column">
                  <wp:posOffset>4466590</wp:posOffset>
                </wp:positionH>
                <wp:positionV relativeFrom="paragraph">
                  <wp:posOffset>730250</wp:posOffset>
                </wp:positionV>
                <wp:extent cx="876300" cy="876300"/>
                <wp:effectExtent l="38100" t="38100" r="38100" b="38100"/>
                <wp:wrapThrough wrapText="bothSides">
                  <wp:wrapPolygon edited="0">
                    <wp:start x="12892" y="-903"/>
                    <wp:lineTo x="3581" y="-4150"/>
                    <wp:lineTo x="-2295" y="12698"/>
                    <wp:lineTo x="2367" y="19297"/>
                    <wp:lineTo x="3542" y="20204"/>
                    <wp:lineTo x="3986" y="20359"/>
                    <wp:lineTo x="9749" y="22369"/>
                    <wp:lineTo x="12121" y="22699"/>
                    <wp:lineTo x="20204" y="18058"/>
                    <wp:lineTo x="23606" y="8304"/>
                    <wp:lineTo x="19099" y="1262"/>
                    <wp:lineTo x="16439" y="334"/>
                    <wp:lineTo x="12892" y="-903"/>
                  </wp:wrapPolygon>
                </wp:wrapThrough>
                <wp:docPr id="586" name="Ellipse 586"/>
                <wp:cNvGraphicFramePr/>
                <a:graphic xmlns:a="http://schemas.openxmlformats.org/drawingml/2006/main">
                  <a:graphicData uri="http://schemas.microsoft.com/office/word/2010/wordprocessingShape">
                    <wps:wsp>
                      <wps:cNvSpPr/>
                      <wps:spPr>
                        <a:xfrm rot="20446496">
                          <a:off x="0" y="0"/>
                          <a:ext cx="876300" cy="876300"/>
                        </a:xfrm>
                        <a:prstGeom prst="ellipse">
                          <a:avLst/>
                        </a:prstGeom>
                        <a:noFill/>
                        <a:ln w="571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94D505" id="Ellipse 586" o:spid="_x0000_s1026" style="position:absolute;margin-left:351.7pt;margin-top:57.5pt;width:69pt;height:69pt;rotation:-1259934fd;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" filled="f" strokecolor="black [3213]" strokeweight="4.5pt">
                <v:stroke joinstyle="miter"/>
                <w10:wrap type="through"/>
              </v:oval>
            </w:pict>
          </mc:Fallback>
        </mc:AlternateContent>
      </w:r>
      <w:r w:rsidR="0051018C" w:rsidRPr="00E27927">
        <w:rPr>
          <w:rFonts w:ascii="Marianne" w:hAnsi="Marianne" w:cs="Arial"/>
          <w:noProof/>
          <w:sz w:val="28"/>
          <w:szCs w:val="32"/>
          <w:lang w:eastAsia="fr-FR"/>
        </w:rPr>
        <mc:AlternateContent>
          <mc:Choice Requires="wps">
            <w:drawing>
              <wp:anchor distT="0" distB="0" distL="114300" distR="114300" simplePos="0" relativeHeight="252095488" behindDoc="0" locked="0" layoutInCell="1" allowOverlap="1" wp14:anchorId="42D12F94" wp14:editId="4AD9EEA1">
                <wp:simplePos x="0" y="0"/>
                <wp:positionH relativeFrom="column">
                  <wp:posOffset>4303241</wp:posOffset>
                </wp:positionH>
                <wp:positionV relativeFrom="paragraph">
                  <wp:posOffset>703305</wp:posOffset>
                </wp:positionV>
                <wp:extent cx="876300" cy="876300"/>
                <wp:effectExtent l="19050" t="19050" r="19050" b="19050"/>
                <wp:wrapThrough wrapText="bothSides">
                  <wp:wrapPolygon edited="0">
                    <wp:start x="10964" y="-1078"/>
                    <wp:lineTo x="8149" y="-1562"/>
                    <wp:lineTo x="2169" y="1325"/>
                    <wp:lineTo x="-614" y="9306"/>
                    <wp:lineTo x="-1253" y="12564"/>
                    <wp:lineTo x="2078" y="18699"/>
                    <wp:lineTo x="3253" y="19606"/>
                    <wp:lineTo x="10791" y="22235"/>
                    <wp:lineTo x="11389" y="21946"/>
                    <wp:lineTo x="19452" y="18790"/>
                    <wp:lineTo x="22699" y="9479"/>
                    <wp:lineTo x="19233" y="2303"/>
                    <wp:lineTo x="17614" y="1241"/>
                    <wp:lineTo x="10964" y="-1078"/>
                  </wp:wrapPolygon>
                </wp:wrapThrough>
                <wp:docPr id="585" name="Ellipse 585"/>
                <wp:cNvGraphicFramePr/>
                <a:graphic xmlns:a="http://schemas.openxmlformats.org/drawingml/2006/main">
                  <a:graphicData uri="http://schemas.microsoft.com/office/word/2010/wordprocessingShape">
                    <wps:wsp>
                      <wps:cNvSpPr/>
                      <wps:spPr>
                        <a:xfrm rot="20446496">
                          <a:off x="0" y="0"/>
                          <a:ext cx="876300" cy="876300"/>
                        </a:xfrm>
                        <a:prstGeom prst="ellipse">
                          <a:avLst/>
                        </a:prstGeom>
                        <a:solidFill>
                          <a:srgbClr val="009685"/>
                        </a:solidFill>
                        <a:ln w="57150">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F0DEC8" id="Ellipse 585" o:spid="_x0000_s1026" style="position:absolute;margin-left:338.85pt;margin-top:55.4pt;width:69pt;height:69pt;rotation:-1259934fd;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" fillcolor="#009685" stroked="f" strokeweight="4.5pt">
                <v:stroke joinstyle="miter"/>
                <w10:wrap type="through"/>
              </v:oval>
            </w:pict>
          </mc:Fallback>
        </mc:AlternateContent>
      </w:r>
      <w:r w:rsidR="00A5086C">
        <w:rPr>
          <w:rFonts w:ascii="Marianne" w:hAnsi="Marianne"/>
          <w:i/>
          <w:noProof/>
          <w:sz w:val="20"/>
          <w:lang w:eastAsia="fr-FR"/>
        </w:rPr>
        <mc:AlternateContent>
          <mc:Choice Requires="wps">
            <w:drawing>
              <wp:anchor distT="0" distB="0" distL="114300" distR="114300" simplePos="0" relativeHeight="252110848" behindDoc="0" locked="0" layoutInCell="1" allowOverlap="1" wp14:anchorId="28CD39AD" wp14:editId="5E09C3A6">
                <wp:simplePos x="0" y="0"/>
                <wp:positionH relativeFrom="column">
                  <wp:posOffset>-685800</wp:posOffset>
                </wp:positionH>
                <wp:positionV relativeFrom="paragraph">
                  <wp:posOffset>440897</wp:posOffset>
                </wp:positionV>
                <wp:extent cx="372140" cy="7855585"/>
                <wp:effectExtent l="0" t="0" r="8890" b="0"/>
                <wp:wrapNone/>
                <wp:docPr id="912" name="Rectangle 912"/>
                <wp:cNvGraphicFramePr/>
                <a:graphic xmlns:a="http://schemas.openxmlformats.org/drawingml/2006/main">
                  <a:graphicData uri="http://schemas.microsoft.com/office/word/2010/wordprocessingShape">
                    <wps:wsp>
                      <wps:cNvSpPr/>
                      <wps:spPr>
                        <a:xfrm>
                          <a:off x="0" y="0"/>
                          <a:ext cx="372140" cy="7855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F94EF" id="Rectangle 912" o:spid="_x0000_s1026" style="position:absolute;margin-left:-54pt;margin-top:34.7pt;width:29.3pt;height:618.5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" fillcolor="white [3212]" stroked="f" strokeweight="1pt"/>
            </w:pict>
          </mc:Fallback>
        </mc:AlternateContent>
      </w:r>
      <w:r w:rsidR="00B47DE0">
        <w:rPr>
          <w:rFonts w:ascii="Marianne ExtraBold" w:hAnsi="Marianne ExtraBold"/>
          <w:noProof/>
          <w:color w:val="E05641"/>
          <w:sz w:val="36"/>
          <w:lang w:eastAsia="fr-FR"/>
        </w:rPr>
        <mc:AlternateContent>
          <mc:Choice Requires="wpg">
            <w:drawing>
              <wp:anchor distT="0" distB="0" distL="114300" distR="114300" simplePos="0" relativeHeight="252099584" behindDoc="0" locked="0" layoutInCell="1" allowOverlap="1" wp14:anchorId="6CE3FD0D" wp14:editId="14FCC1D2">
                <wp:simplePos x="0" y="0"/>
                <wp:positionH relativeFrom="column">
                  <wp:posOffset>1132367</wp:posOffset>
                </wp:positionH>
                <wp:positionV relativeFrom="paragraph">
                  <wp:posOffset>100655</wp:posOffset>
                </wp:positionV>
                <wp:extent cx="3670625" cy="891078"/>
                <wp:effectExtent l="0" t="0" r="6350" b="4445"/>
                <wp:wrapNone/>
                <wp:docPr id="932" name="Groupe 932"/>
                <wp:cNvGraphicFramePr/>
                <a:graphic xmlns:a="http://schemas.openxmlformats.org/drawingml/2006/main">
                  <a:graphicData uri="http://schemas.microsoft.com/office/word/2010/wordprocessingGroup">
                    <wpg:wgp>
                      <wpg:cNvGrpSpPr/>
                      <wpg:grpSpPr>
                        <a:xfrm>
                          <a:off x="0" y="0"/>
                          <a:ext cx="3670625" cy="891078"/>
                          <a:chOff x="0" y="0"/>
                          <a:chExt cx="3671211" cy="891191"/>
                        </a:xfrm>
                      </wpg:grpSpPr>
                      <wps:wsp>
                        <wps:cNvPr id="587" name="Zone de texte 2"/>
                        <wps:cNvSpPr txBox="1">
                          <a:spLocks noChangeArrowheads="1"/>
                        </wps:cNvSpPr>
                        <wps:spPr bwMode="auto">
                          <a:xfrm>
                            <a:off x="106321" y="63786"/>
                            <a:ext cx="3564890" cy="827405"/>
                          </a:xfrm>
                          <a:prstGeom prst="rect">
                            <a:avLst/>
                          </a:prstGeom>
                          <a:solidFill>
                            <a:srgbClr val="A24A0E"/>
                          </a:solidFill>
                          <a:ln w="9525">
                            <a:noFill/>
                            <a:miter lim="800000"/>
                            <a:headEnd/>
                            <a:tailEnd/>
                          </a:ln>
                        </wps:spPr>
                        <wps:txbx>
                          <w:txbxContent>
                            <w:p w14:paraId="6812BEAE" w14:textId="77777777" w:rsidR="00FD6FA8" w:rsidRPr="00267CAD" w:rsidRDefault="00FD6FA8" w:rsidP="00257FBF">
                              <w:pPr>
                                <w:jc w:val="center"/>
                                <w:rPr>
                                  <w:rFonts w:ascii="Marianne ExtraBold" w:hAnsi="Marianne ExtraBold"/>
                                  <w:color w:val="FFFFFF" w:themeColor="background1"/>
                                  <w:sz w:val="44"/>
                                </w:rPr>
                              </w:pPr>
                            </w:p>
                          </w:txbxContent>
                        </wps:txbx>
                        <wps:bodyPr rot="0" vert="horz" wrap="square" lIns="91440" tIns="45720" rIns="91440" bIns="45720" anchor="t" anchorCtr="0">
                          <a:noAutofit/>
                        </wps:bodyPr>
                      </wps:wsp>
                      <wps:wsp>
                        <wps:cNvPr id="18" name="Zone de texte 2"/>
                        <wps:cNvSpPr txBox="1">
                          <a:spLocks noChangeArrowheads="1"/>
                        </wps:cNvSpPr>
                        <wps:spPr bwMode="auto">
                          <a:xfrm>
                            <a:off x="0" y="0"/>
                            <a:ext cx="3578860" cy="786765"/>
                          </a:xfrm>
                          <a:prstGeom prst="rect">
                            <a:avLst/>
                          </a:prstGeom>
                          <a:solidFill>
                            <a:srgbClr val="F26B23"/>
                          </a:solidFill>
                          <a:ln w="9525">
                            <a:noFill/>
                            <a:miter lim="800000"/>
                            <a:headEnd/>
                            <a:tailEnd/>
                          </a:ln>
                        </wps:spPr>
                        <wps:txbx>
                          <w:txbxContent>
                            <w:p w14:paraId="3229F5E6" w14:textId="77777777" w:rsidR="00FD6FA8" w:rsidRPr="00267CAD" w:rsidRDefault="00FD6FA8" w:rsidP="00D63C19">
                              <w:pPr>
                                <w:spacing w:line="560" w:lineRule="exact"/>
                                <w:jc w:val="center"/>
                                <w:rPr>
                                  <w:rFonts w:ascii="Marianne ExtraBold" w:hAnsi="Marianne ExtraBold"/>
                                  <w:color w:val="FFFFFF" w:themeColor="background1"/>
                                  <w:sz w:val="44"/>
                                </w:rPr>
                              </w:pPr>
                              <w:bookmarkStart w:id="8" w:name="P2"/>
                              <w:r>
                                <w:rPr>
                                  <w:rFonts w:ascii="Marianne ExtraBold" w:hAnsi="Marianne ExtraBold"/>
                                  <w:color w:val="FFFFFF" w:themeColor="background1"/>
                                  <w:sz w:val="44"/>
                                </w:rPr>
                                <w:t xml:space="preserve">RELAI ET SOUTIEN </w:t>
                              </w:r>
                              <w:r>
                                <w:rPr>
                                  <w:rFonts w:ascii="Marianne ExtraBold" w:hAnsi="Marianne ExtraBold"/>
                                  <w:color w:val="FFFFFF" w:themeColor="background1"/>
                                  <w:sz w:val="44"/>
                                </w:rPr>
                                <w:br/>
                                <w:t>A DOMICILE</w:t>
                              </w:r>
                              <w:bookmarkEnd w:id="8"/>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CE3FD0D" id="Groupe 932" o:spid="_x0000_s1139" style="position:absolute;margin-left:89.15pt;margin-top:7.95pt;width:289.05pt;height:70.15pt;z-index:252099584;mso-width-relative:margin;mso-height-relative:margin" coordsize="36712,8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">
                <v:shape id="_x0000_s1140" type="#_x0000_t202" style="position:absolute;left:1063;top:637;width:35649;height:8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" fillcolor="#a24a0e" stroked="f">
                  <v:textbox>
                    <w:txbxContent>
                      <w:p w14:paraId="6812BEAE" w14:textId="77777777" w:rsidR="00FD6FA8" w:rsidRPr="00267CAD" w:rsidRDefault="00FD6FA8" w:rsidP="00257FBF">
                        <w:pPr>
                          <w:jc w:val="center"/>
                          <w:rPr>
                            <w:rFonts w:ascii="Marianne ExtraBold" w:hAnsi="Marianne ExtraBold"/>
                            <w:color w:val="FFFFFF" w:themeColor="background1"/>
                            <w:sz w:val="44"/>
                          </w:rPr>
                        </w:pPr>
                      </w:p>
                    </w:txbxContent>
                  </v:textbox>
                </v:shape>
                <v:shape id="_x0000_s1141" type="#_x0000_t202" style="position:absolute;width:35788;height:7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" fillcolor="#f26b23" stroked="f">
                  <v:textbox>
                    <w:txbxContent>
                      <w:p w14:paraId="3229F5E6" w14:textId="77777777" w:rsidR="00FD6FA8" w:rsidRPr="00267CAD" w:rsidRDefault="00FD6FA8" w:rsidP="00D63C19">
                        <w:pPr>
                          <w:spacing w:line="560" w:lineRule="exact"/>
                          <w:jc w:val="center"/>
                          <w:rPr>
                            <w:rFonts w:ascii="Marianne ExtraBold" w:hAnsi="Marianne ExtraBold"/>
                            <w:color w:val="FFFFFF" w:themeColor="background1"/>
                            <w:sz w:val="44"/>
                          </w:rPr>
                        </w:pPr>
                        <w:bookmarkStart w:id="14" w:name="P2"/>
                        <w:r>
                          <w:rPr>
                            <w:rFonts w:ascii="Marianne ExtraBold" w:hAnsi="Marianne ExtraBold"/>
                            <w:color w:val="FFFFFF" w:themeColor="background1"/>
                            <w:sz w:val="44"/>
                          </w:rPr>
                          <w:t xml:space="preserve">RELAI ET SOUTIEN </w:t>
                        </w:r>
                        <w:r>
                          <w:rPr>
                            <w:rFonts w:ascii="Marianne ExtraBold" w:hAnsi="Marianne ExtraBold"/>
                            <w:color w:val="FFFFFF" w:themeColor="background1"/>
                            <w:sz w:val="44"/>
                          </w:rPr>
                          <w:br/>
                          <w:t>A DOMICILE</w:t>
                        </w:r>
                        <w:bookmarkEnd w:id="14"/>
                      </w:p>
                    </w:txbxContent>
                  </v:textbox>
                </v:shape>
              </v:group>
            </w:pict>
          </mc:Fallback>
        </mc:AlternateContent>
      </w:r>
      <w:r w:rsidR="00B47DE0" w:rsidRPr="00E27927">
        <w:rPr>
          <w:rFonts w:ascii="Marianne" w:hAnsi="Marianne" w:cs="Arial"/>
          <w:noProof/>
          <w:sz w:val="28"/>
          <w:szCs w:val="32"/>
          <w:lang w:eastAsia="fr-FR"/>
        </w:rPr>
        <mc:AlternateContent>
          <mc:Choice Requires="wps">
            <w:drawing>
              <wp:anchor distT="0" distB="0" distL="114300" distR="114300" simplePos="0" relativeHeight="252100608" behindDoc="0" locked="0" layoutInCell="1" allowOverlap="1" wp14:anchorId="3351AD49" wp14:editId="6E4BA991">
                <wp:simplePos x="0" y="0"/>
                <wp:positionH relativeFrom="column">
                  <wp:posOffset>506095</wp:posOffset>
                </wp:positionH>
                <wp:positionV relativeFrom="paragraph">
                  <wp:posOffset>61595</wp:posOffset>
                </wp:positionV>
                <wp:extent cx="774065" cy="666750"/>
                <wp:effectExtent l="0" t="0" r="140335" b="171450"/>
                <wp:wrapThrough wrapText="bothSides">
                  <wp:wrapPolygon edited="0">
                    <wp:start x="10868" y="-182"/>
                    <wp:lineTo x="5888" y="7822"/>
                    <wp:lineTo x="-722" y="20551"/>
                    <wp:lineTo x="1002" y="21997"/>
                    <wp:lineTo x="7035" y="27056"/>
                    <wp:lineTo x="8663" y="22331"/>
                    <wp:lineTo x="16851" y="29198"/>
                    <wp:lineTo x="23699" y="18192"/>
                    <wp:lineTo x="12161" y="902"/>
                    <wp:lineTo x="10868" y="-182"/>
                  </wp:wrapPolygon>
                </wp:wrapThrough>
                <wp:docPr id="588" name="Triangle isocèle 588"/>
                <wp:cNvGraphicFramePr/>
                <a:graphic xmlns:a="http://schemas.openxmlformats.org/drawingml/2006/main">
                  <a:graphicData uri="http://schemas.microsoft.com/office/word/2010/wordprocessingShape">
                    <wps:wsp>
                      <wps:cNvSpPr/>
                      <wps:spPr>
                        <a:xfrm rot="19449352">
                          <a:off x="0" y="0"/>
                          <a:ext cx="774065" cy="666750"/>
                        </a:xfrm>
                        <a:prstGeom prst="triangle">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08C0D" id="Triangle isocèle 588" o:spid="_x0000_s1026" type="#_x0000_t5" style="position:absolute;margin-left:39.85pt;margin-top:4.85pt;width:60.95pt;height:52.5pt;rotation:-2349081fd;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" fillcolor="#009685" stroked="f" strokeweight="1pt">
                <w10:wrap type="through"/>
              </v:shape>
            </w:pict>
          </mc:Fallback>
        </mc:AlternateContent>
      </w:r>
      <w:r w:rsidR="00216CCA">
        <w:rPr>
          <w:rFonts w:ascii="Marianne" w:hAnsi="Marianne"/>
          <w:i/>
          <w:noProof/>
          <w:sz w:val="20"/>
          <w:lang w:eastAsia="fr-FR"/>
        </w:rPr>
        <mc:AlternateContent>
          <mc:Choice Requires="wps">
            <w:drawing>
              <wp:anchor distT="0" distB="0" distL="114300" distR="114300" simplePos="0" relativeHeight="252112896" behindDoc="0" locked="0" layoutInCell="1" allowOverlap="1" wp14:anchorId="2FEB9232" wp14:editId="67B5050D">
                <wp:simplePos x="0" y="0"/>
                <wp:positionH relativeFrom="column">
                  <wp:posOffset>6525895</wp:posOffset>
                </wp:positionH>
                <wp:positionV relativeFrom="paragraph">
                  <wp:posOffset>476250</wp:posOffset>
                </wp:positionV>
                <wp:extent cx="360680" cy="6448425"/>
                <wp:effectExtent l="0" t="0" r="1270" b="9525"/>
                <wp:wrapNone/>
                <wp:docPr id="911" name="Rectangle 911"/>
                <wp:cNvGraphicFramePr/>
                <a:graphic xmlns:a="http://schemas.openxmlformats.org/drawingml/2006/main">
                  <a:graphicData uri="http://schemas.microsoft.com/office/word/2010/wordprocessingShape">
                    <wps:wsp>
                      <wps:cNvSpPr/>
                      <wps:spPr>
                        <a:xfrm>
                          <a:off x="0" y="0"/>
                          <a:ext cx="360680" cy="6448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743D3" id="Rectangle 911" o:spid="_x0000_s1026" style="position:absolute;margin-left:513.85pt;margin-top:37.5pt;width:28.4pt;height:507.7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" fillcolor="white [3212]" stroked="f" strokeweight="1pt"/>
            </w:pict>
          </mc:Fallback>
        </mc:AlternateContent>
      </w:r>
      <w:r w:rsidR="00257FBF" w:rsidRPr="00E27927">
        <w:rPr>
          <w:rFonts w:ascii="Marianne ExtraBold" w:hAnsi="Marianne ExtraBold"/>
          <w:color w:val="E05641"/>
          <w:sz w:val="36"/>
        </w:rPr>
        <w:br w:type="page"/>
      </w:r>
    </w:p>
    <w:p w14:paraId="0457567E" w14:textId="5412AFF6" w:rsidR="00F21A98" w:rsidRPr="00570C19" w:rsidRDefault="00FA3219" w:rsidP="00C15B61">
      <w:pPr>
        <w:spacing w:line="276" w:lineRule="auto"/>
        <w:ind w:right="141"/>
        <w:jc w:val="center"/>
        <w:rPr>
          <w:rFonts w:ascii="Marianne ExtraBold" w:hAnsi="Marianne ExtraBold"/>
          <w:color w:val="F26B23"/>
          <w:sz w:val="36"/>
        </w:rPr>
      </w:pPr>
      <w:r w:rsidRPr="00CD170D">
        <w:rPr>
          <w:rFonts w:ascii="Marianne" w:hAnsi="Marianne"/>
          <w:noProof/>
          <w:color w:val="F26B23"/>
          <w:sz w:val="20"/>
          <w:lang w:eastAsia="fr-FR"/>
        </w:rPr>
        <w:lastRenderedPageBreak/>
        <mc:AlternateContent>
          <mc:Choice Requires="wpg">
            <w:drawing>
              <wp:anchor distT="0" distB="0" distL="114300" distR="114300" simplePos="0" relativeHeight="251475968" behindDoc="0" locked="0" layoutInCell="1" allowOverlap="1" wp14:anchorId="0C0D072D" wp14:editId="268FBAC9">
                <wp:simplePos x="0" y="0"/>
                <wp:positionH relativeFrom="column">
                  <wp:posOffset>1131073</wp:posOffset>
                </wp:positionH>
                <wp:positionV relativeFrom="paragraph">
                  <wp:posOffset>-7952</wp:posOffset>
                </wp:positionV>
                <wp:extent cx="340995" cy="368300"/>
                <wp:effectExtent l="0" t="0" r="1905" b="0"/>
                <wp:wrapNone/>
                <wp:docPr id="11" name="Groupe 11"/>
                <wp:cNvGraphicFramePr/>
                <a:graphic xmlns:a="http://schemas.openxmlformats.org/drawingml/2006/main">
                  <a:graphicData uri="http://schemas.microsoft.com/office/word/2010/wordprocessingGroup">
                    <wpg:wgp>
                      <wpg:cNvGrpSpPr/>
                      <wpg:grpSpPr>
                        <a:xfrm>
                          <a:off x="0" y="0"/>
                          <a:ext cx="340995" cy="368300"/>
                          <a:chOff x="-7952" y="-9545"/>
                          <a:chExt cx="340995" cy="368300"/>
                        </a:xfrm>
                      </wpg:grpSpPr>
                      <wps:wsp>
                        <wps:cNvPr id="273" name="Ellipse 273"/>
                        <wps:cNvSpPr/>
                        <wps:spPr>
                          <a:xfrm>
                            <a:off x="15857" y="0"/>
                            <a:ext cx="299720" cy="286385"/>
                          </a:xfrm>
                          <a:prstGeom prst="ellipse">
                            <a:avLst/>
                          </a:prstGeom>
                          <a:solidFill>
                            <a:srgbClr val="F36B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Rectangle 274"/>
                        <wps:cNvSpPr/>
                        <wps:spPr>
                          <a:xfrm>
                            <a:off x="-7952" y="-9545"/>
                            <a:ext cx="340995" cy="368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E970E8" w14:textId="366499B1" w:rsidR="00FD6FA8" w:rsidRPr="00CF278B" w:rsidRDefault="00FD6FA8" w:rsidP="00CF278B">
                              <w:pPr>
                                <w:jc w:val="center"/>
                                <w:rPr>
                                  <w:rFonts w:ascii="Marianne ExtraBold" w:hAnsi="Marianne ExtraBold"/>
                                  <w:color w:val="FFFFFF" w:themeColor="background1"/>
                                  <w:sz w:val="28"/>
                                </w:rPr>
                              </w:pPr>
                              <w:r>
                                <w:rPr>
                                  <w:rFonts w:ascii="Marianne ExtraBold" w:hAnsi="Marianne ExtraBold"/>
                                  <w:color w:val="FFFFFF" w:themeColor="background1"/>
                                  <w:sz w:val="28"/>
                                </w:rPr>
                                <w:t>3</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C0D072D" id="Groupe 11" o:spid="_x0000_s1142" style="position:absolute;left:0;text-align:left;margin-left:89.05pt;margin-top:-.65pt;width:26.85pt;height:29pt;z-index:251475968;mso-height-relative:margin" coordorigin="-7952,-9545" coordsize="340995,36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">
                <v:oval id="Ellipse 273" o:spid="_x0000_s1143" style="position:absolute;left:15857;width:299720;height:286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" fillcolor="#f36b22" stroked="f" strokeweight="1pt">
                  <v:stroke joinstyle="miter"/>
                </v:oval>
                <v:rect id="Rectangle 274" o:spid="_x0000_s1144" style="position:absolute;left:-7952;top:-9545;width:340995;height:36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" filled="f" stroked="f" strokeweight="1pt">
                  <v:textbox inset="2mm,1mm,2mm,1mm">
                    <w:txbxContent>
                      <w:p w14:paraId="32E970E8" w14:textId="366499B1" w:rsidR="00FD6FA8" w:rsidRPr="00CF278B" w:rsidRDefault="00FD6FA8" w:rsidP="00CF278B">
                        <w:pPr>
                          <w:jc w:val="center"/>
                          <w:rPr>
                            <w:rFonts w:ascii="Marianne ExtraBold" w:hAnsi="Marianne ExtraBold"/>
                            <w:color w:val="FFFFFF" w:themeColor="background1"/>
                            <w:sz w:val="28"/>
                          </w:rPr>
                        </w:pPr>
                        <w:r>
                          <w:rPr>
                            <w:rFonts w:ascii="Marianne ExtraBold" w:hAnsi="Marianne ExtraBold"/>
                            <w:color w:val="FFFFFF" w:themeColor="background1"/>
                            <w:sz w:val="28"/>
                          </w:rPr>
                          <w:t>3</w:t>
                        </w:r>
                      </w:p>
                    </w:txbxContent>
                  </v:textbox>
                </v:rect>
              </v:group>
            </w:pict>
          </mc:Fallback>
        </mc:AlternateContent>
      </w:r>
      <w:r w:rsidR="00267CAD" w:rsidRPr="00CD170D">
        <w:rPr>
          <w:rFonts w:ascii="Marianne" w:hAnsi="Marianne"/>
          <w:noProof/>
          <w:color w:val="F26B23"/>
          <w:sz w:val="20"/>
          <w:lang w:eastAsia="fr-FR"/>
        </w:rPr>
        <mc:AlternateContent>
          <mc:Choice Requires="wps">
            <w:drawing>
              <wp:anchor distT="45720" distB="45720" distL="114300" distR="114300" simplePos="0" relativeHeight="251457536" behindDoc="0" locked="0" layoutInCell="1" allowOverlap="1" wp14:anchorId="685968AD" wp14:editId="72FD7C8B">
                <wp:simplePos x="0" y="0"/>
                <wp:positionH relativeFrom="page">
                  <wp:posOffset>0</wp:posOffset>
                </wp:positionH>
                <wp:positionV relativeFrom="paragraph">
                  <wp:posOffset>-571500</wp:posOffset>
                </wp:positionV>
                <wp:extent cx="2679370" cy="288000"/>
                <wp:effectExtent l="0" t="0" r="6985" b="0"/>
                <wp:wrapNone/>
                <wp:docPr id="2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370" cy="288000"/>
                        </a:xfrm>
                        <a:prstGeom prst="rect">
                          <a:avLst/>
                        </a:prstGeom>
                        <a:solidFill>
                          <a:schemeClr val="bg1">
                            <a:lumMod val="65000"/>
                          </a:schemeClr>
                        </a:solidFill>
                        <a:ln w="9525">
                          <a:noFill/>
                          <a:miter lim="800000"/>
                          <a:headEnd/>
                          <a:tailEnd/>
                        </a:ln>
                      </wps:spPr>
                      <wps:txbx>
                        <w:txbxContent>
                          <w:p w14:paraId="3FFC8B11" w14:textId="596EA0B6" w:rsidR="00FD6FA8" w:rsidRPr="00267CAD" w:rsidRDefault="00FD6FA8" w:rsidP="00F21A98">
                            <w:pPr>
                              <w:rPr>
                                <w:sz w:val="16"/>
                              </w:rPr>
                            </w:pPr>
                            <w:r w:rsidRPr="00267CAD">
                              <w:rPr>
                                <w:rFonts w:ascii="Marianne ExtraBold" w:hAnsi="Marianne ExtraBold"/>
                                <w:color w:val="FFFFFF" w:themeColor="background1"/>
                                <w:sz w:val="24"/>
                                <w:shd w:val="clear" w:color="auto" w:fill="A6A6A6" w:themeFill="background1" w:themeFillShade="A6"/>
                              </w:rPr>
                              <w:t xml:space="preserve"> RELAI ET SOUTIEN A DOMICILE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968AD" id="_x0000_s1145" type="#_x0000_t202" style="position:absolute;left:0;text-align:left;margin-left:0;margin-top:-45pt;width:210.95pt;height:22.7pt;z-index:251457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" fillcolor="#a5a5a5 [2092]" stroked="f">
                <v:textbox>
                  <w:txbxContent>
                    <w:p w14:paraId="3FFC8B11" w14:textId="596EA0B6" w:rsidR="00FD6FA8" w:rsidRPr="00267CAD" w:rsidRDefault="00FD6FA8" w:rsidP="00F21A98">
                      <w:pPr>
                        <w:rPr>
                          <w:sz w:val="16"/>
                        </w:rPr>
                      </w:pPr>
                      <w:r w:rsidRPr="00267CAD">
                        <w:rPr>
                          <w:rFonts w:ascii="Marianne ExtraBold" w:hAnsi="Marianne ExtraBold"/>
                          <w:color w:val="FFFFFF" w:themeColor="background1"/>
                          <w:sz w:val="24"/>
                          <w:shd w:val="clear" w:color="auto" w:fill="A6A6A6" w:themeFill="background1" w:themeFillShade="A6"/>
                        </w:rPr>
                        <w:t xml:space="preserve"> RELAI ET SOUTIEN A DOMICILE</w:t>
                      </w:r>
                    </w:p>
                  </w:txbxContent>
                </v:textbox>
                <w10:wrap anchorx="page"/>
              </v:shape>
            </w:pict>
          </mc:Fallback>
        </mc:AlternateContent>
      </w:r>
      <w:r w:rsidR="00F21A98" w:rsidRPr="00CD170D">
        <w:rPr>
          <w:rFonts w:ascii="Marianne ExtraBold" w:hAnsi="Marianne ExtraBold"/>
          <w:color w:val="F26B23"/>
          <w:sz w:val="36"/>
        </w:rPr>
        <w:t>S</w:t>
      </w:r>
      <w:bookmarkStart w:id="9" w:name="SDTL"/>
      <w:r w:rsidR="00F21A98" w:rsidRPr="00CD170D">
        <w:rPr>
          <w:rFonts w:ascii="Marianne ExtraBold" w:hAnsi="Marianne ExtraBold"/>
          <w:color w:val="F26B23"/>
          <w:sz w:val="36"/>
        </w:rPr>
        <w:t xml:space="preserve">UPPLEANCE A DOMICILE, </w:t>
      </w:r>
      <w:r w:rsidR="00F21A98" w:rsidRPr="00CD170D">
        <w:rPr>
          <w:rFonts w:ascii="Marianne ExtraBold" w:hAnsi="Marianne ExtraBold"/>
          <w:color w:val="F26B23"/>
          <w:sz w:val="36"/>
        </w:rPr>
        <w:br/>
        <w:t>RELAYAGE ET TEMPS LIBERE</w:t>
      </w:r>
    </w:p>
    <w:bookmarkEnd w:id="9"/>
    <w:p w14:paraId="259DCE88" w14:textId="09ADE4AD" w:rsidR="00F21A98" w:rsidRPr="00E27927" w:rsidRDefault="00B52DDD" w:rsidP="00C15B61">
      <w:pPr>
        <w:tabs>
          <w:tab w:val="left" w:pos="1741"/>
        </w:tabs>
        <w:spacing w:line="276" w:lineRule="auto"/>
        <w:ind w:right="141"/>
        <w:rPr>
          <w:sz w:val="8"/>
        </w:rPr>
      </w:pPr>
      <w:r w:rsidRPr="00E27927">
        <w:rPr>
          <w:rFonts w:ascii="Marianne Light" w:hAnsi="Marianne Light"/>
          <w:noProof/>
          <w:sz w:val="18"/>
          <w:lang w:eastAsia="fr-FR"/>
        </w:rPr>
        <w:drawing>
          <wp:anchor distT="0" distB="0" distL="114300" distR="114300" simplePos="0" relativeHeight="251738112" behindDoc="0" locked="0" layoutInCell="1" allowOverlap="1" wp14:anchorId="74CDD5EE" wp14:editId="019FE44D">
            <wp:simplePos x="0" y="0"/>
            <wp:positionH relativeFrom="column">
              <wp:posOffset>-265018</wp:posOffset>
            </wp:positionH>
            <wp:positionV relativeFrom="paragraph">
              <wp:posOffset>66040</wp:posOffset>
            </wp:positionV>
            <wp:extent cx="701040" cy="572135"/>
            <wp:effectExtent l="0" t="0" r="0" b="0"/>
            <wp:wrapNone/>
            <wp:docPr id="619" name="Imag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loupe2.png"/>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701040" cy="572135"/>
                    </a:xfrm>
                    <a:prstGeom prst="rect">
                      <a:avLst/>
                    </a:prstGeom>
                  </pic:spPr>
                </pic:pic>
              </a:graphicData>
            </a:graphic>
            <wp14:sizeRelH relativeFrom="page">
              <wp14:pctWidth>0</wp14:pctWidth>
            </wp14:sizeRelH>
            <wp14:sizeRelV relativeFrom="page">
              <wp14:pctHeight>0</wp14:pctHeight>
            </wp14:sizeRelV>
          </wp:anchor>
        </w:drawing>
      </w:r>
      <w:r w:rsidR="00F21A98" w:rsidRPr="00E27927">
        <w:rPr>
          <w:sz w:val="12"/>
        </w:rPr>
        <w:t xml:space="preserve"> </w:t>
      </w:r>
    </w:p>
    <w:p w14:paraId="3208F812" w14:textId="739129EC" w:rsidR="00F21A98" w:rsidRPr="00E27927" w:rsidRDefault="00DC1B72" w:rsidP="00C15B61">
      <w:pPr>
        <w:tabs>
          <w:tab w:val="left" w:pos="1741"/>
        </w:tabs>
        <w:spacing w:line="276" w:lineRule="auto"/>
        <w:ind w:right="141"/>
        <w:rPr>
          <w:rFonts w:ascii="Marianne Light" w:hAnsi="Marianne Light"/>
          <w:sz w:val="18"/>
        </w:rPr>
      </w:pPr>
      <w:r w:rsidRPr="00E27927">
        <w:rPr>
          <w:rFonts w:ascii="Marianne Light" w:hAnsi="Marianne Light"/>
          <w:noProof/>
          <w:sz w:val="18"/>
          <w:lang w:eastAsia="fr-FR"/>
        </w:rPr>
        <mc:AlternateContent>
          <mc:Choice Requires="wps">
            <w:drawing>
              <wp:anchor distT="0" distB="0" distL="114300" distR="114300" simplePos="0" relativeHeight="251736064" behindDoc="0" locked="0" layoutInCell="1" allowOverlap="1" wp14:anchorId="6556C96C" wp14:editId="6E05FE90">
                <wp:simplePos x="0" y="0"/>
                <wp:positionH relativeFrom="column">
                  <wp:posOffset>310292</wp:posOffset>
                </wp:positionH>
                <wp:positionV relativeFrom="paragraph">
                  <wp:posOffset>48895</wp:posOffset>
                </wp:positionV>
                <wp:extent cx="1657350" cy="256032"/>
                <wp:effectExtent l="0" t="0" r="0" b="0"/>
                <wp:wrapNone/>
                <wp:docPr id="617" name="Rectangle 617"/>
                <wp:cNvGraphicFramePr/>
                <a:graphic xmlns:a="http://schemas.openxmlformats.org/drawingml/2006/main">
                  <a:graphicData uri="http://schemas.microsoft.com/office/word/2010/wordprocessingShape">
                    <wps:wsp>
                      <wps:cNvSpPr/>
                      <wps:spPr>
                        <a:xfrm>
                          <a:off x="0" y="0"/>
                          <a:ext cx="1657350" cy="256032"/>
                        </a:xfrm>
                        <a:prstGeom prst="rect">
                          <a:avLst/>
                        </a:prstGeom>
                        <a:solidFill>
                          <a:srgbClr val="F36B22">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27F8AE" w14:textId="77777777" w:rsidR="00FD6FA8" w:rsidRPr="00D21E34" w:rsidRDefault="00FD6FA8" w:rsidP="00DC1B72">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6C96C" id="Rectangle 617" o:spid="_x0000_s1146" style="position:absolute;margin-left:24.45pt;margin-top:3.85pt;width:130.5pt;height:20.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" fillcolor="#f36b22" stroked="f" strokeweight="1pt">
                <v:fill opacity="19789f"/>
                <v:textbox inset="2mm,1mm,2mm,1mm">
                  <w:txbxContent>
                    <w:p w14:paraId="3F27F8AE" w14:textId="77777777" w:rsidR="00FD6FA8" w:rsidRPr="00D21E34" w:rsidRDefault="00FD6FA8" w:rsidP="00DC1B72">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v:rect>
            </w:pict>
          </mc:Fallback>
        </mc:AlternateContent>
      </w:r>
    </w:p>
    <w:p w14:paraId="1D219B04" w14:textId="77777777" w:rsidR="00F21A98" w:rsidRPr="00E27927" w:rsidRDefault="00F21A98" w:rsidP="00C15B61">
      <w:pPr>
        <w:tabs>
          <w:tab w:val="left" w:pos="1741"/>
        </w:tabs>
        <w:spacing w:line="276" w:lineRule="auto"/>
        <w:ind w:right="141" w:firstLine="708"/>
        <w:jc w:val="both"/>
        <w:rPr>
          <w:rFonts w:ascii="Marianne Light" w:hAnsi="Marianne Light"/>
          <w:sz w:val="12"/>
        </w:rPr>
      </w:pPr>
    </w:p>
    <w:p w14:paraId="68CD05E1" w14:textId="514D90BA" w:rsidR="00130BBF" w:rsidRPr="00E27927" w:rsidRDefault="00B52DDD" w:rsidP="00C15B61">
      <w:pPr>
        <w:tabs>
          <w:tab w:val="left" w:pos="1741"/>
        </w:tabs>
        <w:spacing w:line="276" w:lineRule="auto"/>
        <w:ind w:left="510" w:right="141"/>
        <w:jc w:val="both"/>
        <w:rPr>
          <w:rFonts w:ascii="Marianne Light" w:hAnsi="Marianne Light"/>
          <w:sz w:val="18"/>
        </w:rPr>
      </w:pPr>
      <w:r w:rsidRPr="00E27927">
        <w:rPr>
          <w:rFonts w:ascii="Marianne Light" w:hAnsi="Marianne Light"/>
          <w:noProof/>
          <w:sz w:val="18"/>
          <w:lang w:eastAsia="fr-FR"/>
        </w:rPr>
        <w:drawing>
          <wp:anchor distT="0" distB="0" distL="114300" distR="114300" simplePos="0" relativeHeight="251739136" behindDoc="0" locked="0" layoutInCell="1" allowOverlap="1" wp14:anchorId="4D2C5C39" wp14:editId="7703DB0A">
            <wp:simplePos x="0" y="0"/>
            <wp:positionH relativeFrom="column">
              <wp:posOffset>-249522</wp:posOffset>
            </wp:positionH>
            <wp:positionV relativeFrom="paragraph">
              <wp:posOffset>752475</wp:posOffset>
            </wp:positionV>
            <wp:extent cx="561975" cy="684530"/>
            <wp:effectExtent l="0" t="0" r="0" b="0"/>
            <wp:wrapNone/>
            <wp:docPr id="620" name="Imag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amouple2.png"/>
                    <pic:cNvPicPr/>
                  </pic:nvPicPr>
                  <pic:blipFill rotWithShape="1">
                    <a:blip r:embed="rId43" cstate="print">
                      <a:extLst>
                        <a:ext uri="{28A0092B-C50C-407E-A947-70E740481C1C}">
                          <a14:useLocalDpi xmlns:a14="http://schemas.microsoft.com/office/drawing/2010/main" val="0"/>
                        </a:ext>
                      </a:extLst>
                    </a:blip>
                    <a:srcRect l="18133" r="14858"/>
                    <a:stretch/>
                  </pic:blipFill>
                  <pic:spPr bwMode="auto">
                    <a:xfrm>
                      <a:off x="0" y="0"/>
                      <a:ext cx="561975" cy="68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5DD2" w:rsidRPr="00E27927">
        <w:rPr>
          <w:rFonts w:ascii="Marianne Light" w:hAnsi="Marianne Light"/>
          <w:sz w:val="18"/>
        </w:rPr>
        <w:t xml:space="preserve">Le principe de la suppléance à domicile consiste </w:t>
      </w:r>
      <w:r w:rsidR="00195DD2" w:rsidRPr="002B5D20">
        <w:rPr>
          <w:rFonts w:ascii="Marianne Medium" w:hAnsi="Marianne Medium"/>
          <w:color w:val="F26B23"/>
          <w:sz w:val="18"/>
        </w:rPr>
        <w:t>en l’int</w:t>
      </w:r>
      <w:r w:rsidR="00195DD2" w:rsidRPr="005B3931">
        <w:rPr>
          <w:rFonts w:ascii="Marianne Medium" w:hAnsi="Marianne Medium"/>
          <w:color w:val="F26B23"/>
          <w:sz w:val="18"/>
        </w:rPr>
        <w:t>erven</w:t>
      </w:r>
      <w:r w:rsidR="00195DD2" w:rsidRPr="002B5D20">
        <w:rPr>
          <w:rFonts w:ascii="Marianne Medium" w:hAnsi="Marianne Medium"/>
          <w:color w:val="F26B23"/>
          <w:sz w:val="18"/>
        </w:rPr>
        <w:t>tion à domicile d’un professionnel ou d’un bénévole</w:t>
      </w:r>
      <w:r w:rsidR="00195DD2" w:rsidRPr="00E27927">
        <w:rPr>
          <w:rFonts w:ascii="Marianne Light" w:hAnsi="Marianne Light"/>
          <w:sz w:val="18"/>
        </w:rPr>
        <w:t xml:space="preserve"> en relai d’un proche aidant. </w:t>
      </w:r>
      <w:r w:rsidR="007769AA" w:rsidRPr="00E27927">
        <w:rPr>
          <w:rFonts w:ascii="Marianne Light" w:hAnsi="Marianne Light"/>
          <w:sz w:val="18"/>
        </w:rPr>
        <w:t xml:space="preserve">On rencontre ce dispositif sous </w:t>
      </w:r>
      <w:r w:rsidR="00195DD2" w:rsidRPr="00E27927">
        <w:rPr>
          <w:rFonts w:ascii="Marianne Light" w:hAnsi="Marianne Light"/>
          <w:sz w:val="18"/>
        </w:rPr>
        <w:t>d’autres noms</w:t>
      </w:r>
      <w:r w:rsidR="00130BBF" w:rsidRPr="00E27927">
        <w:rPr>
          <w:rFonts w:ascii="Calibri" w:hAnsi="Calibri" w:cs="Calibri"/>
          <w:sz w:val="18"/>
        </w:rPr>
        <w:t> </w:t>
      </w:r>
      <w:r w:rsidR="00130BBF" w:rsidRPr="00E27927">
        <w:rPr>
          <w:rFonts w:ascii="Marianne Light" w:hAnsi="Marianne Light"/>
          <w:sz w:val="18"/>
        </w:rPr>
        <w:t>:</w:t>
      </w:r>
      <w:r w:rsidR="00195DD2" w:rsidRPr="00E27927">
        <w:rPr>
          <w:rFonts w:ascii="Marianne Medium" w:hAnsi="Marianne Medium"/>
          <w:color w:val="0CAEA5"/>
          <w:sz w:val="18"/>
        </w:rPr>
        <w:t xml:space="preserve"> </w:t>
      </w:r>
      <w:r w:rsidR="007769AA" w:rsidRPr="002B5D20">
        <w:rPr>
          <w:rFonts w:ascii="Marianne Medium" w:hAnsi="Marianne Medium"/>
          <w:color w:val="F26B23"/>
          <w:sz w:val="18"/>
        </w:rPr>
        <w:t xml:space="preserve">relayage, temps libéré et </w:t>
      </w:r>
      <w:r w:rsidR="00195DD2" w:rsidRPr="002B5D20">
        <w:rPr>
          <w:rFonts w:ascii="Marianne Medium" w:hAnsi="Marianne Medium"/>
          <w:color w:val="F26B23"/>
          <w:sz w:val="18"/>
        </w:rPr>
        <w:t>baluchonnage</w:t>
      </w:r>
      <w:r w:rsidR="00195DD2" w:rsidRPr="00E27927">
        <w:rPr>
          <w:rFonts w:ascii="Marianne Light" w:hAnsi="Marianne Light"/>
          <w:sz w:val="18"/>
        </w:rPr>
        <w:t>.</w:t>
      </w:r>
      <w:r w:rsidR="00130BBF" w:rsidRPr="00E27927">
        <w:rPr>
          <w:rFonts w:ascii="Marianne Light" w:hAnsi="Marianne Light"/>
          <w:sz w:val="18"/>
        </w:rPr>
        <w:t xml:space="preserve"> </w:t>
      </w:r>
      <w:r w:rsidR="00195DD2" w:rsidRPr="00E27927">
        <w:rPr>
          <w:rFonts w:ascii="Marianne Light" w:hAnsi="Marianne Light"/>
          <w:sz w:val="18"/>
        </w:rPr>
        <w:t xml:space="preserve">Le </w:t>
      </w:r>
      <w:r w:rsidR="00195DD2" w:rsidRPr="002B5D20">
        <w:rPr>
          <w:rFonts w:ascii="Marianne Medium" w:hAnsi="Marianne Medium"/>
          <w:color w:val="F26B23"/>
          <w:sz w:val="18"/>
        </w:rPr>
        <w:t>temps libéré</w:t>
      </w:r>
      <w:r w:rsidR="00195DD2" w:rsidRPr="002B5D20">
        <w:rPr>
          <w:rFonts w:ascii="Marianne Light" w:hAnsi="Marianne Light"/>
          <w:color w:val="F26B23"/>
          <w:sz w:val="18"/>
        </w:rPr>
        <w:t xml:space="preserve"> </w:t>
      </w:r>
      <w:r w:rsidR="00195DD2" w:rsidRPr="00E27927">
        <w:rPr>
          <w:rFonts w:ascii="Marianne Light" w:hAnsi="Marianne Light"/>
          <w:sz w:val="18"/>
        </w:rPr>
        <w:t>est un type de suppl</w:t>
      </w:r>
      <w:r w:rsidR="00130BBF" w:rsidRPr="00E27927">
        <w:rPr>
          <w:rFonts w:ascii="Marianne Light" w:hAnsi="Marianne Light"/>
          <w:sz w:val="18"/>
        </w:rPr>
        <w:t xml:space="preserve">éance à domicile, souvent </w:t>
      </w:r>
      <w:r w:rsidR="00FD38F7">
        <w:rPr>
          <w:rFonts w:ascii="Marianne Light" w:hAnsi="Marianne Light"/>
          <w:sz w:val="18"/>
        </w:rPr>
        <w:t>proposé</w:t>
      </w:r>
      <w:r w:rsidR="00195DD2" w:rsidRPr="00E27927">
        <w:rPr>
          <w:rFonts w:ascii="Marianne Light" w:hAnsi="Marianne Light"/>
          <w:sz w:val="18"/>
        </w:rPr>
        <w:t xml:space="preserve"> par les plateformes de </w:t>
      </w:r>
      <w:r w:rsidR="00130BBF" w:rsidRPr="00E27927">
        <w:rPr>
          <w:rFonts w:ascii="Marianne Light" w:hAnsi="Marianne Light"/>
          <w:sz w:val="18"/>
        </w:rPr>
        <w:t>répit</w:t>
      </w:r>
      <w:r w:rsidR="00300E9F" w:rsidRPr="00E27927">
        <w:rPr>
          <w:rFonts w:ascii="Marianne Light" w:hAnsi="Marianne Light"/>
          <w:sz w:val="18"/>
        </w:rPr>
        <w:t xml:space="preserve"> (PFR)</w:t>
      </w:r>
      <w:r w:rsidR="00130BBF" w:rsidRPr="00E27927">
        <w:rPr>
          <w:rFonts w:ascii="Marianne Light" w:hAnsi="Marianne Light"/>
          <w:sz w:val="18"/>
        </w:rPr>
        <w:t>, qui consiste</w:t>
      </w:r>
      <w:r w:rsidR="00195DD2" w:rsidRPr="00E27927">
        <w:rPr>
          <w:rFonts w:ascii="Marianne Light" w:hAnsi="Marianne Light"/>
          <w:sz w:val="18"/>
        </w:rPr>
        <w:t xml:space="preserve"> en l’intervention ponctuelle et limitée dans le temps de professionnels au domicile de l’aidant.</w:t>
      </w:r>
    </w:p>
    <w:p w14:paraId="2D449F14" w14:textId="6F2A66AA" w:rsidR="00F21A98" w:rsidRPr="00E27927" w:rsidRDefault="00B52DDD" w:rsidP="00C15B61">
      <w:pPr>
        <w:tabs>
          <w:tab w:val="left" w:pos="1741"/>
        </w:tabs>
        <w:spacing w:after="0" w:line="276" w:lineRule="auto"/>
        <w:ind w:right="141"/>
        <w:jc w:val="both"/>
        <w:rPr>
          <w:rFonts w:ascii="Marianne Light" w:hAnsi="Marianne Light"/>
          <w:sz w:val="18"/>
        </w:rPr>
      </w:pPr>
      <w:r w:rsidRPr="00E27927">
        <w:rPr>
          <w:rFonts w:ascii="Marianne Light" w:hAnsi="Marianne Light"/>
          <w:noProof/>
          <w:sz w:val="18"/>
          <w:lang w:eastAsia="fr-FR"/>
        </w:rPr>
        <mc:AlternateContent>
          <mc:Choice Requires="wps">
            <w:drawing>
              <wp:anchor distT="0" distB="0" distL="114300" distR="114300" simplePos="0" relativeHeight="251737088" behindDoc="0" locked="0" layoutInCell="1" allowOverlap="1" wp14:anchorId="5F2458F1" wp14:editId="69F6F642">
                <wp:simplePos x="0" y="0"/>
                <wp:positionH relativeFrom="margin">
                  <wp:posOffset>318547</wp:posOffset>
                </wp:positionH>
                <wp:positionV relativeFrom="paragraph">
                  <wp:posOffset>125730</wp:posOffset>
                </wp:positionV>
                <wp:extent cx="1400175" cy="228600"/>
                <wp:effectExtent l="0" t="0" r="9525" b="0"/>
                <wp:wrapNone/>
                <wp:docPr id="618" name="Rectangle 618"/>
                <wp:cNvGraphicFramePr/>
                <a:graphic xmlns:a="http://schemas.openxmlformats.org/drawingml/2006/main">
                  <a:graphicData uri="http://schemas.microsoft.com/office/word/2010/wordprocessingShape">
                    <wps:wsp>
                      <wps:cNvSpPr/>
                      <wps:spPr>
                        <a:xfrm>
                          <a:off x="0" y="0"/>
                          <a:ext cx="1400175" cy="228600"/>
                        </a:xfrm>
                        <a:prstGeom prst="rect">
                          <a:avLst/>
                        </a:prstGeom>
                        <a:solidFill>
                          <a:srgbClr val="F36B22">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C0D24" w14:textId="77777777" w:rsidR="00FD6FA8" w:rsidRPr="00D21E34" w:rsidRDefault="00FD6FA8" w:rsidP="00DC1B72">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458F1" id="Rectangle 618" o:spid="_x0000_s1147" style="position:absolute;left:0;text-align:left;margin-left:25.1pt;margin-top:9.9pt;width:110.25pt;height:18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" fillcolor="#f36b22" stroked="f" strokeweight="1pt">
                <v:fill opacity="19789f"/>
                <v:textbox inset="2mm,1mm,2mm,1mm">
                  <w:txbxContent>
                    <w:p w14:paraId="7B7C0D24" w14:textId="77777777" w:rsidR="00FD6FA8" w:rsidRPr="00D21E34" w:rsidRDefault="00FD6FA8" w:rsidP="00DC1B72">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w10:wrap anchorx="margin"/>
              </v:rect>
            </w:pict>
          </mc:Fallback>
        </mc:AlternateContent>
      </w:r>
      <w:r w:rsidR="00F21A98" w:rsidRPr="00E27927">
        <w:rPr>
          <w:rFonts w:ascii="Marianne Light" w:hAnsi="Marianne Light"/>
          <w:sz w:val="20"/>
        </w:rPr>
        <w:br/>
      </w:r>
      <w:r w:rsidR="00F21A98" w:rsidRPr="00E27927">
        <w:rPr>
          <w:rFonts w:ascii="Marianne Light" w:hAnsi="Marianne Light"/>
          <w:sz w:val="28"/>
        </w:rPr>
        <w:t xml:space="preserve">  </w:t>
      </w:r>
      <w:r w:rsidR="00F21A98" w:rsidRPr="00E27927">
        <w:rPr>
          <w:rFonts w:ascii="Marianne Light" w:hAnsi="Marianne Light"/>
          <w:sz w:val="18"/>
        </w:rPr>
        <w:br/>
      </w:r>
    </w:p>
    <w:p w14:paraId="7D3020B6" w14:textId="5DF1FE97" w:rsidR="00130BBF" w:rsidRPr="00E27927" w:rsidRDefault="00130BBF" w:rsidP="00C15B61">
      <w:pPr>
        <w:pStyle w:val="Paragraphedeliste"/>
        <w:numPr>
          <w:ilvl w:val="0"/>
          <w:numId w:val="11"/>
        </w:numPr>
        <w:spacing w:line="276" w:lineRule="auto"/>
        <w:ind w:left="870" w:right="141"/>
        <w:jc w:val="both"/>
        <w:rPr>
          <w:rFonts w:ascii="Marianne Light" w:hAnsi="Marianne Light" w:cs="Calibri Light"/>
          <w:color w:val="000000" w:themeColor="text1"/>
          <w:sz w:val="18"/>
          <w:szCs w:val="20"/>
        </w:rPr>
      </w:pPr>
      <w:r w:rsidRPr="000160F4">
        <w:rPr>
          <w:rFonts w:ascii="Marianne Medium" w:hAnsi="Marianne Medium" w:cs="Calibri Light"/>
          <w:color w:val="F26B23"/>
          <w:sz w:val="18"/>
          <w:szCs w:val="20"/>
        </w:rPr>
        <w:t>Soulager et offrir du répit</w:t>
      </w:r>
      <w:r w:rsidRPr="000160F4">
        <w:rPr>
          <w:rFonts w:ascii="Marianne Light" w:hAnsi="Marianne Light" w:cs="Calibri Light"/>
          <w:color w:val="F26B23"/>
          <w:sz w:val="18"/>
          <w:szCs w:val="20"/>
        </w:rPr>
        <w:t xml:space="preserve"> </w:t>
      </w:r>
      <w:r w:rsidRPr="00E27927">
        <w:rPr>
          <w:rFonts w:ascii="Marianne Light" w:hAnsi="Marianne Light" w:cs="Calibri Light"/>
          <w:color w:val="000000" w:themeColor="text1"/>
          <w:sz w:val="18"/>
          <w:szCs w:val="20"/>
        </w:rPr>
        <w:t>à l’aidant en le remplaçant auprès de la personne aidée</w:t>
      </w:r>
    </w:p>
    <w:p w14:paraId="3A63D144" w14:textId="7268CFBF" w:rsidR="00130BBF" w:rsidRPr="00E27927" w:rsidRDefault="00130BBF" w:rsidP="00C15B61">
      <w:pPr>
        <w:pStyle w:val="Paragraphedeliste"/>
        <w:numPr>
          <w:ilvl w:val="0"/>
          <w:numId w:val="11"/>
        </w:numPr>
        <w:spacing w:line="276" w:lineRule="auto"/>
        <w:ind w:left="870" w:right="141"/>
        <w:jc w:val="both"/>
        <w:rPr>
          <w:rFonts w:ascii="Marianne Light" w:hAnsi="Marianne Light" w:cs="Calibri Light"/>
          <w:color w:val="000000" w:themeColor="text1"/>
          <w:sz w:val="18"/>
          <w:szCs w:val="20"/>
        </w:rPr>
      </w:pPr>
      <w:r w:rsidRPr="000160F4">
        <w:rPr>
          <w:rFonts w:ascii="Marianne Medium" w:hAnsi="Marianne Medium" w:cs="Calibri Light"/>
          <w:color w:val="F26B23"/>
          <w:sz w:val="18"/>
          <w:szCs w:val="20"/>
        </w:rPr>
        <w:t xml:space="preserve">Lutter contre le repli </w:t>
      </w:r>
      <w:r w:rsidRPr="00E27927">
        <w:rPr>
          <w:rFonts w:ascii="Marianne Light" w:hAnsi="Marianne Light" w:cs="Calibri Light"/>
          <w:sz w:val="18"/>
          <w:szCs w:val="20"/>
        </w:rPr>
        <w:t>de l’aidant et du couple aidant-aidé</w:t>
      </w:r>
    </w:p>
    <w:p w14:paraId="225FEDF4" w14:textId="6A057F07" w:rsidR="00130BBF" w:rsidRPr="00E27927" w:rsidRDefault="00130BBF" w:rsidP="00C15B61">
      <w:pPr>
        <w:pStyle w:val="Paragraphedeliste"/>
        <w:numPr>
          <w:ilvl w:val="0"/>
          <w:numId w:val="11"/>
        </w:numPr>
        <w:spacing w:line="276" w:lineRule="auto"/>
        <w:ind w:left="870" w:right="141"/>
        <w:jc w:val="both"/>
        <w:rPr>
          <w:rFonts w:ascii="Marianne Light" w:hAnsi="Marianne Light" w:cs="Calibri Light"/>
          <w:color w:val="000000" w:themeColor="text1"/>
          <w:sz w:val="18"/>
          <w:szCs w:val="20"/>
        </w:rPr>
      </w:pPr>
      <w:r w:rsidRPr="000160F4">
        <w:rPr>
          <w:rFonts w:ascii="Marianne Medium" w:hAnsi="Marianne Medium" w:cs="Calibri Light"/>
          <w:color w:val="F26B23"/>
          <w:sz w:val="18"/>
          <w:szCs w:val="20"/>
        </w:rPr>
        <w:t>Ménager du temps à l’aidant</w:t>
      </w:r>
      <w:r w:rsidRPr="000160F4">
        <w:rPr>
          <w:rFonts w:ascii="Marianne Light" w:hAnsi="Marianne Light" w:cs="Calibri Light"/>
          <w:color w:val="F26B23"/>
          <w:sz w:val="18"/>
          <w:szCs w:val="20"/>
        </w:rPr>
        <w:t xml:space="preserve"> </w:t>
      </w:r>
      <w:r w:rsidRPr="00E27927">
        <w:rPr>
          <w:rFonts w:ascii="Marianne Light" w:hAnsi="Marianne Light" w:cs="Calibri Light"/>
          <w:color w:val="000000" w:themeColor="text1"/>
          <w:sz w:val="18"/>
          <w:szCs w:val="20"/>
        </w:rPr>
        <w:t>pour des activités, des obligations ou projets personnels tout en permettant à la personne aidée de rester dans un environnement familier et sécurisant</w:t>
      </w:r>
    </w:p>
    <w:p w14:paraId="2241C8C7" w14:textId="29628904" w:rsidR="00F21A98" w:rsidRPr="00E27927" w:rsidRDefault="00B52DDD" w:rsidP="00C15B61">
      <w:pPr>
        <w:tabs>
          <w:tab w:val="left" w:pos="1741"/>
        </w:tabs>
        <w:spacing w:line="276" w:lineRule="auto"/>
        <w:ind w:right="141"/>
        <w:rPr>
          <w:color w:val="FFFFFF" w:themeColor="background1"/>
          <w:sz w:val="12"/>
        </w:rPr>
      </w:pPr>
      <w:r w:rsidRPr="00E27927">
        <w:rPr>
          <w:noProof/>
          <w:lang w:eastAsia="fr-FR"/>
        </w:rPr>
        <mc:AlternateContent>
          <mc:Choice Requires="wps">
            <w:drawing>
              <wp:anchor distT="0" distB="0" distL="114300" distR="114300" simplePos="0" relativeHeight="251456512" behindDoc="1" locked="0" layoutInCell="1" allowOverlap="1" wp14:anchorId="0EA66182" wp14:editId="2A7A7C87">
                <wp:simplePos x="0" y="0"/>
                <wp:positionH relativeFrom="column">
                  <wp:posOffset>-84645</wp:posOffset>
                </wp:positionH>
                <wp:positionV relativeFrom="paragraph">
                  <wp:posOffset>202271</wp:posOffset>
                </wp:positionV>
                <wp:extent cx="6315710" cy="5090615"/>
                <wp:effectExtent l="0" t="0" r="8890" b="0"/>
                <wp:wrapNone/>
                <wp:docPr id="206" name="Rectangle 206"/>
                <wp:cNvGraphicFramePr/>
                <a:graphic xmlns:a="http://schemas.openxmlformats.org/drawingml/2006/main">
                  <a:graphicData uri="http://schemas.microsoft.com/office/word/2010/wordprocessingShape">
                    <wps:wsp>
                      <wps:cNvSpPr/>
                      <wps:spPr>
                        <a:xfrm>
                          <a:off x="0" y="0"/>
                          <a:ext cx="6315710" cy="509061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0CB7D" id="Rectangle 206" o:spid="_x0000_s1026" style="position:absolute;margin-left:-6.65pt;margin-top:15.95pt;width:497.3pt;height:400.8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" fillcolor="#f2f2f2 [3052]" stroked="f" strokeweight="1pt"/>
            </w:pict>
          </mc:Fallback>
        </mc:AlternateContent>
      </w:r>
      <w:r w:rsidRPr="00E27927">
        <w:rPr>
          <w:noProof/>
          <w:lang w:eastAsia="fr-FR"/>
        </w:rPr>
        <mc:AlternateContent>
          <mc:Choice Requires="wps">
            <w:drawing>
              <wp:anchor distT="0" distB="0" distL="114300" distR="114300" simplePos="0" relativeHeight="251459584" behindDoc="0" locked="0" layoutInCell="1" allowOverlap="1" wp14:anchorId="53B6947B" wp14:editId="643864A1">
                <wp:simplePos x="0" y="0"/>
                <wp:positionH relativeFrom="margin">
                  <wp:align>center</wp:align>
                </wp:positionH>
                <wp:positionV relativeFrom="paragraph">
                  <wp:posOffset>76835</wp:posOffset>
                </wp:positionV>
                <wp:extent cx="1902460" cy="265430"/>
                <wp:effectExtent l="0" t="0" r="2540" b="1270"/>
                <wp:wrapNone/>
                <wp:docPr id="205" name="Rectangle 205"/>
                <wp:cNvGraphicFramePr/>
                <a:graphic xmlns:a="http://schemas.openxmlformats.org/drawingml/2006/main">
                  <a:graphicData uri="http://schemas.microsoft.com/office/word/2010/wordprocessingShape">
                    <wps:wsp>
                      <wps:cNvSpPr/>
                      <wps:spPr>
                        <a:xfrm>
                          <a:off x="0" y="0"/>
                          <a:ext cx="1902460" cy="26543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02D04F" w14:textId="7372BBBF" w:rsidR="00FD6FA8" w:rsidRPr="00B836F5" w:rsidRDefault="00FD6FA8" w:rsidP="00F21A98">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6947B" id="Rectangle 205" o:spid="_x0000_s1148" style="position:absolute;margin-left:0;margin-top:6.05pt;width:149.8pt;height:20.9pt;z-index:251459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" fillcolor="#bfbfbf [2412]" stroked="f" strokeweight="1pt">
                <v:textbox>
                  <w:txbxContent>
                    <w:p w14:paraId="4E02D04F" w14:textId="7372BBBF" w:rsidR="00FD6FA8" w:rsidRPr="00B836F5" w:rsidRDefault="00FD6FA8" w:rsidP="00F21A98">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v:textbox>
                <w10:wrap anchorx="margin"/>
              </v:rect>
            </w:pict>
          </mc:Fallback>
        </mc:AlternateContent>
      </w:r>
      <w:r w:rsidR="00F21A98" w:rsidRPr="00E27927">
        <w:rPr>
          <w:color w:val="FFFFFF" w:themeColor="background1"/>
          <w:sz w:val="20"/>
        </w:rPr>
        <w:t xml:space="preserve"> </w:t>
      </w:r>
    </w:p>
    <w:p w14:paraId="50C0387C" w14:textId="77626688" w:rsidR="00F21A98" w:rsidRPr="00E27927" w:rsidRDefault="00F21A98" w:rsidP="00C15B61">
      <w:pPr>
        <w:tabs>
          <w:tab w:val="left" w:pos="1741"/>
        </w:tabs>
        <w:spacing w:line="276" w:lineRule="auto"/>
        <w:ind w:right="141"/>
        <w:jc w:val="center"/>
        <w:rPr>
          <w:color w:val="FFFFFF" w:themeColor="background1"/>
          <w:sz w:val="16"/>
        </w:rPr>
      </w:pPr>
    </w:p>
    <w:p w14:paraId="7943BDBE" w14:textId="167ADE96" w:rsidR="00F21A98" w:rsidRPr="00E27927" w:rsidRDefault="00130BBF" w:rsidP="00C15B61">
      <w:pPr>
        <w:spacing w:line="276" w:lineRule="auto"/>
        <w:ind w:left="510" w:right="425"/>
        <w:jc w:val="both"/>
        <w:rPr>
          <w:rFonts w:ascii="Marianne Medium" w:eastAsia="Times New Roman" w:hAnsi="Marianne Medium" w:cs="Calibri Light"/>
          <w:color w:val="F36B22"/>
          <w:sz w:val="18"/>
          <w:szCs w:val="24"/>
          <w:lang w:eastAsia="fr-FR"/>
        </w:rPr>
      </w:pPr>
      <w:r w:rsidRPr="00D6317E">
        <w:rPr>
          <w:rFonts w:ascii="Marianne Medium" w:eastAsia="Times New Roman" w:hAnsi="Marianne Medium" w:cs="Calibri Light"/>
          <w:color w:val="F26B23"/>
          <w:sz w:val="18"/>
          <w:szCs w:val="24"/>
          <w:lang w:eastAsia="fr-FR"/>
        </w:rPr>
        <w:t>Durée</w:t>
      </w:r>
      <w:r w:rsidR="00F21A98" w:rsidRPr="00E27927">
        <w:rPr>
          <w:rFonts w:ascii="Calibri" w:eastAsia="Times New Roman" w:hAnsi="Calibri" w:cs="Calibri"/>
          <w:color w:val="F36B22"/>
          <w:sz w:val="18"/>
          <w:szCs w:val="24"/>
          <w:lang w:eastAsia="fr-FR"/>
        </w:rPr>
        <w:t> </w:t>
      </w:r>
    </w:p>
    <w:p w14:paraId="269C3D4C" w14:textId="7501340C" w:rsidR="00F21A98" w:rsidRPr="00E27927" w:rsidRDefault="00130BBF" w:rsidP="00C15B61">
      <w:pPr>
        <w:spacing w:after="0" w:line="276" w:lineRule="auto"/>
        <w:ind w:left="510" w:right="425"/>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 xml:space="preserve">La suppléance à domicile peut se faire sur une </w:t>
      </w:r>
      <w:r w:rsidRPr="00D6317E">
        <w:rPr>
          <w:rFonts w:ascii="Marianne Medium" w:eastAsia="Times New Roman" w:hAnsi="Marianne Medium" w:cs="Calibri Light"/>
          <w:color w:val="F26B23"/>
          <w:sz w:val="18"/>
          <w:szCs w:val="24"/>
          <w:lang w:eastAsia="fr-FR"/>
        </w:rPr>
        <w:t>durée courte</w:t>
      </w:r>
      <w:r w:rsidRPr="00D6317E">
        <w:rPr>
          <w:rFonts w:ascii="Marianne Light" w:eastAsia="Times New Roman" w:hAnsi="Marianne Light" w:cs="Calibri Light"/>
          <w:color w:val="F26B23"/>
          <w:sz w:val="18"/>
          <w:szCs w:val="24"/>
          <w:lang w:eastAsia="fr-FR"/>
        </w:rPr>
        <w:t xml:space="preserve"> </w:t>
      </w:r>
      <w:r w:rsidRPr="00E27927">
        <w:rPr>
          <w:rFonts w:ascii="Marianne Light" w:eastAsia="Times New Roman" w:hAnsi="Marianne Light" w:cs="Calibri Light"/>
          <w:color w:val="000000" w:themeColor="text1"/>
          <w:sz w:val="18"/>
          <w:szCs w:val="24"/>
          <w:lang w:eastAsia="fr-FR"/>
        </w:rPr>
        <w:t xml:space="preserve">(quelques heures, une demi-journée, une journée) ou sur une </w:t>
      </w:r>
      <w:r w:rsidRPr="00D6317E">
        <w:rPr>
          <w:rFonts w:ascii="Marianne Medium" w:eastAsia="Times New Roman" w:hAnsi="Marianne Medium" w:cs="Calibri Light"/>
          <w:color w:val="F26B23"/>
          <w:sz w:val="18"/>
          <w:szCs w:val="24"/>
          <w:lang w:eastAsia="fr-FR"/>
        </w:rPr>
        <w:t>durée consécutive de moins de 36 heures</w:t>
      </w:r>
      <w:r w:rsidRPr="00D6317E">
        <w:rPr>
          <w:rFonts w:ascii="Marianne Light" w:eastAsia="Times New Roman" w:hAnsi="Marianne Light" w:cs="Calibri Light"/>
          <w:color w:val="F26B23"/>
          <w:sz w:val="18"/>
          <w:szCs w:val="24"/>
          <w:lang w:eastAsia="fr-FR"/>
        </w:rPr>
        <w:t xml:space="preserve"> </w:t>
      </w:r>
      <w:r w:rsidRPr="00E27927">
        <w:rPr>
          <w:rFonts w:ascii="Marianne Light" w:eastAsia="Times New Roman" w:hAnsi="Marianne Light" w:cs="Calibri Light"/>
          <w:color w:val="000000" w:themeColor="text1"/>
          <w:sz w:val="18"/>
          <w:szCs w:val="24"/>
          <w:lang w:eastAsia="fr-FR"/>
        </w:rPr>
        <w:t>pour un seul intervenant dans le respect des règles du droit du travail.</w:t>
      </w:r>
    </w:p>
    <w:p w14:paraId="4A36B415" w14:textId="77777777" w:rsidR="00130BBF" w:rsidRPr="00E27927" w:rsidRDefault="00130BBF" w:rsidP="00C15B61">
      <w:pPr>
        <w:spacing w:after="0" w:line="276" w:lineRule="auto"/>
        <w:ind w:right="425"/>
        <w:jc w:val="both"/>
        <w:rPr>
          <w:rFonts w:ascii="Marianne Light" w:eastAsia="Times New Roman" w:hAnsi="Marianne Light" w:cs="Calibri Light"/>
          <w:color w:val="000000" w:themeColor="text1"/>
          <w:sz w:val="18"/>
          <w:szCs w:val="24"/>
          <w:lang w:eastAsia="fr-FR"/>
        </w:rPr>
      </w:pPr>
    </w:p>
    <w:p w14:paraId="52E86001" w14:textId="2931842D" w:rsidR="00F21A98" w:rsidRPr="00D6317E" w:rsidRDefault="00130BBF" w:rsidP="00C15B61">
      <w:pPr>
        <w:spacing w:line="276" w:lineRule="auto"/>
        <w:ind w:left="510" w:right="425"/>
        <w:jc w:val="both"/>
        <w:rPr>
          <w:rFonts w:ascii="Marianne Medium" w:eastAsia="Times New Roman" w:hAnsi="Marianne Medium" w:cs="Calibri Light"/>
          <w:color w:val="F26B23"/>
          <w:sz w:val="18"/>
          <w:szCs w:val="24"/>
          <w:lang w:eastAsia="fr-FR"/>
        </w:rPr>
      </w:pPr>
      <w:r w:rsidRPr="00D6317E">
        <w:rPr>
          <w:rFonts w:ascii="Marianne Medium" w:eastAsia="Times New Roman" w:hAnsi="Marianne Medium" w:cs="Calibri Light"/>
          <w:color w:val="F26B23"/>
          <w:sz w:val="18"/>
          <w:szCs w:val="24"/>
          <w:lang w:eastAsia="fr-FR"/>
        </w:rPr>
        <w:t>Fonctionnement</w:t>
      </w:r>
    </w:p>
    <w:p w14:paraId="1B7F7315" w14:textId="3DD89A38" w:rsidR="00130BBF" w:rsidRPr="00E27927" w:rsidRDefault="00130BBF" w:rsidP="00C15B61">
      <w:pPr>
        <w:spacing w:after="0" w:line="276" w:lineRule="auto"/>
        <w:ind w:left="510" w:right="425"/>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Un professionnel vient au domicile pour relayer l’aidant</w:t>
      </w:r>
      <w:r w:rsidR="00343356">
        <w:rPr>
          <w:rFonts w:ascii="Marianne Light" w:eastAsia="Times New Roman" w:hAnsi="Marianne Light" w:cs="Calibri Light"/>
          <w:color w:val="000000" w:themeColor="text1"/>
          <w:sz w:val="18"/>
          <w:szCs w:val="24"/>
          <w:lang w:eastAsia="fr-FR"/>
        </w:rPr>
        <w:t>,</w:t>
      </w:r>
      <w:r w:rsidRPr="00E27927">
        <w:rPr>
          <w:rFonts w:ascii="Marianne Light" w:eastAsia="Times New Roman" w:hAnsi="Marianne Light" w:cs="Calibri Light"/>
          <w:color w:val="000000" w:themeColor="text1"/>
          <w:sz w:val="18"/>
          <w:szCs w:val="24"/>
          <w:lang w:eastAsia="fr-FR"/>
        </w:rPr>
        <w:t xml:space="preserve"> ce qui permet</w:t>
      </w:r>
      <w:r w:rsidRPr="00E27927">
        <w:rPr>
          <w:rFonts w:ascii="Calibri" w:eastAsia="Times New Roman" w:hAnsi="Calibri" w:cs="Calibri"/>
          <w:color w:val="000000" w:themeColor="text1"/>
          <w:sz w:val="18"/>
          <w:szCs w:val="24"/>
          <w:lang w:eastAsia="fr-FR"/>
        </w:rPr>
        <w:t> </w:t>
      </w:r>
      <w:r w:rsidRPr="00E27927">
        <w:rPr>
          <w:rFonts w:ascii="Marianne Light" w:eastAsia="Times New Roman" w:hAnsi="Marianne Light" w:cs="Calibri Light"/>
          <w:color w:val="000000" w:themeColor="text1"/>
          <w:sz w:val="18"/>
          <w:szCs w:val="24"/>
          <w:lang w:eastAsia="fr-FR"/>
        </w:rPr>
        <w:t>:</w:t>
      </w:r>
    </w:p>
    <w:p w14:paraId="036EBEE7" w14:textId="23DC6346" w:rsidR="00130BBF" w:rsidRPr="00E27927" w:rsidRDefault="00F42B34" w:rsidP="00C15B61">
      <w:pPr>
        <w:pStyle w:val="Paragraphedeliste"/>
        <w:numPr>
          <w:ilvl w:val="0"/>
          <w:numId w:val="9"/>
        </w:numPr>
        <w:spacing w:line="276" w:lineRule="auto"/>
        <w:ind w:left="870" w:right="425"/>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Q</w:t>
      </w:r>
      <w:r w:rsidR="00130BBF" w:rsidRPr="00E27927">
        <w:rPr>
          <w:rFonts w:ascii="Marianne Light" w:eastAsia="Times New Roman" w:hAnsi="Marianne Light" w:cs="Calibri Light"/>
          <w:color w:val="000000" w:themeColor="text1"/>
          <w:sz w:val="18"/>
          <w:szCs w:val="24"/>
          <w:lang w:eastAsia="fr-FR"/>
        </w:rPr>
        <w:t>ue la personne aidée reste à son domicile, préserve ses repères et son rythme de vie</w:t>
      </w:r>
    </w:p>
    <w:p w14:paraId="6FF0F187" w14:textId="18F2F954" w:rsidR="00300E9F" w:rsidRPr="00E27927" w:rsidRDefault="00F42B34" w:rsidP="00C15B61">
      <w:pPr>
        <w:pStyle w:val="Paragraphedeliste"/>
        <w:numPr>
          <w:ilvl w:val="0"/>
          <w:numId w:val="9"/>
        </w:numPr>
        <w:spacing w:line="276" w:lineRule="auto"/>
        <w:ind w:left="870" w:right="425"/>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D</w:t>
      </w:r>
      <w:r w:rsidR="00130BBF" w:rsidRPr="00E27927">
        <w:rPr>
          <w:rFonts w:ascii="Marianne Light" w:eastAsia="Times New Roman" w:hAnsi="Marianne Light" w:cs="Calibri Light"/>
          <w:color w:val="000000" w:themeColor="text1"/>
          <w:sz w:val="18"/>
          <w:szCs w:val="24"/>
          <w:lang w:eastAsia="fr-FR"/>
        </w:rPr>
        <w:t xml:space="preserve">e prévenir la perte d’autonomie au domicile en articulation, </w:t>
      </w:r>
      <w:r w:rsidR="00B52DDD" w:rsidRPr="00E27927">
        <w:rPr>
          <w:rFonts w:ascii="Marianne Light" w:eastAsia="Times New Roman" w:hAnsi="Marianne Light" w:cs="Calibri Light"/>
          <w:color w:val="000000" w:themeColor="text1"/>
          <w:sz w:val="18"/>
          <w:szCs w:val="24"/>
          <w:lang w:eastAsia="fr-FR"/>
        </w:rPr>
        <w:t>s’il</w:t>
      </w:r>
      <w:r w:rsidR="00130BBF" w:rsidRPr="00E27927">
        <w:rPr>
          <w:rFonts w:ascii="Marianne Light" w:eastAsia="Times New Roman" w:hAnsi="Marianne Light" w:cs="Calibri Light"/>
          <w:color w:val="000000" w:themeColor="text1"/>
          <w:sz w:val="18"/>
          <w:szCs w:val="24"/>
          <w:lang w:eastAsia="fr-FR"/>
        </w:rPr>
        <w:t xml:space="preserve"> y a, avec les services et professionnels intervenant déjà mis en place (SAAD, SSIAD…)</w:t>
      </w:r>
    </w:p>
    <w:p w14:paraId="1C88EC32" w14:textId="227462DF" w:rsidR="00F21A98" w:rsidRPr="00E27927" w:rsidRDefault="00F55367" w:rsidP="00C15B61">
      <w:pPr>
        <w:pStyle w:val="Paragraphedeliste"/>
        <w:numPr>
          <w:ilvl w:val="0"/>
          <w:numId w:val="9"/>
        </w:numPr>
        <w:spacing w:after="360" w:line="276" w:lineRule="auto"/>
        <w:ind w:left="870" w:right="425"/>
        <w:jc w:val="both"/>
        <w:rPr>
          <w:rFonts w:ascii="Marianne Light" w:eastAsia="Times New Roman" w:hAnsi="Marianne Light" w:cs="Calibri Light"/>
          <w:color w:val="000000" w:themeColor="text1"/>
          <w:sz w:val="18"/>
          <w:szCs w:val="24"/>
          <w:lang w:eastAsia="fr-FR"/>
        </w:rPr>
      </w:pPr>
      <w:r w:rsidRPr="00E27927">
        <w:rPr>
          <w:noProof/>
          <w:color w:val="FFFFFF" w:themeColor="background1"/>
          <w:sz w:val="14"/>
          <w:lang w:eastAsia="fr-FR"/>
        </w:rPr>
        <w:drawing>
          <wp:anchor distT="0" distB="0" distL="114300" distR="114300" simplePos="0" relativeHeight="251722752" behindDoc="0" locked="0" layoutInCell="1" allowOverlap="1" wp14:anchorId="32AAAB65" wp14:editId="62795D29">
            <wp:simplePos x="0" y="0"/>
            <wp:positionH relativeFrom="column">
              <wp:posOffset>117475</wp:posOffset>
            </wp:positionH>
            <wp:positionV relativeFrom="paragraph">
              <wp:posOffset>340995</wp:posOffset>
            </wp:positionV>
            <wp:extent cx="611947" cy="499490"/>
            <wp:effectExtent l="0" t="0" r="0" b="0"/>
            <wp:wrapNone/>
            <wp:docPr id="604" name="Imag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tirelire.png"/>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611947" cy="499490"/>
                    </a:xfrm>
                    <a:prstGeom prst="rect">
                      <a:avLst/>
                    </a:prstGeom>
                  </pic:spPr>
                </pic:pic>
              </a:graphicData>
            </a:graphic>
            <wp14:sizeRelH relativeFrom="page">
              <wp14:pctWidth>0</wp14:pctWidth>
            </wp14:sizeRelH>
            <wp14:sizeRelV relativeFrom="page">
              <wp14:pctHeight>0</wp14:pctHeight>
            </wp14:sizeRelV>
          </wp:anchor>
        </w:drawing>
      </w:r>
      <w:r w:rsidR="00F42B34" w:rsidRPr="00E27927">
        <w:rPr>
          <w:rFonts w:ascii="Marianne Light" w:eastAsia="Times New Roman" w:hAnsi="Marianne Light" w:cs="Calibri Light"/>
          <w:color w:val="000000" w:themeColor="text1"/>
          <w:sz w:val="18"/>
          <w:szCs w:val="24"/>
          <w:lang w:eastAsia="fr-FR"/>
        </w:rPr>
        <w:t>L</w:t>
      </w:r>
      <w:r w:rsidR="00130BBF" w:rsidRPr="00E27927">
        <w:rPr>
          <w:rFonts w:ascii="Marianne Light" w:eastAsia="Times New Roman" w:hAnsi="Marianne Light" w:cs="Calibri Light"/>
          <w:color w:val="000000" w:themeColor="text1"/>
          <w:sz w:val="18"/>
          <w:szCs w:val="24"/>
          <w:lang w:eastAsia="fr-FR"/>
        </w:rPr>
        <w:t>e soulagement de l’aidant</w:t>
      </w:r>
      <w:r w:rsidR="00300E9F" w:rsidRPr="00E27927">
        <w:rPr>
          <w:rFonts w:ascii="Marianne Light" w:eastAsia="Times New Roman" w:hAnsi="Marianne Light" w:cs="Calibri Light"/>
          <w:color w:val="000000" w:themeColor="text1"/>
          <w:sz w:val="18"/>
          <w:szCs w:val="24"/>
          <w:lang w:eastAsia="fr-FR"/>
        </w:rPr>
        <w:t xml:space="preserve"> pour</w:t>
      </w:r>
      <w:r w:rsidR="00130BBF" w:rsidRPr="00E27927">
        <w:rPr>
          <w:rFonts w:ascii="Marianne Light" w:eastAsia="Times New Roman" w:hAnsi="Marianne Light" w:cs="Calibri Light"/>
          <w:color w:val="000000" w:themeColor="text1"/>
          <w:sz w:val="18"/>
          <w:szCs w:val="24"/>
          <w:lang w:eastAsia="fr-FR"/>
        </w:rPr>
        <w:t xml:space="preserve"> limit</w:t>
      </w:r>
      <w:r w:rsidR="00300E9F" w:rsidRPr="00E27927">
        <w:rPr>
          <w:rFonts w:ascii="Marianne Light" w:eastAsia="Times New Roman" w:hAnsi="Marianne Light" w:cs="Calibri Light"/>
          <w:color w:val="000000" w:themeColor="text1"/>
          <w:sz w:val="18"/>
          <w:szCs w:val="24"/>
          <w:lang w:eastAsia="fr-FR"/>
        </w:rPr>
        <w:t>er l’</w:t>
      </w:r>
      <w:r w:rsidR="00130BBF" w:rsidRPr="00E27927">
        <w:rPr>
          <w:rFonts w:ascii="Marianne Light" w:eastAsia="Times New Roman" w:hAnsi="Marianne Light" w:cs="Calibri Light"/>
          <w:color w:val="000000" w:themeColor="text1"/>
          <w:sz w:val="18"/>
          <w:szCs w:val="24"/>
          <w:lang w:eastAsia="fr-FR"/>
        </w:rPr>
        <w:t xml:space="preserve">impact négatif </w:t>
      </w:r>
      <w:r w:rsidR="00300E9F" w:rsidRPr="00E27927">
        <w:rPr>
          <w:rFonts w:ascii="Marianne Light" w:eastAsia="Times New Roman" w:hAnsi="Marianne Light" w:cs="Calibri Light"/>
          <w:color w:val="000000" w:themeColor="text1"/>
          <w:sz w:val="18"/>
          <w:szCs w:val="24"/>
          <w:lang w:eastAsia="fr-FR"/>
        </w:rPr>
        <w:t xml:space="preserve">de son rôle </w:t>
      </w:r>
      <w:r w:rsidR="00130BBF" w:rsidRPr="00E27927">
        <w:rPr>
          <w:rFonts w:ascii="Marianne Light" w:eastAsia="Times New Roman" w:hAnsi="Marianne Light" w:cs="Calibri Light"/>
          <w:color w:val="000000" w:themeColor="text1"/>
          <w:sz w:val="18"/>
          <w:szCs w:val="24"/>
          <w:lang w:eastAsia="fr-FR"/>
        </w:rPr>
        <w:t>sur sa santé</w:t>
      </w:r>
      <w:r w:rsidR="00F21A98" w:rsidRPr="00E27927">
        <w:rPr>
          <w:rFonts w:ascii="Marianne Light" w:hAnsi="Marianne Light" w:cs="Calibri Light"/>
          <w:sz w:val="20"/>
          <w:szCs w:val="20"/>
        </w:rPr>
        <w:t xml:space="preserve"> </w:t>
      </w:r>
    </w:p>
    <w:p w14:paraId="4BD9FA74" w14:textId="5C401BB9" w:rsidR="00F21A98" w:rsidRPr="00E27927" w:rsidRDefault="00300E9F" w:rsidP="00C15B61">
      <w:pPr>
        <w:tabs>
          <w:tab w:val="left" w:pos="1741"/>
        </w:tabs>
        <w:spacing w:line="276" w:lineRule="auto"/>
        <w:ind w:left="1247" w:right="425"/>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 xml:space="preserve">Une </w:t>
      </w:r>
      <w:r w:rsidRPr="00D6317E">
        <w:rPr>
          <w:rFonts w:ascii="Marianne Medium" w:eastAsia="Times New Roman" w:hAnsi="Marianne Medium" w:cs="Calibri Light"/>
          <w:color w:val="F26B23"/>
          <w:sz w:val="18"/>
          <w:szCs w:val="24"/>
          <w:lang w:eastAsia="fr-FR"/>
        </w:rPr>
        <w:t>participation par heure d’intervention est le plus souvent facturée</w:t>
      </w:r>
      <w:r w:rsidRPr="00D6317E">
        <w:rPr>
          <w:rFonts w:ascii="Marianne Light" w:eastAsia="Times New Roman" w:hAnsi="Marianne Light" w:cs="Calibri Light"/>
          <w:color w:val="F26B23"/>
          <w:sz w:val="18"/>
          <w:szCs w:val="24"/>
          <w:lang w:eastAsia="fr-FR"/>
        </w:rPr>
        <w:t xml:space="preserve"> </w:t>
      </w:r>
      <w:r w:rsidRPr="00E27927">
        <w:rPr>
          <w:rFonts w:ascii="Marianne Light" w:eastAsia="Times New Roman" w:hAnsi="Marianne Light" w:cs="Calibri Light"/>
          <w:color w:val="000000" w:themeColor="text1"/>
          <w:sz w:val="18"/>
          <w:szCs w:val="24"/>
          <w:lang w:eastAsia="fr-FR"/>
        </w:rPr>
        <w:t>à l’aidant (sauf certaines PFR qui ne facturent pas aux bénéficiaires les prestations de temps libéré).</w:t>
      </w:r>
    </w:p>
    <w:p w14:paraId="6B0BE0FB" w14:textId="198B211B" w:rsidR="00300E9F" w:rsidRPr="00E27927" w:rsidRDefault="00300E9F" w:rsidP="00C15B61">
      <w:pPr>
        <w:tabs>
          <w:tab w:val="left" w:pos="1741"/>
        </w:tabs>
        <w:spacing w:after="0" w:line="276" w:lineRule="auto"/>
        <w:ind w:left="1247" w:right="425"/>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 xml:space="preserve">Le reste à charge </w:t>
      </w:r>
      <w:r w:rsidR="002A5CC5">
        <w:rPr>
          <w:rFonts w:ascii="Marianne Light" w:eastAsia="Times New Roman" w:hAnsi="Marianne Light" w:cs="Calibri Light"/>
          <w:color w:val="000000" w:themeColor="text1"/>
          <w:sz w:val="18"/>
          <w:szCs w:val="24"/>
          <w:lang w:eastAsia="fr-FR"/>
        </w:rPr>
        <w:t>d</w:t>
      </w:r>
      <w:r w:rsidRPr="00E27927">
        <w:rPr>
          <w:rFonts w:ascii="Marianne Light" w:eastAsia="Times New Roman" w:hAnsi="Marianne Light" w:cs="Calibri Light"/>
          <w:color w:val="000000" w:themeColor="text1"/>
          <w:sz w:val="18"/>
          <w:szCs w:val="24"/>
          <w:lang w:eastAsia="fr-FR"/>
        </w:rPr>
        <w:t>es bénéficiaires peut être financé par :</w:t>
      </w:r>
    </w:p>
    <w:p w14:paraId="41C2FF56" w14:textId="085A98DE" w:rsidR="00300E9F" w:rsidRPr="00E27927" w:rsidRDefault="00300E9F" w:rsidP="00C15B61">
      <w:pPr>
        <w:pStyle w:val="Paragraphedeliste"/>
        <w:numPr>
          <w:ilvl w:val="0"/>
          <w:numId w:val="10"/>
        </w:numPr>
        <w:tabs>
          <w:tab w:val="left" w:pos="1741"/>
        </w:tabs>
        <w:spacing w:line="276" w:lineRule="auto"/>
        <w:ind w:left="1607" w:right="425"/>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Des complémentaires santé (AGIRC/ARCCO) ou des mutuelles</w:t>
      </w:r>
    </w:p>
    <w:p w14:paraId="70CA4D59" w14:textId="77777777" w:rsidR="00300E9F" w:rsidRPr="00E27927" w:rsidRDefault="00300E9F" w:rsidP="00C15B61">
      <w:pPr>
        <w:pStyle w:val="Paragraphedeliste"/>
        <w:numPr>
          <w:ilvl w:val="0"/>
          <w:numId w:val="10"/>
        </w:numPr>
        <w:tabs>
          <w:tab w:val="left" w:pos="1741"/>
        </w:tabs>
        <w:spacing w:line="276" w:lineRule="auto"/>
        <w:ind w:left="1607" w:right="425"/>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Des co-financements apportés par des assurances, des caisses de retraite</w:t>
      </w:r>
    </w:p>
    <w:p w14:paraId="1C0637A2" w14:textId="77777777" w:rsidR="00300E9F" w:rsidRPr="00E27927" w:rsidRDefault="00300E9F" w:rsidP="00C15B61">
      <w:pPr>
        <w:pStyle w:val="Paragraphedeliste"/>
        <w:numPr>
          <w:ilvl w:val="0"/>
          <w:numId w:val="10"/>
        </w:numPr>
        <w:tabs>
          <w:tab w:val="left" w:pos="1741"/>
        </w:tabs>
        <w:spacing w:line="276" w:lineRule="auto"/>
        <w:ind w:left="1607" w:right="425"/>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Des aides communales extralégales</w:t>
      </w:r>
    </w:p>
    <w:p w14:paraId="359115B3" w14:textId="66C2A9CC" w:rsidR="00300E9F" w:rsidRPr="00E27927" w:rsidRDefault="00300E9F" w:rsidP="00C15B61">
      <w:pPr>
        <w:pStyle w:val="Paragraphedeliste"/>
        <w:numPr>
          <w:ilvl w:val="0"/>
          <w:numId w:val="10"/>
        </w:numPr>
        <w:tabs>
          <w:tab w:val="left" w:pos="1741"/>
        </w:tabs>
        <w:spacing w:line="276" w:lineRule="auto"/>
        <w:ind w:left="1607" w:right="425"/>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La prestation de compensation du handicap (PCH ou l’AEEH) et plus particulièrement l’élément 1 « aide humaine » peut financer l’entretien personnel, les déplacements et la participation à la vie sociale de la personne</w:t>
      </w:r>
    </w:p>
    <w:p w14:paraId="19FA3152" w14:textId="09BD31D6" w:rsidR="00300E9F" w:rsidRPr="00E27927" w:rsidRDefault="00300E9F" w:rsidP="00C15B61">
      <w:pPr>
        <w:pStyle w:val="Paragraphedeliste"/>
        <w:numPr>
          <w:ilvl w:val="0"/>
          <w:numId w:val="10"/>
        </w:numPr>
        <w:tabs>
          <w:tab w:val="left" w:pos="1741"/>
        </w:tabs>
        <w:spacing w:line="276" w:lineRule="auto"/>
        <w:ind w:left="1607" w:right="425"/>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Un financement jusqu’à 500€ supplémentaires lorsque l’aidé bénéficie de l’APA et que son pla</w:t>
      </w:r>
      <w:r w:rsidR="00852FED" w:rsidRPr="00E27927">
        <w:rPr>
          <w:rFonts w:ascii="Marianne Light" w:eastAsia="Times New Roman" w:hAnsi="Marianne Light" w:cs="Calibri Light"/>
          <w:color w:val="000000" w:themeColor="text1"/>
          <w:sz w:val="18"/>
          <w:szCs w:val="24"/>
          <w:lang w:eastAsia="fr-FR"/>
        </w:rPr>
        <w:t>fond d’aide est atteint</w:t>
      </w:r>
      <w:r w:rsidR="00852FED" w:rsidRPr="00E27927">
        <w:rPr>
          <w:rFonts w:ascii="Calibri" w:eastAsia="Times New Roman" w:hAnsi="Calibri" w:cs="Calibri"/>
          <w:color w:val="000000" w:themeColor="text1"/>
          <w:sz w:val="18"/>
          <w:szCs w:val="24"/>
          <w:lang w:eastAsia="fr-FR"/>
        </w:rPr>
        <w:t> </w:t>
      </w:r>
      <w:r w:rsidR="00852FED" w:rsidRPr="00E27927">
        <w:rPr>
          <w:rFonts w:ascii="Marianne Light" w:eastAsia="Times New Roman" w:hAnsi="Marianne Light" w:cs="Calibri Light"/>
          <w:color w:val="000000" w:themeColor="text1"/>
          <w:sz w:val="18"/>
          <w:szCs w:val="24"/>
          <w:lang w:eastAsia="fr-FR"/>
        </w:rPr>
        <w:t xml:space="preserve">: </w:t>
      </w:r>
      <w:r w:rsidRPr="00E27927">
        <w:rPr>
          <w:rFonts w:ascii="Marianne Light" w:eastAsia="Times New Roman" w:hAnsi="Marianne Light" w:cs="Calibri Light"/>
          <w:color w:val="000000" w:themeColor="text1"/>
          <w:sz w:val="18"/>
          <w:szCs w:val="24"/>
          <w:lang w:eastAsia="fr-FR"/>
        </w:rPr>
        <w:t xml:space="preserve">informations sur le </w:t>
      </w:r>
      <w:hyperlink r:id="rId95" w:history="1">
        <w:r w:rsidRPr="00E27927">
          <w:rPr>
            <w:rStyle w:val="Lienhypertexte"/>
            <w:rFonts w:ascii="Marianne Light" w:eastAsia="Times New Roman" w:hAnsi="Marianne Light" w:cs="Calibri Light"/>
            <w:sz w:val="18"/>
            <w:szCs w:val="24"/>
            <w:lang w:eastAsia="fr-FR"/>
          </w:rPr>
          <w:t>site de la CNSA</w:t>
        </w:r>
      </w:hyperlink>
    </w:p>
    <w:p w14:paraId="18CA5CEB" w14:textId="224D793E" w:rsidR="00300E9F" w:rsidRPr="00E27927" w:rsidRDefault="00300E9F" w:rsidP="00C15B61">
      <w:pPr>
        <w:pStyle w:val="Paragraphedeliste"/>
        <w:numPr>
          <w:ilvl w:val="0"/>
          <w:numId w:val="10"/>
        </w:numPr>
        <w:tabs>
          <w:tab w:val="left" w:pos="1741"/>
        </w:tabs>
        <w:spacing w:line="276" w:lineRule="auto"/>
        <w:ind w:left="1607" w:right="425"/>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Un crédit d’impôt à hauteur de 50% des dépenses engagées si la suppléance à domicile se fait par emploi direct, en mode mandataire (l’aidant de la personne accompagnée est alors employeur)</w:t>
      </w:r>
    </w:p>
    <w:p w14:paraId="698EFD59" w14:textId="77777777" w:rsidR="00300E9F" w:rsidRPr="00E27927" w:rsidRDefault="00300E9F" w:rsidP="00C15B61">
      <w:pPr>
        <w:pStyle w:val="Paragraphedeliste"/>
        <w:tabs>
          <w:tab w:val="left" w:pos="1741"/>
        </w:tabs>
        <w:spacing w:line="276" w:lineRule="auto"/>
        <w:ind w:left="1607" w:right="141"/>
        <w:rPr>
          <w:rFonts w:ascii="Marianne Light" w:eastAsia="Times New Roman" w:hAnsi="Marianne Light" w:cs="Calibri Light"/>
          <w:color w:val="000000" w:themeColor="text1"/>
          <w:sz w:val="18"/>
          <w:szCs w:val="24"/>
          <w:lang w:eastAsia="fr-FR"/>
        </w:rPr>
      </w:pPr>
    </w:p>
    <w:p w14:paraId="3929F043" w14:textId="23C5497B" w:rsidR="00300E9F" w:rsidRPr="00E27927" w:rsidRDefault="00300E9F" w:rsidP="00C15B61">
      <w:pPr>
        <w:tabs>
          <w:tab w:val="left" w:pos="1741"/>
        </w:tabs>
        <w:spacing w:line="276" w:lineRule="auto"/>
        <w:ind w:left="1247" w:right="141"/>
        <w:rPr>
          <w:rFonts w:ascii="Marianne Light" w:eastAsia="Times New Roman" w:hAnsi="Marianne Light" w:cs="Calibri Light"/>
          <w:color w:val="000000" w:themeColor="text1"/>
          <w:sz w:val="18"/>
          <w:szCs w:val="24"/>
          <w:lang w:eastAsia="fr-FR"/>
        </w:rPr>
      </w:pPr>
    </w:p>
    <w:p w14:paraId="3EAF2098" w14:textId="367DE605" w:rsidR="00CF278B" w:rsidRPr="00E27927" w:rsidRDefault="00CF278B" w:rsidP="00C15B61">
      <w:pPr>
        <w:tabs>
          <w:tab w:val="left" w:pos="1741"/>
        </w:tabs>
        <w:spacing w:after="0" w:line="276" w:lineRule="auto"/>
        <w:ind w:right="141"/>
      </w:pPr>
    </w:p>
    <w:p w14:paraId="19721460" w14:textId="651478B8" w:rsidR="00300E9F" w:rsidRPr="00E27927" w:rsidRDefault="008A1C25" w:rsidP="00C15B61">
      <w:pPr>
        <w:tabs>
          <w:tab w:val="left" w:pos="1741"/>
        </w:tabs>
        <w:spacing w:after="0" w:line="276" w:lineRule="auto"/>
        <w:ind w:right="141"/>
      </w:pPr>
      <w:r w:rsidRPr="00E27927">
        <w:rPr>
          <w:noProof/>
          <w:lang w:eastAsia="fr-FR"/>
        </w:rPr>
        <mc:AlternateContent>
          <mc:Choice Requires="wps">
            <w:drawing>
              <wp:anchor distT="0" distB="0" distL="114300" distR="114300" simplePos="0" relativeHeight="251458560" behindDoc="1" locked="0" layoutInCell="1" allowOverlap="1" wp14:anchorId="026C6AA2" wp14:editId="23218349">
                <wp:simplePos x="0" y="0"/>
                <wp:positionH relativeFrom="margin">
                  <wp:posOffset>10890</wp:posOffset>
                </wp:positionH>
                <wp:positionV relativeFrom="paragraph">
                  <wp:posOffset>-100577</wp:posOffset>
                </wp:positionV>
                <wp:extent cx="6315710" cy="1433015"/>
                <wp:effectExtent l="0" t="0" r="27940" b="15240"/>
                <wp:wrapNone/>
                <wp:docPr id="208" name="Rectangle à coins arrondis 208"/>
                <wp:cNvGraphicFramePr/>
                <a:graphic xmlns:a="http://schemas.openxmlformats.org/drawingml/2006/main">
                  <a:graphicData uri="http://schemas.microsoft.com/office/word/2010/wordprocessingShape">
                    <wps:wsp>
                      <wps:cNvSpPr/>
                      <wps:spPr>
                        <a:xfrm>
                          <a:off x="0" y="0"/>
                          <a:ext cx="6315710" cy="1433015"/>
                        </a:xfrm>
                        <a:prstGeom prst="roundRect">
                          <a:avLst>
                            <a:gd name="adj" fmla="val 7060"/>
                          </a:avLst>
                        </a:prstGeom>
                        <a:noFill/>
                        <a:ln>
                          <a:solidFill>
                            <a:srgbClr val="FBD2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462B15" id="Rectangle à coins arrondis 208" o:spid="_x0000_s1026" style="position:absolute;margin-left:.85pt;margin-top:-7.9pt;width:497.3pt;height:112.8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" filled="f" strokecolor="#fbd2bc" strokeweight="1pt">
                <v:stroke joinstyle="miter"/>
                <w10:wrap anchorx="margin"/>
              </v:roundrect>
            </w:pict>
          </mc:Fallback>
        </mc:AlternateContent>
      </w:r>
      <w:r w:rsidR="00CF278B" w:rsidRPr="00E27927">
        <w:rPr>
          <w:noProof/>
          <w:lang w:eastAsia="fr-FR"/>
        </w:rPr>
        <mc:AlternateContent>
          <mc:Choice Requires="wps">
            <w:drawing>
              <wp:anchor distT="0" distB="0" distL="114300" distR="114300" simplePos="0" relativeHeight="251460608" behindDoc="0" locked="0" layoutInCell="1" allowOverlap="1" wp14:anchorId="02335760" wp14:editId="58F66B49">
                <wp:simplePos x="0" y="0"/>
                <wp:positionH relativeFrom="margin">
                  <wp:posOffset>316642</wp:posOffset>
                </wp:positionH>
                <wp:positionV relativeFrom="paragraph">
                  <wp:posOffset>-243205</wp:posOffset>
                </wp:positionV>
                <wp:extent cx="1847850" cy="287079"/>
                <wp:effectExtent l="0" t="0" r="0" b="0"/>
                <wp:wrapNone/>
                <wp:docPr id="207" name="Rectangle 9"/>
                <wp:cNvGraphicFramePr/>
                <a:graphic xmlns:a="http://schemas.openxmlformats.org/drawingml/2006/main">
                  <a:graphicData uri="http://schemas.microsoft.com/office/word/2010/wordprocessingShape">
                    <wps:wsp>
                      <wps:cNvSpPr/>
                      <wps:spPr>
                        <a:xfrm>
                          <a:off x="0" y="0"/>
                          <a:ext cx="1847850" cy="287079"/>
                        </a:xfrm>
                        <a:prstGeom prst="homePlate">
                          <a:avLst/>
                        </a:prstGeom>
                        <a:solidFill>
                          <a:srgbClr val="FBD2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B9EE6C" w14:textId="77777777" w:rsidR="00FD6FA8" w:rsidRPr="00F33688" w:rsidRDefault="00FD6FA8" w:rsidP="00F21A98">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35760" id="_x0000_s1149" type="#_x0000_t15" style="position:absolute;margin-left:24.95pt;margin-top:-19.15pt;width:145.5pt;height:22.6pt;z-index:25146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" adj="19922" fillcolor="#fbd2bc" stroked="f" strokeweight="1pt">
                <v:textbox inset="2mm,1mm,2mm,1mm">
                  <w:txbxContent>
                    <w:p w14:paraId="1FB9EE6C" w14:textId="77777777" w:rsidR="00FD6FA8" w:rsidRPr="00F33688" w:rsidRDefault="00FD6FA8" w:rsidP="00F21A98">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v:textbox>
                <w10:wrap anchorx="margin"/>
              </v:shape>
            </w:pict>
          </mc:Fallback>
        </mc:AlternateContent>
      </w:r>
    </w:p>
    <w:p w14:paraId="7BABA6C1" w14:textId="158744B4" w:rsidR="00852FED" w:rsidRPr="00E27927" w:rsidRDefault="00852FED" w:rsidP="00C15B61">
      <w:pPr>
        <w:pStyle w:val="Paragraphedeliste"/>
        <w:numPr>
          <w:ilvl w:val="0"/>
          <w:numId w:val="12"/>
        </w:numPr>
        <w:spacing w:after="200" w:line="276" w:lineRule="auto"/>
        <w:ind w:left="870" w:right="141"/>
        <w:jc w:val="both"/>
        <w:rPr>
          <w:rFonts w:ascii="Marianne Light" w:hAnsi="Marianne Light" w:cs="Calibri Light"/>
          <w:color w:val="000000" w:themeColor="text1"/>
          <w:sz w:val="18"/>
          <w:szCs w:val="20"/>
        </w:rPr>
      </w:pPr>
      <w:r w:rsidRPr="00E27927">
        <w:rPr>
          <w:rFonts w:ascii="Marianne Light" w:hAnsi="Marianne Light" w:cs="Calibri Light"/>
          <w:color w:val="000000" w:themeColor="text1"/>
          <w:sz w:val="18"/>
          <w:szCs w:val="20"/>
        </w:rPr>
        <w:lastRenderedPageBreak/>
        <w:t>L</w:t>
      </w:r>
      <w:r w:rsidR="00300E9F" w:rsidRPr="00E27927">
        <w:rPr>
          <w:rFonts w:ascii="Marianne Light" w:hAnsi="Marianne Light" w:cs="Calibri Light"/>
          <w:color w:val="000000" w:themeColor="text1"/>
          <w:sz w:val="18"/>
          <w:szCs w:val="20"/>
        </w:rPr>
        <w:t>es Centre Locaux d’Information et de Coordination pour personnes âgées (CLIC) et les Centres Communaux d’Action Sociale (CCAS)</w:t>
      </w:r>
      <w:r w:rsidR="00300E9F" w:rsidRPr="00E27927">
        <w:rPr>
          <w:rFonts w:ascii="Calibri" w:hAnsi="Calibri" w:cs="Calibri"/>
          <w:color w:val="000000" w:themeColor="text1"/>
          <w:sz w:val="18"/>
          <w:szCs w:val="20"/>
        </w:rPr>
        <w:t> </w:t>
      </w:r>
      <w:r w:rsidR="00300E9F" w:rsidRPr="00E27927">
        <w:rPr>
          <w:rFonts w:ascii="Marianne Light" w:hAnsi="Marianne Light" w:cs="Calibri Light"/>
          <w:color w:val="000000" w:themeColor="text1"/>
          <w:sz w:val="18"/>
          <w:szCs w:val="20"/>
        </w:rPr>
        <w:t xml:space="preserve">peuvent vous renseigner : </w:t>
      </w:r>
      <w:hyperlink r:id="rId96" w:history="1">
        <w:r w:rsidR="00300E9F" w:rsidRPr="00E27927">
          <w:rPr>
            <w:rStyle w:val="Lienhypertexte"/>
            <w:rFonts w:ascii="Marianne Light" w:hAnsi="Marianne Light" w:cs="Calibri Light"/>
            <w:sz w:val="18"/>
            <w:szCs w:val="20"/>
          </w:rPr>
          <w:t>Annuaire des centres</w:t>
        </w:r>
      </w:hyperlink>
    </w:p>
    <w:p w14:paraId="3B1CFCCF" w14:textId="77777777" w:rsidR="00852FED" w:rsidRPr="00E27927" w:rsidRDefault="00852FED" w:rsidP="00C15B61">
      <w:pPr>
        <w:pStyle w:val="Paragraphedeliste"/>
        <w:numPr>
          <w:ilvl w:val="0"/>
          <w:numId w:val="12"/>
        </w:numPr>
        <w:spacing w:after="200" w:line="276" w:lineRule="auto"/>
        <w:ind w:left="870" w:right="141"/>
        <w:jc w:val="both"/>
        <w:rPr>
          <w:rFonts w:ascii="Marianne Light" w:hAnsi="Marianne Light" w:cs="Calibri Light"/>
          <w:color w:val="000000" w:themeColor="text1"/>
          <w:sz w:val="18"/>
          <w:szCs w:val="20"/>
        </w:rPr>
      </w:pPr>
      <w:r w:rsidRPr="00E27927">
        <w:rPr>
          <w:rFonts w:ascii="Marianne Light" w:hAnsi="Marianne Light" w:cs="Calibri Light"/>
          <w:color w:val="000000" w:themeColor="text1"/>
          <w:sz w:val="18"/>
          <w:szCs w:val="20"/>
        </w:rPr>
        <w:t>Votre mairie ou votre conseil départemental peuvent également vous renseigner</w:t>
      </w:r>
    </w:p>
    <w:p w14:paraId="1E7DFA82" w14:textId="5E8ADB44" w:rsidR="00B52DDD" w:rsidRPr="00E27927" w:rsidRDefault="00B52DDD" w:rsidP="00C15B61">
      <w:pPr>
        <w:pStyle w:val="Paragraphedeliste"/>
        <w:numPr>
          <w:ilvl w:val="0"/>
          <w:numId w:val="12"/>
        </w:numPr>
        <w:spacing w:after="200" w:line="276" w:lineRule="auto"/>
        <w:ind w:left="870" w:right="141"/>
        <w:jc w:val="both"/>
        <w:rPr>
          <w:rStyle w:val="Lienhypertexte"/>
          <w:rFonts w:ascii="Marianne Light" w:hAnsi="Marianne Light" w:cs="Calibri Light"/>
          <w:color w:val="000000" w:themeColor="text1"/>
          <w:sz w:val="18"/>
          <w:szCs w:val="20"/>
          <w:u w:val="none"/>
        </w:rPr>
      </w:pPr>
      <w:r w:rsidRPr="00E27927">
        <w:rPr>
          <w:rFonts w:ascii="Marianne Medium" w:hAnsi="Marianne Medium" w:cs="Calibri Light"/>
          <w:color w:val="000000" w:themeColor="text1"/>
          <w:sz w:val="18"/>
          <w:szCs w:val="20"/>
        </w:rPr>
        <w:t>Pour les personnes handicapées</w:t>
      </w:r>
      <w:r w:rsidRPr="00E27927">
        <w:rPr>
          <w:rFonts w:ascii="Calibri" w:hAnsi="Calibri" w:cs="Calibri"/>
          <w:color w:val="000000" w:themeColor="text1"/>
          <w:sz w:val="18"/>
          <w:szCs w:val="20"/>
        </w:rPr>
        <w:t> </w:t>
      </w:r>
      <w:r w:rsidRPr="00E27927">
        <w:rPr>
          <w:rFonts w:ascii="Marianne Light" w:hAnsi="Marianne Light" w:cs="Calibri Light"/>
          <w:color w:val="000000" w:themeColor="text1"/>
          <w:sz w:val="18"/>
          <w:szCs w:val="20"/>
        </w:rPr>
        <w:t xml:space="preserve">: les Maisons Départementales pour les Personnes Handicapées (MDPH) peuvent vous renseigner </w:t>
      </w:r>
      <w:r w:rsidR="00736031">
        <w:rPr>
          <w:rFonts w:ascii="Marianne Light" w:hAnsi="Marianne Light" w:cs="Calibri Light"/>
          <w:color w:val="000000" w:themeColor="text1"/>
          <w:sz w:val="18"/>
          <w:szCs w:val="20"/>
        </w:rPr>
        <w:t xml:space="preserve">sur les solutions disponibles sur </w:t>
      </w:r>
      <w:r w:rsidR="00736031" w:rsidRPr="00E27927">
        <w:rPr>
          <w:rFonts w:ascii="Marianne Light" w:hAnsi="Marianne Light" w:cs="Calibri Light"/>
          <w:color w:val="000000" w:themeColor="text1"/>
          <w:sz w:val="18"/>
          <w:szCs w:val="20"/>
        </w:rPr>
        <w:t>vo</w:t>
      </w:r>
      <w:r w:rsidR="00736031">
        <w:rPr>
          <w:rFonts w:ascii="Marianne Light" w:hAnsi="Marianne Light" w:cs="Calibri Light"/>
          <w:color w:val="000000" w:themeColor="text1"/>
          <w:sz w:val="18"/>
          <w:szCs w:val="20"/>
        </w:rPr>
        <w:t xml:space="preserve">tre </w:t>
      </w:r>
      <w:r w:rsidR="00736031" w:rsidRPr="00E27927">
        <w:rPr>
          <w:rFonts w:ascii="Marianne Light" w:hAnsi="Marianne Light" w:cs="Calibri Light"/>
          <w:color w:val="000000" w:themeColor="text1"/>
          <w:sz w:val="18"/>
          <w:szCs w:val="20"/>
        </w:rPr>
        <w:t>territoire</w:t>
      </w:r>
      <w:r w:rsidR="00736031" w:rsidRPr="00E27927">
        <w:rPr>
          <w:rFonts w:ascii="Calibri" w:hAnsi="Calibri" w:cs="Calibri"/>
          <w:color w:val="000000" w:themeColor="text1"/>
          <w:sz w:val="18"/>
          <w:szCs w:val="20"/>
        </w:rPr>
        <w:t> </w:t>
      </w:r>
      <w:r w:rsidR="00736031" w:rsidRPr="00E27927" w:rsidDel="00736031">
        <w:rPr>
          <w:rFonts w:ascii="Marianne Light" w:hAnsi="Marianne Light" w:cs="Calibri Light"/>
          <w:color w:val="000000" w:themeColor="text1"/>
          <w:sz w:val="18"/>
          <w:szCs w:val="20"/>
        </w:rPr>
        <w:t xml:space="preserve"> </w:t>
      </w:r>
      <w:r w:rsidRPr="00E27927">
        <w:rPr>
          <w:rFonts w:ascii="Marianne Light" w:hAnsi="Marianne Light" w:cs="Calibri Light"/>
          <w:color w:val="000000" w:themeColor="text1"/>
          <w:sz w:val="18"/>
          <w:szCs w:val="20"/>
        </w:rPr>
        <w:t xml:space="preserve">: </w:t>
      </w:r>
      <w:hyperlink r:id="rId97" w:history="1">
        <w:r w:rsidRPr="00E27927">
          <w:rPr>
            <w:rStyle w:val="Lienhypertexte"/>
            <w:rFonts w:ascii="Marianne Light" w:hAnsi="Marianne Light" w:cs="Calibri Light"/>
            <w:sz w:val="18"/>
            <w:szCs w:val="20"/>
          </w:rPr>
          <w:t>Annuaire des MDPH</w:t>
        </w:r>
      </w:hyperlink>
    </w:p>
    <w:p w14:paraId="4DE495F4" w14:textId="42A74FC7" w:rsidR="00F21A98" w:rsidRPr="00E27927" w:rsidRDefault="00F21A98" w:rsidP="00C15B61">
      <w:pPr>
        <w:pStyle w:val="Paragraphedeliste"/>
        <w:spacing w:after="200" w:line="276" w:lineRule="auto"/>
        <w:ind w:left="927" w:right="141"/>
        <w:rPr>
          <w:rFonts w:ascii="Marianne Light" w:hAnsi="Marianne Light" w:cs="Calibri Light"/>
          <w:color w:val="000000" w:themeColor="text1"/>
          <w:sz w:val="18"/>
          <w:szCs w:val="20"/>
        </w:rPr>
      </w:pPr>
    </w:p>
    <w:p w14:paraId="5C24B34A" w14:textId="6D755045" w:rsidR="00852FED" w:rsidRPr="00E27927" w:rsidRDefault="00BC30B1" w:rsidP="00C15B61">
      <w:pPr>
        <w:spacing w:line="276" w:lineRule="auto"/>
        <w:ind w:right="141"/>
        <w:jc w:val="both"/>
        <w:rPr>
          <w:rFonts w:ascii="Marianne" w:hAnsi="Marianne" w:cs="Arial"/>
          <w:sz w:val="28"/>
          <w:szCs w:val="32"/>
        </w:rPr>
      </w:pPr>
      <w:r w:rsidRPr="00E27927">
        <w:rPr>
          <w:rFonts w:ascii="Marianne Medium" w:hAnsi="Marianne Medium"/>
          <w:bCs/>
          <w:noProof/>
          <w:sz w:val="16"/>
          <w:szCs w:val="20"/>
          <w:lang w:eastAsia="fr-FR"/>
        </w:rPr>
        <mc:AlternateContent>
          <mc:Choice Requires="wps">
            <w:drawing>
              <wp:anchor distT="0" distB="0" distL="114300" distR="114300" simplePos="0" relativeHeight="251476992" behindDoc="0" locked="0" layoutInCell="1" allowOverlap="1" wp14:anchorId="2E1A20E2" wp14:editId="13FF6B64">
                <wp:simplePos x="0" y="0"/>
                <wp:positionH relativeFrom="margin">
                  <wp:posOffset>328930</wp:posOffset>
                </wp:positionH>
                <wp:positionV relativeFrom="paragraph">
                  <wp:posOffset>181449</wp:posOffset>
                </wp:positionV>
                <wp:extent cx="1785649" cy="261257"/>
                <wp:effectExtent l="0" t="0" r="5080" b="5715"/>
                <wp:wrapNone/>
                <wp:docPr id="284" name="Rectangle 284"/>
                <wp:cNvGraphicFramePr/>
                <a:graphic xmlns:a="http://schemas.openxmlformats.org/drawingml/2006/main">
                  <a:graphicData uri="http://schemas.microsoft.com/office/word/2010/wordprocessingShape">
                    <wps:wsp>
                      <wps:cNvSpPr/>
                      <wps:spPr>
                        <a:xfrm>
                          <a:off x="0" y="0"/>
                          <a:ext cx="1785649" cy="261257"/>
                        </a:xfrm>
                        <a:prstGeom prst="rect">
                          <a:avLst/>
                        </a:prstGeom>
                        <a:solidFill>
                          <a:srgbClr val="FBD2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EBECEA" w14:textId="77777777" w:rsidR="00FD6FA8" w:rsidRPr="000D4968" w:rsidRDefault="00FD6FA8" w:rsidP="00BC30B1">
                            <w:pPr>
                              <w:jc w:val="center"/>
                              <w:rPr>
                                <w:rFonts w:ascii="Marianne Medium" w:hAnsi="Marianne Medium"/>
                                <w:color w:val="000000" w:themeColor="text1"/>
                              </w:rPr>
                            </w:pPr>
                            <w:r w:rsidRPr="000D4968">
                              <w:rPr>
                                <w:rFonts w:ascii="Marianne Medium" w:hAnsi="Marianne Medium"/>
                                <w:color w:val="000000" w:themeColor="text1"/>
                              </w:rPr>
                              <w:t>QUELQUES EXEMPLES</w:t>
                            </w:r>
                            <w:r w:rsidRPr="000D4968">
                              <w:rPr>
                                <w:rFonts w:ascii="Calibri" w:hAnsi="Calibri" w:cs="Calibri"/>
                                <w:color w:val="000000" w:themeColor="text1"/>
                              </w:rPr>
                              <w:t> </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A20E2" id="Rectangle 284" o:spid="_x0000_s1150" style="position:absolute;left:0;text-align:left;margin-left:25.9pt;margin-top:14.3pt;width:140.6pt;height:20.55pt;z-index:25147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" fillcolor="#fbd2bc" stroked="f" strokeweight="1pt">
                <v:textbox inset="2mm,1mm,2mm,1mm">
                  <w:txbxContent>
                    <w:p w14:paraId="43EBECEA" w14:textId="77777777" w:rsidR="00FD6FA8" w:rsidRPr="000D4968" w:rsidRDefault="00FD6FA8" w:rsidP="00BC30B1">
                      <w:pPr>
                        <w:jc w:val="center"/>
                        <w:rPr>
                          <w:rFonts w:ascii="Marianne Medium" w:hAnsi="Marianne Medium"/>
                          <w:color w:val="000000" w:themeColor="text1"/>
                        </w:rPr>
                      </w:pPr>
                      <w:r w:rsidRPr="000D4968">
                        <w:rPr>
                          <w:rFonts w:ascii="Marianne Medium" w:hAnsi="Marianne Medium"/>
                          <w:color w:val="000000" w:themeColor="text1"/>
                        </w:rPr>
                        <w:t>QUELQUES EXEMPLES</w:t>
                      </w:r>
                      <w:r w:rsidRPr="000D4968">
                        <w:rPr>
                          <w:rFonts w:ascii="Calibri" w:hAnsi="Calibri" w:cs="Calibri"/>
                          <w:color w:val="000000" w:themeColor="text1"/>
                        </w:rPr>
                        <w:t> </w:t>
                      </w:r>
                    </w:p>
                  </w:txbxContent>
                </v:textbox>
                <w10:wrap anchorx="margin"/>
              </v:rect>
            </w:pict>
          </mc:Fallback>
        </mc:AlternateContent>
      </w:r>
    </w:p>
    <w:p w14:paraId="66DA4BF1" w14:textId="108485A4" w:rsidR="00852FED" w:rsidRPr="00E27927" w:rsidRDefault="00B52DDD" w:rsidP="00C15B61">
      <w:pPr>
        <w:spacing w:line="276" w:lineRule="auto"/>
        <w:ind w:right="141"/>
        <w:jc w:val="both"/>
        <w:rPr>
          <w:rFonts w:ascii="Marianne" w:hAnsi="Marianne" w:cs="Arial"/>
          <w:sz w:val="44"/>
          <w:szCs w:val="32"/>
        </w:rPr>
      </w:pPr>
      <w:r w:rsidRPr="00E27927">
        <w:rPr>
          <w:rFonts w:ascii="Marianne" w:hAnsi="Marianne" w:cs="Arial"/>
          <w:noProof/>
          <w:sz w:val="28"/>
          <w:szCs w:val="32"/>
          <w:lang w:eastAsia="fr-FR"/>
        </w:rPr>
        <mc:AlternateContent>
          <mc:Choice Requires="wps">
            <w:drawing>
              <wp:anchor distT="45720" distB="45720" distL="114300" distR="114300" simplePos="0" relativeHeight="251466752" behindDoc="0" locked="0" layoutInCell="1" allowOverlap="1" wp14:anchorId="6998E5E9" wp14:editId="2A235626">
                <wp:simplePos x="0" y="0"/>
                <wp:positionH relativeFrom="column">
                  <wp:posOffset>3628390</wp:posOffset>
                </wp:positionH>
                <wp:positionV relativeFrom="paragraph">
                  <wp:posOffset>1290320</wp:posOffset>
                </wp:positionV>
                <wp:extent cx="2095500" cy="1404620"/>
                <wp:effectExtent l="0" t="0" r="0" b="0"/>
                <wp:wrapNone/>
                <wp:docPr id="2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noFill/>
                        <a:ln w="9525">
                          <a:noFill/>
                          <a:miter lim="800000"/>
                          <a:headEnd/>
                          <a:tailEnd/>
                        </a:ln>
                      </wps:spPr>
                      <wps:txbx>
                        <w:txbxContent>
                          <w:p w14:paraId="550E8924" w14:textId="2BFE9B50" w:rsidR="00FD6FA8" w:rsidRPr="009E1C3E" w:rsidRDefault="00FD6FA8" w:rsidP="00F21A98">
                            <w:pPr>
                              <w:jc w:val="center"/>
                              <w:rPr>
                                <w:color w:val="E05641"/>
                              </w:rPr>
                            </w:pPr>
                            <w:r w:rsidRPr="00F10B85">
                              <w:rPr>
                                <w:rFonts w:ascii="Marianne Medium" w:hAnsi="Marianne Medium"/>
                                <w:color w:val="F26B23"/>
                                <w:sz w:val="18"/>
                                <w:szCs w:val="20"/>
                              </w:rPr>
                              <w:t>Baluchon France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98E5E9" id="_x0000_s1151" type="#_x0000_t202" style="position:absolute;left:0;text-align:left;margin-left:285.7pt;margin-top:101.6pt;width:165pt;height:110.6pt;z-index:251466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" filled="f" stroked="f">
                <v:textbox style="mso-fit-shape-to-text:t">
                  <w:txbxContent>
                    <w:p w14:paraId="550E8924" w14:textId="2BFE9B50" w:rsidR="00FD6FA8" w:rsidRPr="009E1C3E" w:rsidRDefault="00FD6FA8" w:rsidP="00F21A98">
                      <w:pPr>
                        <w:jc w:val="center"/>
                        <w:rPr>
                          <w:color w:val="E05641"/>
                        </w:rPr>
                      </w:pPr>
                      <w:r w:rsidRPr="00F10B85">
                        <w:rPr>
                          <w:rFonts w:ascii="Marianne Medium" w:hAnsi="Marianne Medium"/>
                          <w:color w:val="F26B23"/>
                          <w:sz w:val="18"/>
                          <w:szCs w:val="20"/>
                        </w:rPr>
                        <w:t>Baluchon France ®</w:t>
                      </w:r>
                    </w:p>
                  </w:txbxContent>
                </v:textbox>
              </v:shape>
            </w:pict>
          </mc:Fallback>
        </mc:AlternateContent>
      </w:r>
      <w:r w:rsidRPr="00E27927">
        <w:rPr>
          <w:noProof/>
          <w:lang w:eastAsia="fr-FR"/>
        </w:rPr>
        <w:drawing>
          <wp:anchor distT="0" distB="0" distL="114300" distR="114300" simplePos="0" relativeHeight="251469824" behindDoc="0" locked="0" layoutInCell="1" allowOverlap="1" wp14:anchorId="12D402D6" wp14:editId="2D008D08">
            <wp:simplePos x="0" y="0"/>
            <wp:positionH relativeFrom="margin">
              <wp:posOffset>1089025</wp:posOffset>
            </wp:positionH>
            <wp:positionV relativeFrom="paragraph">
              <wp:posOffset>438150</wp:posOffset>
            </wp:positionV>
            <wp:extent cx="786765" cy="719455"/>
            <wp:effectExtent l="0" t="0" r="0" b="4445"/>
            <wp:wrapNone/>
            <wp:docPr id="236" name="Image 236" descr="Logo du site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du site internet"/>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8676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27">
        <w:rPr>
          <w:rFonts w:ascii="Marianne Light" w:hAnsi="Marianne Light"/>
          <w:noProof/>
          <w:lang w:eastAsia="fr-FR"/>
        </w:rPr>
        <mc:AlternateContent>
          <mc:Choice Requires="wps">
            <w:drawing>
              <wp:anchor distT="45720" distB="45720" distL="114300" distR="114300" simplePos="0" relativeHeight="251463680" behindDoc="0" locked="0" layoutInCell="1" allowOverlap="1" wp14:anchorId="7E13AB2B" wp14:editId="092F4513">
                <wp:simplePos x="0" y="0"/>
                <wp:positionH relativeFrom="column">
                  <wp:posOffset>370840</wp:posOffset>
                </wp:positionH>
                <wp:positionV relativeFrom="paragraph">
                  <wp:posOffset>1298575</wp:posOffset>
                </wp:positionV>
                <wp:extent cx="2095500" cy="1404620"/>
                <wp:effectExtent l="0" t="0" r="0" b="0"/>
                <wp:wrapNone/>
                <wp:docPr id="2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noFill/>
                        <a:ln w="9525">
                          <a:noFill/>
                          <a:miter lim="800000"/>
                          <a:headEnd/>
                          <a:tailEnd/>
                        </a:ln>
                      </wps:spPr>
                      <wps:txbx>
                        <w:txbxContent>
                          <w:p w14:paraId="604E2325" w14:textId="3C1D0A30" w:rsidR="00FD6FA8" w:rsidRPr="00F10B85" w:rsidRDefault="00FD6FA8" w:rsidP="00F21A98">
                            <w:pPr>
                              <w:jc w:val="center"/>
                              <w:rPr>
                                <w:color w:val="F26B23"/>
                              </w:rPr>
                            </w:pPr>
                            <w:r w:rsidRPr="00F10B85">
                              <w:rPr>
                                <w:rFonts w:ascii="Marianne Medium" w:hAnsi="Marianne Medium"/>
                                <w:color w:val="F26B23"/>
                                <w:sz w:val="18"/>
                                <w:szCs w:val="20"/>
                              </w:rPr>
                              <w:t>L’association Bulle d’Air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13AB2B" id="_x0000_s1152" type="#_x0000_t202" style="position:absolute;left:0;text-align:left;margin-left:29.2pt;margin-top:102.25pt;width:165pt;height:110.6pt;z-index:251463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" filled="f" stroked="f">
                <v:textbox style="mso-fit-shape-to-text:t">
                  <w:txbxContent>
                    <w:p w14:paraId="604E2325" w14:textId="3C1D0A30" w:rsidR="00FD6FA8" w:rsidRPr="00F10B85" w:rsidRDefault="00FD6FA8" w:rsidP="00F21A98">
                      <w:pPr>
                        <w:jc w:val="center"/>
                        <w:rPr>
                          <w:color w:val="F26B23"/>
                        </w:rPr>
                      </w:pPr>
                      <w:r w:rsidRPr="00F10B85">
                        <w:rPr>
                          <w:rFonts w:ascii="Marianne Medium" w:hAnsi="Marianne Medium"/>
                          <w:color w:val="F26B23"/>
                          <w:sz w:val="18"/>
                          <w:szCs w:val="20"/>
                        </w:rPr>
                        <w:t>L’association Bulle d’Air</w:t>
                      </w:r>
                    </w:p>
                  </w:txbxContent>
                </v:textbox>
              </v:shape>
            </w:pict>
          </mc:Fallback>
        </mc:AlternateContent>
      </w:r>
      <w:r w:rsidRPr="00E27927">
        <w:rPr>
          <w:noProof/>
          <w:lang w:eastAsia="fr-FR"/>
        </w:rPr>
        <w:drawing>
          <wp:anchor distT="0" distB="0" distL="114300" distR="114300" simplePos="0" relativeHeight="251484160" behindDoc="0" locked="0" layoutInCell="1" allowOverlap="1" wp14:anchorId="72C9DB65" wp14:editId="7579A338">
            <wp:simplePos x="0" y="0"/>
            <wp:positionH relativeFrom="column">
              <wp:posOffset>4160520</wp:posOffset>
            </wp:positionH>
            <wp:positionV relativeFrom="paragraph">
              <wp:posOffset>379730</wp:posOffset>
            </wp:positionV>
            <wp:extent cx="923925" cy="857250"/>
            <wp:effectExtent l="0" t="0" r="9525" b="0"/>
            <wp:wrapNone/>
            <wp:docPr id="933" name="Imag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923925" cy="857250"/>
                    </a:xfrm>
                    <a:prstGeom prst="rect">
                      <a:avLst/>
                    </a:prstGeom>
                  </pic:spPr>
                </pic:pic>
              </a:graphicData>
            </a:graphic>
            <wp14:sizeRelH relativeFrom="page">
              <wp14:pctWidth>0</wp14:pctWidth>
            </wp14:sizeRelH>
            <wp14:sizeRelV relativeFrom="page">
              <wp14:pctHeight>0</wp14:pctHeight>
            </wp14:sizeRelV>
          </wp:anchor>
        </w:drawing>
      </w:r>
      <w:r w:rsidRPr="00E27927">
        <w:rPr>
          <w:rFonts w:ascii="Marianne" w:hAnsi="Marianne" w:cs="Arial"/>
          <w:noProof/>
          <w:sz w:val="28"/>
          <w:szCs w:val="32"/>
          <w:lang w:eastAsia="fr-FR"/>
        </w:rPr>
        <mc:AlternateContent>
          <mc:Choice Requires="wps">
            <w:drawing>
              <wp:anchor distT="45720" distB="45720" distL="114300" distR="114300" simplePos="0" relativeHeight="251465728" behindDoc="0" locked="0" layoutInCell="1" allowOverlap="1" wp14:anchorId="50473B40" wp14:editId="567799D2">
                <wp:simplePos x="0" y="0"/>
                <wp:positionH relativeFrom="column">
                  <wp:posOffset>3275330</wp:posOffset>
                </wp:positionH>
                <wp:positionV relativeFrom="paragraph">
                  <wp:posOffset>1635125</wp:posOffset>
                </wp:positionV>
                <wp:extent cx="2714625" cy="1404620"/>
                <wp:effectExtent l="0" t="0" r="0" b="635"/>
                <wp:wrapNone/>
                <wp:docPr id="2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404620"/>
                        </a:xfrm>
                        <a:prstGeom prst="rect">
                          <a:avLst/>
                        </a:prstGeom>
                        <a:noFill/>
                        <a:ln w="9525">
                          <a:noFill/>
                          <a:miter lim="800000"/>
                          <a:headEnd/>
                          <a:tailEnd/>
                        </a:ln>
                      </wps:spPr>
                      <wps:txbx>
                        <w:txbxContent>
                          <w:p w14:paraId="07538B23" w14:textId="6242ED94" w:rsidR="00FD6FA8" w:rsidRPr="00BD585B" w:rsidRDefault="00FD6FA8" w:rsidP="00852FED">
                            <w:pPr>
                              <w:pStyle w:val="Paragraphedeliste"/>
                              <w:spacing w:after="0" w:line="276" w:lineRule="auto"/>
                              <w:ind w:left="0"/>
                              <w:jc w:val="both"/>
                              <w:rPr>
                                <w:rFonts w:ascii="Marianne Light" w:eastAsia="Times New Roman" w:hAnsi="Marianne Light"/>
                                <w:color w:val="000000" w:themeColor="text1"/>
                                <w:sz w:val="18"/>
                                <w:szCs w:val="24"/>
                                <w:lang w:eastAsia="fr-FR"/>
                              </w:rPr>
                            </w:pPr>
                            <w:r w:rsidRPr="007E014D">
                              <w:rPr>
                                <w:rFonts w:ascii="Marianne Light" w:hAnsi="Marianne Light"/>
                                <w:sz w:val="18"/>
                                <w:szCs w:val="20"/>
                              </w:rPr>
                              <w:t>Baluchon France</w:t>
                            </w:r>
                            <w:r>
                              <w:rPr>
                                <w:rFonts w:ascii="Marianne Light" w:hAnsi="Marianne Light"/>
                                <w:color w:val="000000" w:themeColor="text1"/>
                                <w:sz w:val="18"/>
                                <w:szCs w:val="20"/>
                              </w:rPr>
                              <w:t xml:space="preserve"> </w:t>
                            </w:r>
                            <w:r w:rsidRPr="00BD585B">
                              <w:rPr>
                                <w:rFonts w:ascii="Marianne Light" w:hAnsi="Marianne Light"/>
                                <w:color w:val="000000" w:themeColor="text1"/>
                                <w:sz w:val="18"/>
                                <w:szCs w:val="20"/>
                              </w:rPr>
                              <w:t>favorise le répit de longue durée. Elle aide aussi les porteurs de projets de répit qui s’engagent sur un certain nombre de critères permettant de garantir la conformité de leur service et satisfaire à des engagements de qualité pour assurer la santé et la sécurité de l’aidant</w:t>
                            </w:r>
                            <w:r>
                              <w:rPr>
                                <w:rFonts w:ascii="Marianne Light" w:hAnsi="Marianne Light"/>
                                <w:color w:val="000000" w:themeColor="text1"/>
                                <w:sz w:val="18"/>
                                <w:szCs w:val="20"/>
                              </w:rPr>
                              <w:t xml:space="preserve">, de l’aidé et le professionnel. </w:t>
                            </w:r>
                            <w:r>
                              <w:rPr>
                                <w:rFonts w:ascii="Marianne Light" w:hAnsi="Marianne Light"/>
                                <w:color w:val="000000" w:themeColor="text1"/>
                                <w:sz w:val="18"/>
                                <w:szCs w:val="20"/>
                              </w:rPr>
                              <w:br/>
                              <w:t>Plus d</w:t>
                            </w:r>
                            <w:r w:rsidRPr="007E014D">
                              <w:rPr>
                                <w:rFonts w:ascii="Marianne Light" w:hAnsi="Marianne Light"/>
                                <w:color w:val="000000" w:themeColor="text1"/>
                                <w:sz w:val="18"/>
                                <w:szCs w:val="20"/>
                              </w:rPr>
                              <w:t xml:space="preserve">’info </w:t>
                            </w:r>
                            <w:hyperlink r:id="rId100" w:history="1">
                              <w:r w:rsidRPr="007E014D">
                                <w:rPr>
                                  <w:rStyle w:val="Lienhypertexte"/>
                                  <w:rFonts w:ascii="Marianne Light" w:hAnsi="Marianne Light"/>
                                  <w:sz w:val="18"/>
                                  <w:szCs w:val="20"/>
                                </w:rPr>
                                <w:t>ici</w:t>
                              </w:r>
                            </w:hyperlink>
                          </w:p>
                          <w:p w14:paraId="48E3EE32" w14:textId="77777777" w:rsidR="00FD6FA8" w:rsidRPr="00C50024" w:rsidRDefault="00FD6FA8" w:rsidP="00852FE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473B40" id="_x0000_s1153" type="#_x0000_t202" style="position:absolute;left:0;text-align:left;margin-left:257.9pt;margin-top:128.75pt;width:213.75pt;height:110.6pt;z-index:251465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" filled="f" stroked="f">
                <v:textbox style="mso-fit-shape-to-text:t">
                  <w:txbxContent>
                    <w:p w14:paraId="07538B23" w14:textId="6242ED94" w:rsidR="00FD6FA8" w:rsidRPr="00BD585B" w:rsidRDefault="00FD6FA8" w:rsidP="00852FED">
                      <w:pPr>
                        <w:pStyle w:val="Paragraphedeliste"/>
                        <w:spacing w:after="0" w:line="276" w:lineRule="auto"/>
                        <w:ind w:left="0"/>
                        <w:jc w:val="both"/>
                        <w:rPr>
                          <w:rFonts w:ascii="Marianne Light" w:eastAsia="Times New Roman" w:hAnsi="Marianne Light"/>
                          <w:color w:val="000000" w:themeColor="text1"/>
                          <w:sz w:val="18"/>
                          <w:szCs w:val="24"/>
                          <w:lang w:eastAsia="fr-FR"/>
                        </w:rPr>
                      </w:pPr>
                      <w:r w:rsidRPr="007E014D">
                        <w:rPr>
                          <w:rFonts w:ascii="Marianne Light" w:hAnsi="Marianne Light"/>
                          <w:sz w:val="18"/>
                          <w:szCs w:val="20"/>
                        </w:rPr>
                        <w:t>Baluchon France</w:t>
                      </w:r>
                      <w:r>
                        <w:rPr>
                          <w:rFonts w:ascii="Marianne Light" w:hAnsi="Marianne Light"/>
                          <w:color w:val="000000" w:themeColor="text1"/>
                          <w:sz w:val="18"/>
                          <w:szCs w:val="20"/>
                        </w:rPr>
                        <w:t xml:space="preserve"> </w:t>
                      </w:r>
                      <w:r w:rsidRPr="00BD585B">
                        <w:rPr>
                          <w:rFonts w:ascii="Marianne Light" w:hAnsi="Marianne Light"/>
                          <w:color w:val="000000" w:themeColor="text1"/>
                          <w:sz w:val="18"/>
                          <w:szCs w:val="20"/>
                        </w:rPr>
                        <w:t>favorise le répit de longue durée. Elle aide aussi les porteurs de projets de répit qui s’engagent sur un certain nombre de critères permettant de garantir la conformité de leur service et satisfaire à des engagements de qualité pour assurer la santé et la sécurité de l’aidant</w:t>
                      </w:r>
                      <w:r>
                        <w:rPr>
                          <w:rFonts w:ascii="Marianne Light" w:hAnsi="Marianne Light"/>
                          <w:color w:val="000000" w:themeColor="text1"/>
                          <w:sz w:val="18"/>
                          <w:szCs w:val="20"/>
                        </w:rPr>
                        <w:t xml:space="preserve">, de l’aidé et le professionnel. </w:t>
                      </w:r>
                      <w:r>
                        <w:rPr>
                          <w:rFonts w:ascii="Marianne Light" w:hAnsi="Marianne Light"/>
                          <w:color w:val="000000" w:themeColor="text1"/>
                          <w:sz w:val="18"/>
                          <w:szCs w:val="20"/>
                        </w:rPr>
                        <w:br/>
                        <w:t>Plus d</w:t>
                      </w:r>
                      <w:r w:rsidRPr="007E014D">
                        <w:rPr>
                          <w:rFonts w:ascii="Marianne Light" w:hAnsi="Marianne Light"/>
                          <w:color w:val="000000" w:themeColor="text1"/>
                          <w:sz w:val="18"/>
                          <w:szCs w:val="20"/>
                        </w:rPr>
                        <w:t xml:space="preserve">’info </w:t>
                      </w:r>
                      <w:hyperlink r:id="rId101" w:history="1">
                        <w:r w:rsidRPr="007E014D">
                          <w:rPr>
                            <w:rStyle w:val="Lienhypertexte"/>
                            <w:rFonts w:ascii="Marianne Light" w:hAnsi="Marianne Light"/>
                            <w:sz w:val="18"/>
                            <w:szCs w:val="20"/>
                          </w:rPr>
                          <w:t>ici</w:t>
                        </w:r>
                      </w:hyperlink>
                    </w:p>
                    <w:p w14:paraId="48E3EE32" w14:textId="77777777" w:rsidR="00FD6FA8" w:rsidRPr="00C50024" w:rsidRDefault="00FD6FA8" w:rsidP="00852FED"/>
                  </w:txbxContent>
                </v:textbox>
              </v:shape>
            </w:pict>
          </mc:Fallback>
        </mc:AlternateContent>
      </w:r>
      <w:r w:rsidRPr="00E27927">
        <w:rPr>
          <w:rFonts w:ascii="Marianne" w:hAnsi="Marianne" w:cs="Arial"/>
          <w:noProof/>
          <w:sz w:val="28"/>
          <w:szCs w:val="32"/>
          <w:lang w:eastAsia="fr-FR"/>
        </w:rPr>
        <mc:AlternateContent>
          <mc:Choice Requires="wps">
            <w:drawing>
              <wp:anchor distT="0" distB="0" distL="114300" distR="114300" simplePos="0" relativeHeight="251464704" behindDoc="0" locked="0" layoutInCell="1" allowOverlap="1" wp14:anchorId="396BF3AD" wp14:editId="4554FE81">
                <wp:simplePos x="0" y="0"/>
                <wp:positionH relativeFrom="margin">
                  <wp:posOffset>3123565</wp:posOffset>
                </wp:positionH>
                <wp:positionV relativeFrom="paragraph">
                  <wp:posOffset>201930</wp:posOffset>
                </wp:positionV>
                <wp:extent cx="3057525" cy="3057525"/>
                <wp:effectExtent l="0" t="0" r="9525" b="9525"/>
                <wp:wrapNone/>
                <wp:docPr id="222" name="Rectangle 222"/>
                <wp:cNvGraphicFramePr/>
                <a:graphic xmlns:a="http://schemas.openxmlformats.org/drawingml/2006/main">
                  <a:graphicData uri="http://schemas.microsoft.com/office/word/2010/wordprocessingShape">
                    <wps:wsp>
                      <wps:cNvSpPr/>
                      <wps:spPr>
                        <a:xfrm>
                          <a:off x="0" y="0"/>
                          <a:ext cx="3057525" cy="30575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6A933" id="Rectangle 222" o:spid="_x0000_s1026" style="position:absolute;margin-left:245.95pt;margin-top:15.9pt;width:240.75pt;height:240.75pt;z-index:25146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" fillcolor="#f2f2f2 [3052]" stroked="f" strokeweight="1pt">
                <w10:wrap anchorx="margin"/>
              </v:rect>
            </w:pict>
          </mc:Fallback>
        </mc:AlternateContent>
      </w:r>
      <w:r w:rsidR="00910518" w:rsidRPr="00E27927">
        <w:rPr>
          <w:rFonts w:ascii="Marianne Medium" w:hAnsi="Marianne Medium"/>
          <w:bCs/>
          <w:noProof/>
          <w:color w:val="000000"/>
          <w:sz w:val="20"/>
          <w:szCs w:val="20"/>
          <w:lang w:eastAsia="fr-FR"/>
        </w:rPr>
        <mc:AlternateContent>
          <mc:Choice Requires="wps">
            <w:drawing>
              <wp:anchor distT="0" distB="0" distL="114300" distR="114300" simplePos="0" relativeHeight="251461632" behindDoc="0" locked="0" layoutInCell="1" allowOverlap="1" wp14:anchorId="4AFB7673" wp14:editId="68B4864F">
                <wp:simplePos x="0" y="0"/>
                <wp:positionH relativeFrom="margin">
                  <wp:posOffset>-371</wp:posOffset>
                </wp:positionH>
                <wp:positionV relativeFrom="paragraph">
                  <wp:posOffset>201930</wp:posOffset>
                </wp:positionV>
                <wp:extent cx="3057525" cy="3067050"/>
                <wp:effectExtent l="0" t="0" r="9525" b="0"/>
                <wp:wrapNone/>
                <wp:docPr id="223" name="Rectangle 223"/>
                <wp:cNvGraphicFramePr/>
                <a:graphic xmlns:a="http://schemas.openxmlformats.org/drawingml/2006/main">
                  <a:graphicData uri="http://schemas.microsoft.com/office/word/2010/wordprocessingShape">
                    <wps:wsp>
                      <wps:cNvSpPr/>
                      <wps:spPr>
                        <a:xfrm>
                          <a:off x="0" y="0"/>
                          <a:ext cx="3057525" cy="30670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937D7" id="Rectangle 223" o:spid="_x0000_s1026" style="position:absolute;margin-left:-.05pt;margin-top:15.9pt;width:240.75pt;height:241.5pt;z-index:25146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" fillcolor="#f2f2f2 [3052]" stroked="f" strokeweight="1pt">
                <w10:wrap anchorx="margin"/>
              </v:rect>
            </w:pict>
          </mc:Fallback>
        </mc:AlternateContent>
      </w:r>
      <w:r w:rsidR="00852FED" w:rsidRPr="00E27927">
        <w:rPr>
          <w:rFonts w:ascii="Marianne" w:hAnsi="Marianne" w:cs="Arial"/>
          <w:sz w:val="36"/>
          <w:szCs w:val="32"/>
        </w:rPr>
        <w:t xml:space="preserve"> </w:t>
      </w:r>
    </w:p>
    <w:p w14:paraId="47310EB6" w14:textId="548B0BEC" w:rsidR="00DB08FA" w:rsidRPr="00E27927" w:rsidRDefault="00DB08FA" w:rsidP="00C15B61">
      <w:pPr>
        <w:spacing w:line="276" w:lineRule="auto"/>
        <w:ind w:right="141"/>
        <w:jc w:val="both"/>
        <w:rPr>
          <w:rFonts w:ascii="Marianne" w:hAnsi="Marianne" w:cs="Arial"/>
          <w:sz w:val="28"/>
          <w:szCs w:val="32"/>
        </w:rPr>
      </w:pPr>
    </w:p>
    <w:p w14:paraId="30740822" w14:textId="5BFD570F" w:rsidR="00DB08FA" w:rsidRPr="00E27927" w:rsidRDefault="00DB08FA" w:rsidP="00C15B61">
      <w:pPr>
        <w:spacing w:line="276" w:lineRule="auto"/>
        <w:ind w:right="141"/>
        <w:jc w:val="both"/>
        <w:rPr>
          <w:rFonts w:ascii="Marianne" w:hAnsi="Marianne" w:cs="Arial"/>
          <w:sz w:val="28"/>
          <w:szCs w:val="32"/>
        </w:rPr>
      </w:pPr>
    </w:p>
    <w:p w14:paraId="4654DD27" w14:textId="5AB2ECED" w:rsidR="00DB08FA" w:rsidRPr="00E27927" w:rsidRDefault="00DB08FA" w:rsidP="00C15B61">
      <w:pPr>
        <w:spacing w:line="276" w:lineRule="auto"/>
        <w:ind w:right="141"/>
        <w:jc w:val="both"/>
        <w:rPr>
          <w:rFonts w:ascii="Marianne" w:hAnsi="Marianne" w:cs="Arial"/>
          <w:sz w:val="28"/>
          <w:szCs w:val="32"/>
        </w:rPr>
      </w:pPr>
    </w:p>
    <w:p w14:paraId="312DB3CA" w14:textId="4707AC36" w:rsidR="00DB08FA" w:rsidRPr="00E27927" w:rsidRDefault="00C85A2C" w:rsidP="00C15B61">
      <w:pPr>
        <w:spacing w:line="276" w:lineRule="auto"/>
        <w:ind w:right="141"/>
        <w:jc w:val="both"/>
        <w:rPr>
          <w:rFonts w:ascii="Marianne" w:hAnsi="Marianne" w:cs="Arial"/>
          <w:sz w:val="28"/>
          <w:szCs w:val="32"/>
        </w:rPr>
      </w:pPr>
      <w:r w:rsidRPr="00E27927">
        <w:rPr>
          <w:rFonts w:ascii="Marianne Light" w:hAnsi="Marianne Light"/>
          <w:noProof/>
          <w:lang w:eastAsia="fr-FR"/>
        </w:rPr>
        <mc:AlternateContent>
          <mc:Choice Requires="wps">
            <w:drawing>
              <wp:anchor distT="45720" distB="45720" distL="114300" distR="114300" simplePos="0" relativeHeight="251462656" behindDoc="0" locked="0" layoutInCell="1" allowOverlap="1" wp14:anchorId="69A797EF" wp14:editId="168BA055">
                <wp:simplePos x="0" y="0"/>
                <wp:positionH relativeFrom="column">
                  <wp:posOffset>161925</wp:posOffset>
                </wp:positionH>
                <wp:positionV relativeFrom="paragraph">
                  <wp:posOffset>83820</wp:posOffset>
                </wp:positionV>
                <wp:extent cx="2714625" cy="1673860"/>
                <wp:effectExtent l="0" t="0" r="0" b="2540"/>
                <wp:wrapNone/>
                <wp:docPr id="2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673860"/>
                        </a:xfrm>
                        <a:prstGeom prst="rect">
                          <a:avLst/>
                        </a:prstGeom>
                        <a:noFill/>
                        <a:ln w="9525">
                          <a:noFill/>
                          <a:miter lim="800000"/>
                          <a:headEnd/>
                          <a:tailEnd/>
                        </a:ln>
                      </wps:spPr>
                      <wps:txbx>
                        <w:txbxContent>
                          <w:p w14:paraId="2FE90AFC" w14:textId="15570BA7" w:rsidR="00FD6FA8" w:rsidRPr="00C85A2C" w:rsidRDefault="00FD6FA8" w:rsidP="00852FED">
                            <w:pPr>
                              <w:jc w:val="both"/>
                            </w:pPr>
                            <w:r w:rsidRPr="003D065B">
                              <w:rPr>
                                <w:rFonts w:ascii="Marianne Light" w:hAnsi="Marianne Light"/>
                                <w:color w:val="000000" w:themeColor="text1"/>
                                <w:sz w:val="18"/>
                                <w:szCs w:val="20"/>
                              </w:rPr>
                              <w:t xml:space="preserve">Bulle d’air est un service de </w:t>
                            </w:r>
                            <w:r>
                              <w:rPr>
                                <w:rFonts w:ascii="Marianne Light" w:hAnsi="Marianne Light"/>
                                <w:color w:val="000000" w:themeColor="text1"/>
                                <w:sz w:val="18"/>
                                <w:szCs w:val="20"/>
                              </w:rPr>
                              <w:t>répit à domicile ou relayage</w:t>
                            </w:r>
                            <w:r w:rsidRPr="003D065B">
                              <w:rPr>
                                <w:rFonts w:ascii="Marianne Light" w:hAnsi="Marianne Light"/>
                                <w:color w:val="000000" w:themeColor="text1"/>
                                <w:sz w:val="18"/>
                                <w:szCs w:val="20"/>
                              </w:rPr>
                              <w:t xml:space="preserve"> créé en 2011 à l’Initiative de la MSA sur le territoire des Alpes du Nord (Isère, Savoie, et Haute-Savoie).</w:t>
                            </w:r>
                            <w:r w:rsidRPr="00C85A2C">
                              <w:t xml:space="preserve"> </w:t>
                            </w:r>
                            <w:r>
                              <w:t xml:space="preserve">Depuis 2017, le réseau s’est étendu afin </w:t>
                            </w:r>
                            <w:proofErr w:type="gramStart"/>
                            <w:r>
                              <w:t>d’ essaimer</w:t>
                            </w:r>
                            <w:proofErr w:type="gramEnd"/>
                            <w:r>
                              <w:t xml:space="preserve"> le territoire national, grâce à 15 services au total. L</w:t>
                            </w:r>
                            <w:r w:rsidRPr="00C85A2C">
                              <w:t>a MSA a déposé la marque Bulle d’air®</w:t>
                            </w:r>
                            <w:r>
                              <w:t xml:space="preserve">. </w:t>
                            </w:r>
                            <w:r>
                              <w:rPr>
                                <w:rFonts w:ascii="Marianne Light" w:hAnsi="Marianne Light"/>
                                <w:color w:val="000000" w:themeColor="text1"/>
                                <w:sz w:val="18"/>
                                <w:szCs w:val="20"/>
                              </w:rPr>
                              <w:t xml:space="preserve">Plus d’info </w:t>
                            </w:r>
                            <w:hyperlink r:id="rId102" w:history="1">
                              <w:r w:rsidRPr="007E014D">
                                <w:rPr>
                                  <w:rStyle w:val="Lienhypertexte"/>
                                  <w:rFonts w:ascii="Marianne Light" w:hAnsi="Marianne Light"/>
                                  <w:sz w:val="18"/>
                                  <w:szCs w:val="20"/>
                                </w:rPr>
                                <w:t>ici</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797EF" id="_x0000_s1154" type="#_x0000_t202" style="position:absolute;left:0;text-align:left;margin-left:12.75pt;margin-top:6.6pt;width:213.75pt;height:131.8pt;z-index:251462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" filled="f" stroked="f">
                <v:textbox>
                  <w:txbxContent>
                    <w:p w14:paraId="2FE90AFC" w14:textId="15570BA7" w:rsidR="00FD6FA8" w:rsidRPr="00C85A2C" w:rsidRDefault="00FD6FA8" w:rsidP="00852FED">
                      <w:pPr>
                        <w:jc w:val="both"/>
                      </w:pPr>
                      <w:r w:rsidRPr="003D065B">
                        <w:rPr>
                          <w:rFonts w:ascii="Marianne Light" w:hAnsi="Marianne Light"/>
                          <w:color w:val="000000" w:themeColor="text1"/>
                          <w:sz w:val="18"/>
                          <w:szCs w:val="20"/>
                        </w:rPr>
                        <w:t xml:space="preserve">Bulle d’air est un service de </w:t>
                      </w:r>
                      <w:r>
                        <w:rPr>
                          <w:rFonts w:ascii="Marianne Light" w:hAnsi="Marianne Light"/>
                          <w:color w:val="000000" w:themeColor="text1"/>
                          <w:sz w:val="18"/>
                          <w:szCs w:val="20"/>
                        </w:rPr>
                        <w:t>répit à domicile ou relayage</w:t>
                      </w:r>
                      <w:r w:rsidRPr="003D065B">
                        <w:rPr>
                          <w:rFonts w:ascii="Marianne Light" w:hAnsi="Marianne Light"/>
                          <w:color w:val="000000" w:themeColor="text1"/>
                          <w:sz w:val="18"/>
                          <w:szCs w:val="20"/>
                        </w:rPr>
                        <w:t xml:space="preserve"> créé en 2011 à l’Initiative de la MSA sur le territoire des Alpes du Nord (Isère, Savoie, et Haute-Savoie).</w:t>
                      </w:r>
                      <w:r w:rsidRPr="00C85A2C">
                        <w:t xml:space="preserve"> </w:t>
                      </w:r>
                      <w:r>
                        <w:t xml:space="preserve">Depuis 2017, le réseau s’est étendu afin </w:t>
                      </w:r>
                      <w:proofErr w:type="gramStart"/>
                      <w:r>
                        <w:t>d’ essaimer</w:t>
                      </w:r>
                      <w:proofErr w:type="gramEnd"/>
                      <w:r>
                        <w:t xml:space="preserve"> le territoire national, grâce à 15 services au total. L</w:t>
                      </w:r>
                      <w:r w:rsidRPr="00C85A2C">
                        <w:t>a MSA a déposé la marque Bulle d’air®</w:t>
                      </w:r>
                      <w:r>
                        <w:t xml:space="preserve">. </w:t>
                      </w:r>
                      <w:r>
                        <w:rPr>
                          <w:rFonts w:ascii="Marianne Light" w:hAnsi="Marianne Light"/>
                          <w:color w:val="000000" w:themeColor="text1"/>
                          <w:sz w:val="18"/>
                          <w:szCs w:val="20"/>
                        </w:rPr>
                        <w:t xml:space="preserve">Plus d’info </w:t>
                      </w:r>
                      <w:hyperlink r:id="rId103" w:history="1">
                        <w:r w:rsidRPr="007E014D">
                          <w:rPr>
                            <w:rStyle w:val="Lienhypertexte"/>
                            <w:rFonts w:ascii="Marianne Light" w:hAnsi="Marianne Light"/>
                            <w:sz w:val="18"/>
                            <w:szCs w:val="20"/>
                          </w:rPr>
                          <w:t>ici</w:t>
                        </w:r>
                      </w:hyperlink>
                    </w:p>
                  </w:txbxContent>
                </v:textbox>
              </v:shape>
            </w:pict>
          </mc:Fallback>
        </mc:AlternateContent>
      </w:r>
    </w:p>
    <w:p w14:paraId="25583887" w14:textId="159310A5" w:rsidR="00DB08FA" w:rsidRPr="00E27927" w:rsidRDefault="00DB08FA" w:rsidP="00C15B61">
      <w:pPr>
        <w:spacing w:line="276" w:lineRule="auto"/>
        <w:ind w:right="141"/>
        <w:jc w:val="both"/>
        <w:rPr>
          <w:rFonts w:ascii="Marianne" w:hAnsi="Marianne" w:cs="Arial"/>
          <w:sz w:val="28"/>
          <w:szCs w:val="32"/>
        </w:rPr>
      </w:pPr>
    </w:p>
    <w:p w14:paraId="434148B6" w14:textId="182D6418" w:rsidR="00DB08FA" w:rsidRPr="00E27927" w:rsidRDefault="00DB08FA" w:rsidP="00C15B61">
      <w:pPr>
        <w:spacing w:line="276" w:lineRule="auto"/>
        <w:ind w:right="141"/>
        <w:jc w:val="both"/>
        <w:rPr>
          <w:rFonts w:ascii="Marianne" w:hAnsi="Marianne" w:cs="Arial"/>
          <w:sz w:val="28"/>
          <w:szCs w:val="32"/>
        </w:rPr>
      </w:pPr>
    </w:p>
    <w:p w14:paraId="263BC0BC" w14:textId="0B77BED7" w:rsidR="00DB08FA" w:rsidRPr="00E27927" w:rsidRDefault="00DB08FA" w:rsidP="00C15B61">
      <w:pPr>
        <w:spacing w:line="276" w:lineRule="auto"/>
        <w:ind w:right="141"/>
        <w:jc w:val="both"/>
        <w:rPr>
          <w:rFonts w:ascii="Marianne" w:hAnsi="Marianne" w:cs="Arial"/>
          <w:sz w:val="28"/>
          <w:szCs w:val="32"/>
        </w:rPr>
      </w:pPr>
    </w:p>
    <w:p w14:paraId="03EA7314" w14:textId="70CDCD8F" w:rsidR="00DB08FA" w:rsidRPr="00E27927" w:rsidRDefault="00DB08FA" w:rsidP="00C15B61">
      <w:pPr>
        <w:spacing w:line="276" w:lineRule="auto"/>
        <w:ind w:right="141"/>
        <w:jc w:val="both"/>
        <w:rPr>
          <w:rFonts w:ascii="Marianne" w:hAnsi="Marianne" w:cs="Arial"/>
          <w:sz w:val="28"/>
          <w:szCs w:val="32"/>
        </w:rPr>
      </w:pPr>
    </w:p>
    <w:p w14:paraId="3EA3304C" w14:textId="4AAA9B6F" w:rsidR="00DB08FA" w:rsidRPr="00E27927" w:rsidRDefault="00C17AE6" w:rsidP="00C15B61">
      <w:pPr>
        <w:spacing w:line="276" w:lineRule="auto"/>
        <w:ind w:right="141"/>
        <w:jc w:val="both"/>
        <w:rPr>
          <w:rFonts w:ascii="Marianne" w:hAnsi="Marianne" w:cs="Arial"/>
          <w:sz w:val="28"/>
          <w:szCs w:val="32"/>
        </w:rPr>
      </w:pPr>
      <w:r w:rsidRPr="00E27927">
        <w:rPr>
          <w:rFonts w:ascii="Marianne" w:hAnsi="Marianne" w:cs="Arial"/>
          <w:noProof/>
          <w:sz w:val="28"/>
          <w:szCs w:val="32"/>
          <w:lang w:eastAsia="fr-FR"/>
        </w:rPr>
        <mc:AlternateContent>
          <mc:Choice Requires="wps">
            <w:drawing>
              <wp:anchor distT="0" distB="0" distL="114300" distR="114300" simplePos="0" relativeHeight="251416576" behindDoc="1" locked="0" layoutInCell="1" allowOverlap="1" wp14:anchorId="11454CB6" wp14:editId="29B207C3">
                <wp:simplePos x="0" y="0"/>
                <wp:positionH relativeFrom="margin">
                  <wp:posOffset>-1905</wp:posOffset>
                </wp:positionH>
                <wp:positionV relativeFrom="paragraph">
                  <wp:posOffset>55879</wp:posOffset>
                </wp:positionV>
                <wp:extent cx="6153150" cy="2276475"/>
                <wp:effectExtent l="0" t="0" r="0" b="9525"/>
                <wp:wrapNone/>
                <wp:docPr id="226" name="Rectangle 226"/>
                <wp:cNvGraphicFramePr/>
                <a:graphic xmlns:a="http://schemas.openxmlformats.org/drawingml/2006/main">
                  <a:graphicData uri="http://schemas.microsoft.com/office/word/2010/wordprocessingShape">
                    <wps:wsp>
                      <wps:cNvSpPr/>
                      <wps:spPr>
                        <a:xfrm>
                          <a:off x="0" y="0"/>
                          <a:ext cx="6153150" cy="22764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644E8" id="Rectangle 226" o:spid="_x0000_s1026" style="position:absolute;margin-left:-.15pt;margin-top:4.4pt;width:484.5pt;height:179.25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" fillcolor="#f2f2f2 [3052]" stroked="f" strokeweight="1pt">
                <w10:wrap anchorx="margin"/>
              </v:rect>
            </w:pict>
          </mc:Fallback>
        </mc:AlternateContent>
      </w:r>
      <w:r w:rsidR="00B52DDD" w:rsidRPr="00E27927">
        <w:rPr>
          <w:rFonts w:ascii="Marianne" w:hAnsi="Marianne" w:cs="Arial"/>
          <w:noProof/>
          <w:sz w:val="28"/>
          <w:szCs w:val="32"/>
          <w:lang w:eastAsia="fr-FR"/>
        </w:rPr>
        <mc:AlternateContent>
          <mc:Choice Requires="wps">
            <w:drawing>
              <wp:anchor distT="45720" distB="45720" distL="114300" distR="114300" simplePos="0" relativeHeight="251467776" behindDoc="0" locked="0" layoutInCell="1" allowOverlap="1" wp14:anchorId="08319E4A" wp14:editId="709170AB">
                <wp:simplePos x="0" y="0"/>
                <wp:positionH relativeFrom="column">
                  <wp:posOffset>1456055</wp:posOffset>
                </wp:positionH>
                <wp:positionV relativeFrom="paragraph">
                  <wp:posOffset>544195</wp:posOffset>
                </wp:positionV>
                <wp:extent cx="4467225" cy="1404620"/>
                <wp:effectExtent l="0" t="0" r="0" b="4445"/>
                <wp:wrapNone/>
                <wp:docPr id="2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1404620"/>
                        </a:xfrm>
                        <a:prstGeom prst="rect">
                          <a:avLst/>
                        </a:prstGeom>
                        <a:noFill/>
                        <a:ln w="9525">
                          <a:noFill/>
                          <a:miter lim="800000"/>
                          <a:headEnd/>
                          <a:tailEnd/>
                        </a:ln>
                      </wps:spPr>
                      <wps:txbx>
                        <w:txbxContent>
                          <w:p w14:paraId="0A578E33" w14:textId="2BF3B68F" w:rsidR="00FD6FA8" w:rsidRPr="00C50024" w:rsidRDefault="00FD6FA8" w:rsidP="00F21A98">
                            <w:pPr>
                              <w:jc w:val="both"/>
                            </w:pPr>
                            <w:proofErr w:type="spellStart"/>
                            <w:r w:rsidRPr="007E014D">
                              <w:rPr>
                                <w:rFonts w:ascii="Marianne Light" w:hAnsi="Marianne Light"/>
                                <w:sz w:val="18"/>
                                <w:szCs w:val="20"/>
                              </w:rPr>
                              <w:t>MiRédo</w:t>
                            </w:r>
                            <w:proofErr w:type="spellEnd"/>
                            <w:r>
                              <w:rPr>
                                <w:rFonts w:ascii="Marianne Light" w:hAnsi="Marianne Light"/>
                                <w:color w:val="000000" w:themeColor="text1"/>
                                <w:sz w:val="18"/>
                                <w:szCs w:val="20"/>
                              </w:rPr>
                              <w:t xml:space="preserve"> propose des</w:t>
                            </w:r>
                            <w:r w:rsidRPr="00BD585B">
                              <w:rPr>
                                <w:rFonts w:ascii="Marianne Light" w:eastAsia="Times New Roman" w:hAnsi="Marianne Light"/>
                                <w:color w:val="000000" w:themeColor="text1"/>
                                <w:sz w:val="18"/>
                                <w:szCs w:val="24"/>
                                <w:lang w:eastAsia="fr-FR"/>
                              </w:rPr>
                              <w:t xml:space="preserve"> relayage</w:t>
                            </w:r>
                            <w:r>
                              <w:rPr>
                                <w:rFonts w:ascii="Marianne Light" w:eastAsia="Times New Roman" w:hAnsi="Marianne Light"/>
                                <w:color w:val="000000" w:themeColor="text1"/>
                                <w:sz w:val="18"/>
                                <w:szCs w:val="24"/>
                                <w:lang w:eastAsia="fr-FR"/>
                              </w:rPr>
                              <w:t>s</w:t>
                            </w:r>
                            <w:r w:rsidRPr="00BD585B">
                              <w:rPr>
                                <w:rFonts w:ascii="Marianne Light" w:eastAsia="Times New Roman" w:hAnsi="Marianne Light"/>
                                <w:color w:val="000000" w:themeColor="text1"/>
                                <w:sz w:val="18"/>
                                <w:szCs w:val="24"/>
                                <w:lang w:eastAsia="fr-FR"/>
                              </w:rPr>
                              <w:t xml:space="preserve"> à domicile</w:t>
                            </w:r>
                            <w:r>
                              <w:rPr>
                                <w:rFonts w:ascii="Marianne Light" w:eastAsia="Times New Roman" w:hAnsi="Marianne Light"/>
                                <w:color w:val="000000" w:themeColor="text1"/>
                                <w:sz w:val="18"/>
                                <w:szCs w:val="24"/>
                                <w:lang w:eastAsia="fr-FR"/>
                              </w:rPr>
                              <w:t xml:space="preserve">, </w:t>
                            </w:r>
                            <w:r w:rsidRPr="00BD585B">
                              <w:rPr>
                                <w:rFonts w:ascii="Marianne Light" w:eastAsia="Times New Roman" w:hAnsi="Marianne Light"/>
                                <w:color w:val="000000" w:themeColor="text1"/>
                                <w:sz w:val="18"/>
                                <w:szCs w:val="24"/>
                                <w:lang w:eastAsia="fr-FR"/>
                              </w:rPr>
                              <w:t xml:space="preserve">en Corrèze, Haute Vienne et en Creuse. Pour les bénéficiaires du relayage, un soutien financier est apporté notamment par le Conseil départemental 19, </w:t>
                            </w:r>
                            <w:r w:rsidRPr="009E1C3E">
                              <w:rPr>
                                <w:rFonts w:ascii="Marianne Light" w:eastAsia="Times New Roman" w:hAnsi="Marianne Light"/>
                                <w:i/>
                                <w:color w:val="000000" w:themeColor="text1"/>
                                <w:sz w:val="18"/>
                                <w:szCs w:val="24"/>
                                <w:lang w:eastAsia="fr-FR"/>
                              </w:rPr>
                              <w:t xml:space="preserve">AG2R La Mondiale </w:t>
                            </w:r>
                            <w:r w:rsidRPr="00BD585B">
                              <w:rPr>
                                <w:rFonts w:ascii="Marianne Light" w:eastAsia="Times New Roman" w:hAnsi="Marianne Light"/>
                                <w:color w:val="000000" w:themeColor="text1"/>
                                <w:sz w:val="18"/>
                                <w:szCs w:val="24"/>
                                <w:lang w:eastAsia="fr-FR"/>
                              </w:rPr>
                              <w:t xml:space="preserve">et </w:t>
                            </w:r>
                            <w:r w:rsidRPr="009E1C3E">
                              <w:rPr>
                                <w:rFonts w:ascii="Marianne Light" w:eastAsia="Times New Roman" w:hAnsi="Marianne Light"/>
                                <w:i/>
                                <w:color w:val="000000" w:themeColor="text1"/>
                                <w:sz w:val="18"/>
                                <w:szCs w:val="24"/>
                                <w:lang w:eastAsia="fr-FR"/>
                              </w:rPr>
                              <w:t>Klésia</w:t>
                            </w:r>
                            <w:r w:rsidRPr="00BD585B">
                              <w:rPr>
                                <w:rFonts w:ascii="Marianne Light" w:eastAsia="Times New Roman" w:hAnsi="Marianne Light"/>
                                <w:color w:val="000000" w:themeColor="text1"/>
                                <w:sz w:val="18"/>
                                <w:szCs w:val="24"/>
                                <w:lang w:eastAsia="fr-FR"/>
                              </w:rPr>
                              <w:t xml:space="preserve">. </w:t>
                            </w:r>
                            <w:r>
                              <w:rPr>
                                <w:rFonts w:ascii="Marianne Light" w:eastAsia="Times New Roman" w:hAnsi="Marianne Light"/>
                                <w:color w:val="000000" w:themeColor="text1"/>
                                <w:sz w:val="18"/>
                                <w:szCs w:val="24"/>
                                <w:lang w:eastAsia="fr-FR"/>
                              </w:rPr>
                              <w:t>L</w:t>
                            </w:r>
                            <w:r w:rsidRPr="00BD585B">
                              <w:rPr>
                                <w:rFonts w:ascii="Marianne Light" w:eastAsia="Times New Roman" w:hAnsi="Marianne Light"/>
                                <w:color w:val="000000" w:themeColor="text1"/>
                                <w:sz w:val="18"/>
                                <w:szCs w:val="24"/>
                                <w:lang w:eastAsia="fr-FR"/>
                              </w:rPr>
                              <w:t>e dispo</w:t>
                            </w:r>
                            <w:r>
                              <w:rPr>
                                <w:rFonts w:ascii="Marianne Light" w:eastAsia="Times New Roman" w:hAnsi="Marianne Light"/>
                                <w:color w:val="000000" w:themeColor="text1"/>
                                <w:sz w:val="18"/>
                                <w:szCs w:val="24"/>
                                <w:lang w:eastAsia="fr-FR"/>
                              </w:rPr>
                              <w:t>sitif permet la mise en œuvre d’un</w:t>
                            </w:r>
                            <w:r w:rsidRPr="00BD585B">
                              <w:rPr>
                                <w:rFonts w:ascii="Marianne Light" w:eastAsia="Times New Roman" w:hAnsi="Marianne Light"/>
                                <w:color w:val="000000" w:themeColor="text1"/>
                                <w:sz w:val="18"/>
                                <w:szCs w:val="24"/>
                                <w:lang w:eastAsia="fr-FR"/>
                              </w:rPr>
                              <w:t xml:space="preserve"> relayage à domicile de 2 jours à une semaine (5 jours et 4 nuits) pour permettre aux aidants de prendre du répit. L’intervenant assurant le relayage est un auxiliaire de vie sociale formé aux spécificités du handicap. Ce professionnel assure l’aide et l’accompagnement nécessaire à la personne en situation de handicap, sur toute la durée de l’opération de suppléance.</w:t>
                            </w:r>
                            <w:r w:rsidRPr="009E1C3E">
                              <w:rPr>
                                <w:rFonts w:ascii="Marianne Light" w:eastAsia="Times New Roman" w:hAnsi="Marianne Light"/>
                                <w:color w:val="000000" w:themeColor="text1"/>
                                <w:sz w:val="18"/>
                                <w:szCs w:val="24"/>
                                <w:lang w:eastAsia="fr-FR"/>
                              </w:rPr>
                              <w:t xml:space="preserve"> </w:t>
                            </w:r>
                            <w:r>
                              <w:rPr>
                                <w:rFonts w:ascii="Marianne Light" w:eastAsia="Times New Roman" w:hAnsi="Marianne Light"/>
                                <w:color w:val="000000" w:themeColor="text1"/>
                                <w:sz w:val="18"/>
                                <w:szCs w:val="24"/>
                                <w:lang w:eastAsia="fr-FR"/>
                              </w:rPr>
                              <w:t>Plus d</w:t>
                            </w:r>
                            <w:r w:rsidRPr="007E014D">
                              <w:rPr>
                                <w:rFonts w:ascii="Marianne Light" w:eastAsia="Times New Roman" w:hAnsi="Marianne Light"/>
                                <w:color w:val="000000" w:themeColor="text1"/>
                                <w:sz w:val="18"/>
                                <w:szCs w:val="24"/>
                                <w:lang w:eastAsia="fr-FR"/>
                              </w:rPr>
                              <w:t xml:space="preserve">’info </w:t>
                            </w:r>
                            <w:hyperlink r:id="rId104" w:history="1">
                              <w:r w:rsidRPr="007E014D">
                                <w:rPr>
                                  <w:rStyle w:val="Lienhypertexte"/>
                                  <w:rFonts w:ascii="Marianne Light" w:eastAsia="Times New Roman" w:hAnsi="Marianne Light"/>
                                  <w:sz w:val="18"/>
                                  <w:szCs w:val="24"/>
                                  <w:lang w:eastAsia="fr-FR"/>
                                </w:rPr>
                                <w:t>ici</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319E4A" id="_x0000_s1155" type="#_x0000_t202" style="position:absolute;left:0;text-align:left;margin-left:114.65pt;margin-top:42.85pt;width:351.75pt;height:110.6pt;z-index:251467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" filled="f" stroked="f">
                <v:textbox style="mso-fit-shape-to-text:t">
                  <w:txbxContent>
                    <w:p w14:paraId="0A578E33" w14:textId="2BF3B68F" w:rsidR="00FD6FA8" w:rsidRPr="00C50024" w:rsidRDefault="00FD6FA8" w:rsidP="00F21A98">
                      <w:pPr>
                        <w:jc w:val="both"/>
                      </w:pPr>
                      <w:proofErr w:type="spellStart"/>
                      <w:r w:rsidRPr="007E014D">
                        <w:rPr>
                          <w:rFonts w:ascii="Marianne Light" w:hAnsi="Marianne Light"/>
                          <w:sz w:val="18"/>
                          <w:szCs w:val="20"/>
                        </w:rPr>
                        <w:t>MiRédo</w:t>
                      </w:r>
                      <w:proofErr w:type="spellEnd"/>
                      <w:r>
                        <w:rPr>
                          <w:rFonts w:ascii="Marianne Light" w:hAnsi="Marianne Light"/>
                          <w:color w:val="000000" w:themeColor="text1"/>
                          <w:sz w:val="18"/>
                          <w:szCs w:val="20"/>
                        </w:rPr>
                        <w:t xml:space="preserve"> propose des</w:t>
                      </w:r>
                      <w:r w:rsidRPr="00BD585B">
                        <w:rPr>
                          <w:rFonts w:ascii="Marianne Light" w:eastAsia="Times New Roman" w:hAnsi="Marianne Light"/>
                          <w:color w:val="000000" w:themeColor="text1"/>
                          <w:sz w:val="18"/>
                          <w:szCs w:val="24"/>
                          <w:lang w:eastAsia="fr-FR"/>
                        </w:rPr>
                        <w:t xml:space="preserve"> relayage</w:t>
                      </w:r>
                      <w:r>
                        <w:rPr>
                          <w:rFonts w:ascii="Marianne Light" w:eastAsia="Times New Roman" w:hAnsi="Marianne Light"/>
                          <w:color w:val="000000" w:themeColor="text1"/>
                          <w:sz w:val="18"/>
                          <w:szCs w:val="24"/>
                          <w:lang w:eastAsia="fr-FR"/>
                        </w:rPr>
                        <w:t>s</w:t>
                      </w:r>
                      <w:r w:rsidRPr="00BD585B">
                        <w:rPr>
                          <w:rFonts w:ascii="Marianne Light" w:eastAsia="Times New Roman" w:hAnsi="Marianne Light"/>
                          <w:color w:val="000000" w:themeColor="text1"/>
                          <w:sz w:val="18"/>
                          <w:szCs w:val="24"/>
                          <w:lang w:eastAsia="fr-FR"/>
                        </w:rPr>
                        <w:t xml:space="preserve"> à domicile</w:t>
                      </w:r>
                      <w:r>
                        <w:rPr>
                          <w:rFonts w:ascii="Marianne Light" w:eastAsia="Times New Roman" w:hAnsi="Marianne Light"/>
                          <w:color w:val="000000" w:themeColor="text1"/>
                          <w:sz w:val="18"/>
                          <w:szCs w:val="24"/>
                          <w:lang w:eastAsia="fr-FR"/>
                        </w:rPr>
                        <w:t xml:space="preserve">, </w:t>
                      </w:r>
                      <w:r w:rsidRPr="00BD585B">
                        <w:rPr>
                          <w:rFonts w:ascii="Marianne Light" w:eastAsia="Times New Roman" w:hAnsi="Marianne Light"/>
                          <w:color w:val="000000" w:themeColor="text1"/>
                          <w:sz w:val="18"/>
                          <w:szCs w:val="24"/>
                          <w:lang w:eastAsia="fr-FR"/>
                        </w:rPr>
                        <w:t xml:space="preserve">en Corrèze, Haute Vienne et en Creuse. Pour les bénéficiaires du relayage, un soutien financier est apporté notamment par le Conseil départemental 19, </w:t>
                      </w:r>
                      <w:r w:rsidRPr="009E1C3E">
                        <w:rPr>
                          <w:rFonts w:ascii="Marianne Light" w:eastAsia="Times New Roman" w:hAnsi="Marianne Light"/>
                          <w:i/>
                          <w:color w:val="000000" w:themeColor="text1"/>
                          <w:sz w:val="18"/>
                          <w:szCs w:val="24"/>
                          <w:lang w:eastAsia="fr-FR"/>
                        </w:rPr>
                        <w:t xml:space="preserve">AG2R La Mondiale </w:t>
                      </w:r>
                      <w:r w:rsidRPr="00BD585B">
                        <w:rPr>
                          <w:rFonts w:ascii="Marianne Light" w:eastAsia="Times New Roman" w:hAnsi="Marianne Light"/>
                          <w:color w:val="000000" w:themeColor="text1"/>
                          <w:sz w:val="18"/>
                          <w:szCs w:val="24"/>
                          <w:lang w:eastAsia="fr-FR"/>
                        </w:rPr>
                        <w:t xml:space="preserve">et </w:t>
                      </w:r>
                      <w:proofErr w:type="spellStart"/>
                      <w:r w:rsidRPr="009E1C3E">
                        <w:rPr>
                          <w:rFonts w:ascii="Marianne Light" w:eastAsia="Times New Roman" w:hAnsi="Marianne Light"/>
                          <w:i/>
                          <w:color w:val="000000" w:themeColor="text1"/>
                          <w:sz w:val="18"/>
                          <w:szCs w:val="24"/>
                          <w:lang w:eastAsia="fr-FR"/>
                        </w:rPr>
                        <w:t>Klésia</w:t>
                      </w:r>
                      <w:proofErr w:type="spellEnd"/>
                      <w:r w:rsidRPr="00BD585B">
                        <w:rPr>
                          <w:rFonts w:ascii="Marianne Light" w:eastAsia="Times New Roman" w:hAnsi="Marianne Light"/>
                          <w:color w:val="000000" w:themeColor="text1"/>
                          <w:sz w:val="18"/>
                          <w:szCs w:val="24"/>
                          <w:lang w:eastAsia="fr-FR"/>
                        </w:rPr>
                        <w:t xml:space="preserve">. </w:t>
                      </w:r>
                      <w:r>
                        <w:rPr>
                          <w:rFonts w:ascii="Marianne Light" w:eastAsia="Times New Roman" w:hAnsi="Marianne Light"/>
                          <w:color w:val="000000" w:themeColor="text1"/>
                          <w:sz w:val="18"/>
                          <w:szCs w:val="24"/>
                          <w:lang w:eastAsia="fr-FR"/>
                        </w:rPr>
                        <w:t>L</w:t>
                      </w:r>
                      <w:r w:rsidRPr="00BD585B">
                        <w:rPr>
                          <w:rFonts w:ascii="Marianne Light" w:eastAsia="Times New Roman" w:hAnsi="Marianne Light"/>
                          <w:color w:val="000000" w:themeColor="text1"/>
                          <w:sz w:val="18"/>
                          <w:szCs w:val="24"/>
                          <w:lang w:eastAsia="fr-FR"/>
                        </w:rPr>
                        <w:t>e dispo</w:t>
                      </w:r>
                      <w:r>
                        <w:rPr>
                          <w:rFonts w:ascii="Marianne Light" w:eastAsia="Times New Roman" w:hAnsi="Marianne Light"/>
                          <w:color w:val="000000" w:themeColor="text1"/>
                          <w:sz w:val="18"/>
                          <w:szCs w:val="24"/>
                          <w:lang w:eastAsia="fr-FR"/>
                        </w:rPr>
                        <w:t>sitif permet la mise en œuvre d’un</w:t>
                      </w:r>
                      <w:r w:rsidRPr="00BD585B">
                        <w:rPr>
                          <w:rFonts w:ascii="Marianne Light" w:eastAsia="Times New Roman" w:hAnsi="Marianne Light"/>
                          <w:color w:val="000000" w:themeColor="text1"/>
                          <w:sz w:val="18"/>
                          <w:szCs w:val="24"/>
                          <w:lang w:eastAsia="fr-FR"/>
                        </w:rPr>
                        <w:t xml:space="preserve"> relayage à domicile de 2 jours à une semaine (5 jours et 4 nuits) pour permettre aux aidants de prendre du répit. L’intervenant assurant le relayage est un auxiliaire de vie sociale formé aux spécificités du handicap. Ce professionnel assure l’aide et l’accompagnement nécessaire à la personne en situation de handicap, sur toute la durée de l’opération de suppléance.</w:t>
                      </w:r>
                      <w:r w:rsidRPr="009E1C3E">
                        <w:rPr>
                          <w:rFonts w:ascii="Marianne Light" w:eastAsia="Times New Roman" w:hAnsi="Marianne Light"/>
                          <w:color w:val="000000" w:themeColor="text1"/>
                          <w:sz w:val="18"/>
                          <w:szCs w:val="24"/>
                          <w:lang w:eastAsia="fr-FR"/>
                        </w:rPr>
                        <w:t xml:space="preserve"> </w:t>
                      </w:r>
                      <w:r>
                        <w:rPr>
                          <w:rFonts w:ascii="Marianne Light" w:eastAsia="Times New Roman" w:hAnsi="Marianne Light"/>
                          <w:color w:val="000000" w:themeColor="text1"/>
                          <w:sz w:val="18"/>
                          <w:szCs w:val="24"/>
                          <w:lang w:eastAsia="fr-FR"/>
                        </w:rPr>
                        <w:t>Plus d</w:t>
                      </w:r>
                      <w:r w:rsidRPr="007E014D">
                        <w:rPr>
                          <w:rFonts w:ascii="Marianne Light" w:eastAsia="Times New Roman" w:hAnsi="Marianne Light"/>
                          <w:color w:val="000000" w:themeColor="text1"/>
                          <w:sz w:val="18"/>
                          <w:szCs w:val="24"/>
                          <w:lang w:eastAsia="fr-FR"/>
                        </w:rPr>
                        <w:t xml:space="preserve">’info </w:t>
                      </w:r>
                      <w:hyperlink r:id="rId105" w:history="1">
                        <w:r w:rsidRPr="007E014D">
                          <w:rPr>
                            <w:rStyle w:val="Lienhypertexte"/>
                            <w:rFonts w:ascii="Marianne Light" w:eastAsia="Times New Roman" w:hAnsi="Marianne Light"/>
                            <w:sz w:val="18"/>
                            <w:szCs w:val="24"/>
                            <w:lang w:eastAsia="fr-FR"/>
                          </w:rPr>
                          <w:t>ici</w:t>
                        </w:r>
                      </w:hyperlink>
                    </w:p>
                  </w:txbxContent>
                </v:textbox>
              </v:shape>
            </w:pict>
          </mc:Fallback>
        </mc:AlternateContent>
      </w:r>
      <w:r w:rsidR="00B52DDD" w:rsidRPr="00E27927">
        <w:rPr>
          <w:rFonts w:ascii="Marianne" w:hAnsi="Marianne" w:cs="Arial"/>
          <w:noProof/>
          <w:sz w:val="28"/>
          <w:szCs w:val="32"/>
          <w:lang w:eastAsia="fr-FR"/>
        </w:rPr>
        <mc:AlternateContent>
          <mc:Choice Requires="wps">
            <w:drawing>
              <wp:anchor distT="45720" distB="45720" distL="114300" distR="114300" simplePos="0" relativeHeight="251468800" behindDoc="0" locked="0" layoutInCell="1" allowOverlap="1" wp14:anchorId="0298086E" wp14:editId="6374BA25">
                <wp:simplePos x="0" y="0"/>
                <wp:positionH relativeFrom="margin">
                  <wp:posOffset>694690</wp:posOffset>
                </wp:positionH>
                <wp:positionV relativeFrom="paragraph">
                  <wp:posOffset>193675</wp:posOffset>
                </wp:positionV>
                <wp:extent cx="2095500" cy="1404620"/>
                <wp:effectExtent l="0" t="0" r="0" b="0"/>
                <wp:wrapNone/>
                <wp:docPr id="2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noFill/>
                        <a:ln w="9525">
                          <a:noFill/>
                          <a:miter lim="800000"/>
                          <a:headEnd/>
                          <a:tailEnd/>
                        </a:ln>
                      </wps:spPr>
                      <wps:txbx>
                        <w:txbxContent>
                          <w:p w14:paraId="1ECB847D" w14:textId="755FD625" w:rsidR="00FD6FA8" w:rsidRPr="009E1C3E" w:rsidRDefault="00FD6FA8" w:rsidP="00F21A98">
                            <w:pPr>
                              <w:jc w:val="center"/>
                              <w:rPr>
                                <w:color w:val="E05641"/>
                              </w:rPr>
                            </w:pPr>
                            <w:proofErr w:type="spellStart"/>
                            <w:r>
                              <w:rPr>
                                <w:rFonts w:ascii="Marianne Medium" w:hAnsi="Marianne Medium"/>
                                <w:b/>
                                <w:bCs/>
                                <w:color w:val="E05641"/>
                                <w:sz w:val="18"/>
                                <w:szCs w:val="20"/>
                                <w:lang w:eastAsia="fr-FR"/>
                              </w:rPr>
                              <w:t>MiRéDo</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98086E" id="_x0000_s1156" type="#_x0000_t202" style="position:absolute;left:0;text-align:left;margin-left:54.7pt;margin-top:15.25pt;width:165pt;height:110.6pt;z-index:2514688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" filled="f" stroked="f">
                <v:textbox style="mso-fit-shape-to-text:t">
                  <w:txbxContent>
                    <w:p w14:paraId="1ECB847D" w14:textId="755FD625" w:rsidR="00FD6FA8" w:rsidRPr="009E1C3E" w:rsidRDefault="00FD6FA8" w:rsidP="00F21A98">
                      <w:pPr>
                        <w:jc w:val="center"/>
                        <w:rPr>
                          <w:color w:val="E05641"/>
                        </w:rPr>
                      </w:pPr>
                      <w:proofErr w:type="spellStart"/>
                      <w:r>
                        <w:rPr>
                          <w:rFonts w:ascii="Marianne Medium" w:hAnsi="Marianne Medium"/>
                          <w:b/>
                          <w:bCs/>
                          <w:color w:val="E05641"/>
                          <w:sz w:val="18"/>
                          <w:szCs w:val="20"/>
                          <w:lang w:eastAsia="fr-FR"/>
                        </w:rPr>
                        <w:t>MiRéDo</w:t>
                      </w:r>
                      <w:proofErr w:type="spellEnd"/>
                    </w:p>
                  </w:txbxContent>
                </v:textbox>
                <w10:wrap anchorx="margin"/>
              </v:shape>
            </w:pict>
          </mc:Fallback>
        </mc:AlternateContent>
      </w:r>
    </w:p>
    <w:p w14:paraId="7E94C439" w14:textId="5AC188ED" w:rsidR="00DB08FA" w:rsidRPr="00E27927" w:rsidRDefault="00DB08FA" w:rsidP="00C15B61">
      <w:pPr>
        <w:spacing w:line="276" w:lineRule="auto"/>
        <w:ind w:right="141"/>
        <w:jc w:val="both"/>
        <w:rPr>
          <w:rFonts w:ascii="Marianne" w:hAnsi="Marianne" w:cs="Arial"/>
          <w:sz w:val="28"/>
          <w:szCs w:val="32"/>
        </w:rPr>
      </w:pPr>
    </w:p>
    <w:p w14:paraId="35E80A18" w14:textId="5EBC8A34" w:rsidR="00DB08FA" w:rsidRPr="00E27927" w:rsidRDefault="00DB08FA" w:rsidP="00C15B61">
      <w:pPr>
        <w:spacing w:line="276" w:lineRule="auto"/>
        <w:ind w:right="141"/>
        <w:jc w:val="both"/>
        <w:rPr>
          <w:rFonts w:ascii="Marianne" w:hAnsi="Marianne" w:cs="Arial"/>
          <w:sz w:val="28"/>
          <w:szCs w:val="32"/>
        </w:rPr>
      </w:pPr>
      <w:r w:rsidRPr="00E27927">
        <w:rPr>
          <w:noProof/>
          <w:lang w:eastAsia="fr-FR"/>
        </w:rPr>
        <w:drawing>
          <wp:anchor distT="0" distB="0" distL="114300" distR="114300" simplePos="0" relativeHeight="251501568" behindDoc="0" locked="0" layoutInCell="1" allowOverlap="1" wp14:anchorId="64C854C9" wp14:editId="1CC1B55E">
            <wp:simplePos x="0" y="0"/>
            <wp:positionH relativeFrom="column">
              <wp:posOffset>246009</wp:posOffset>
            </wp:positionH>
            <wp:positionV relativeFrom="paragraph">
              <wp:posOffset>47625</wp:posOffset>
            </wp:positionV>
            <wp:extent cx="1162050" cy="676275"/>
            <wp:effectExtent l="0" t="0" r="0" b="9525"/>
            <wp:wrapNone/>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1162050" cy="676275"/>
                    </a:xfrm>
                    <a:prstGeom prst="rect">
                      <a:avLst/>
                    </a:prstGeom>
                  </pic:spPr>
                </pic:pic>
              </a:graphicData>
            </a:graphic>
            <wp14:sizeRelH relativeFrom="page">
              <wp14:pctWidth>0</wp14:pctWidth>
            </wp14:sizeRelH>
            <wp14:sizeRelV relativeFrom="page">
              <wp14:pctHeight>0</wp14:pctHeight>
            </wp14:sizeRelV>
          </wp:anchor>
        </w:drawing>
      </w:r>
    </w:p>
    <w:p w14:paraId="03E5C29D" w14:textId="56A84D8E" w:rsidR="00DB08FA" w:rsidRPr="00E27927" w:rsidRDefault="00DB08FA" w:rsidP="00C15B61">
      <w:pPr>
        <w:spacing w:line="276" w:lineRule="auto"/>
        <w:ind w:right="141"/>
        <w:jc w:val="both"/>
        <w:rPr>
          <w:rFonts w:ascii="Marianne" w:hAnsi="Marianne" w:cs="Arial"/>
          <w:sz w:val="28"/>
          <w:szCs w:val="32"/>
        </w:rPr>
      </w:pPr>
    </w:p>
    <w:p w14:paraId="5758B05A" w14:textId="1A56D495" w:rsidR="00DB08FA" w:rsidRPr="00E27927" w:rsidRDefault="00DB08FA" w:rsidP="00C15B61">
      <w:pPr>
        <w:spacing w:line="276" w:lineRule="auto"/>
        <w:ind w:right="141"/>
        <w:jc w:val="both"/>
        <w:rPr>
          <w:rFonts w:ascii="Marianne" w:hAnsi="Marianne" w:cs="Arial"/>
          <w:sz w:val="28"/>
          <w:szCs w:val="32"/>
        </w:rPr>
      </w:pPr>
    </w:p>
    <w:p w14:paraId="08B31078" w14:textId="77777777" w:rsidR="00DB08FA" w:rsidRPr="00E27927" w:rsidRDefault="00DB08FA" w:rsidP="00C15B61">
      <w:pPr>
        <w:spacing w:line="276" w:lineRule="auto"/>
        <w:ind w:right="141"/>
        <w:jc w:val="both"/>
        <w:rPr>
          <w:rFonts w:ascii="Marianne" w:hAnsi="Marianne" w:cs="Arial"/>
          <w:sz w:val="28"/>
          <w:szCs w:val="32"/>
        </w:rPr>
      </w:pPr>
    </w:p>
    <w:p w14:paraId="63E05568" w14:textId="17A8E6A0" w:rsidR="00DB08FA" w:rsidRPr="00E27927" w:rsidRDefault="00B52DDD" w:rsidP="00C15B61">
      <w:pPr>
        <w:spacing w:line="276" w:lineRule="auto"/>
        <w:ind w:right="141"/>
        <w:jc w:val="both"/>
        <w:rPr>
          <w:rFonts w:ascii="Marianne" w:hAnsi="Marianne" w:cs="Arial"/>
          <w:sz w:val="28"/>
          <w:szCs w:val="32"/>
        </w:rPr>
      </w:pPr>
      <w:r w:rsidRPr="00E27927">
        <w:rPr>
          <w:rFonts w:ascii="Marianne Light" w:hAnsi="Marianne Light"/>
          <w:noProof/>
          <w:lang w:eastAsia="fr-FR"/>
        </w:rPr>
        <mc:AlternateContent>
          <mc:Choice Requires="wps">
            <w:drawing>
              <wp:anchor distT="45720" distB="45720" distL="114300" distR="114300" simplePos="0" relativeHeight="251470848" behindDoc="0" locked="0" layoutInCell="1" allowOverlap="1" wp14:anchorId="33BE3EAE" wp14:editId="4E579AA9">
                <wp:simplePos x="0" y="0"/>
                <wp:positionH relativeFrom="column">
                  <wp:posOffset>200437</wp:posOffset>
                </wp:positionH>
                <wp:positionV relativeFrom="paragraph">
                  <wp:posOffset>350520</wp:posOffset>
                </wp:positionV>
                <wp:extent cx="5825960" cy="1404620"/>
                <wp:effectExtent l="0" t="0" r="0" b="0"/>
                <wp:wrapNone/>
                <wp:docPr id="2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5960" cy="1404620"/>
                        </a:xfrm>
                        <a:prstGeom prst="rect">
                          <a:avLst/>
                        </a:prstGeom>
                        <a:noFill/>
                        <a:ln w="9525">
                          <a:noFill/>
                          <a:miter lim="800000"/>
                          <a:headEnd/>
                          <a:tailEnd/>
                        </a:ln>
                      </wps:spPr>
                      <wps:txbx>
                        <w:txbxContent>
                          <w:p w14:paraId="798CC85A" w14:textId="297F6645" w:rsidR="00FD6FA8" w:rsidRDefault="00FD6FA8" w:rsidP="009E1C3E">
                            <w:pPr>
                              <w:spacing w:after="0"/>
                              <w:jc w:val="both"/>
                              <w:rPr>
                                <w:rFonts w:ascii="Marianne Light" w:hAnsi="Marianne Light" w:cstheme="majorHAnsi"/>
                                <w:color w:val="000000" w:themeColor="text1"/>
                                <w:sz w:val="18"/>
                                <w:szCs w:val="20"/>
                              </w:rPr>
                            </w:pPr>
                            <w:r w:rsidRPr="00BD585B">
                              <w:rPr>
                                <w:rFonts w:ascii="Marianne Light" w:hAnsi="Marianne Light"/>
                                <w:color w:val="000000" w:themeColor="text1"/>
                                <w:sz w:val="18"/>
                                <w:szCs w:val="20"/>
                              </w:rPr>
                              <w:t xml:space="preserve">D’autres associations proposent des formes de </w:t>
                            </w:r>
                            <w:r w:rsidRPr="00BD585B">
                              <w:rPr>
                                <w:rFonts w:ascii="Marianne Light" w:hAnsi="Marianne Light"/>
                                <w:b/>
                                <w:color w:val="000000" w:themeColor="text1"/>
                                <w:sz w:val="18"/>
                                <w:szCs w:val="20"/>
                              </w:rPr>
                              <w:t>relayage à domicile</w:t>
                            </w:r>
                            <w:r w:rsidRPr="00BD585B">
                              <w:rPr>
                                <w:rFonts w:ascii="Marianne Light" w:hAnsi="Marianne Light"/>
                                <w:color w:val="000000" w:themeColor="text1"/>
                                <w:sz w:val="18"/>
                                <w:szCs w:val="20"/>
                              </w:rPr>
                              <w:t xml:space="preserve"> dans le cadre de l’expérimentation de dérogations au droit commun du travail (loi ESSOC)</w:t>
                            </w:r>
                            <w:r>
                              <w:rPr>
                                <w:rFonts w:ascii="Marianne Light" w:hAnsi="Marianne Light"/>
                                <w:color w:val="000000" w:themeColor="text1"/>
                                <w:sz w:val="18"/>
                                <w:szCs w:val="20"/>
                              </w:rPr>
                              <w:t xml:space="preserve"> qui </w:t>
                            </w:r>
                            <w:r w:rsidRPr="0046750B">
                              <w:rPr>
                                <w:rFonts w:ascii="Marianne Light" w:hAnsi="Marianne Light"/>
                                <w:color w:val="000000" w:themeColor="text1"/>
                                <w:sz w:val="18"/>
                                <w:szCs w:val="20"/>
                              </w:rPr>
                              <w:t>permet l’intervention à domicile d’un seul professionnel, en relai du proche aidant, auprès de la personne accompagnée sur une période allant de 36h à 6 jours consécutifs</w:t>
                            </w:r>
                            <w:r w:rsidRPr="0046750B">
                              <w:rPr>
                                <w:rFonts w:ascii="Calibri" w:hAnsi="Calibri" w:cs="Calibri"/>
                                <w:color w:val="000000" w:themeColor="text1"/>
                                <w:sz w:val="18"/>
                                <w:szCs w:val="20"/>
                              </w:rPr>
                              <w:t> </w:t>
                            </w:r>
                            <w:r w:rsidRPr="0046750B">
                              <w:rPr>
                                <w:rFonts w:ascii="Marianne Light" w:hAnsi="Marianne Light"/>
                                <w:color w:val="000000" w:themeColor="text1"/>
                                <w:sz w:val="18"/>
                                <w:szCs w:val="20"/>
                              </w:rPr>
                              <w:t xml:space="preserve">et </w:t>
                            </w:r>
                            <w:r>
                              <w:rPr>
                                <w:rFonts w:ascii="Marianne Light" w:hAnsi="Marianne Light"/>
                                <w:color w:val="000000" w:themeColor="text1"/>
                                <w:sz w:val="18"/>
                                <w:szCs w:val="20"/>
                              </w:rPr>
                              <w:t>qui a été prolongée jusqu’au 31</w:t>
                            </w:r>
                            <w:r w:rsidRPr="00BD585B">
                              <w:rPr>
                                <w:rFonts w:ascii="Marianne Light" w:hAnsi="Marianne Light"/>
                                <w:color w:val="000000" w:themeColor="text1"/>
                                <w:sz w:val="18"/>
                                <w:szCs w:val="20"/>
                              </w:rPr>
                              <w:t xml:space="preserve"> d</w:t>
                            </w:r>
                            <w:r w:rsidRPr="0046750B">
                              <w:rPr>
                                <w:rFonts w:ascii="Marianne Light" w:hAnsi="Marianne Light"/>
                                <w:color w:val="000000" w:themeColor="text1"/>
                                <w:sz w:val="18"/>
                                <w:szCs w:val="20"/>
                              </w:rPr>
                              <w:t>é</w:t>
                            </w:r>
                            <w:r>
                              <w:rPr>
                                <w:rFonts w:ascii="Marianne Light" w:hAnsi="Marianne Light"/>
                                <w:color w:val="000000" w:themeColor="text1"/>
                                <w:sz w:val="18"/>
                                <w:szCs w:val="20"/>
                              </w:rPr>
                              <w:t>cembre 2023</w:t>
                            </w:r>
                            <w:r>
                              <w:rPr>
                                <w:rFonts w:ascii="Calibri" w:hAnsi="Calibri" w:cs="Calibri"/>
                                <w:color w:val="000000" w:themeColor="text1"/>
                                <w:sz w:val="18"/>
                                <w:szCs w:val="20"/>
                              </w:rPr>
                              <w:t> </w:t>
                            </w:r>
                            <w:r>
                              <w:rPr>
                                <w:rFonts w:ascii="Marianne Light" w:hAnsi="Marianne Light"/>
                                <w:color w:val="000000" w:themeColor="text1"/>
                                <w:sz w:val="18"/>
                                <w:szCs w:val="20"/>
                              </w:rPr>
                              <w:t>:</w:t>
                            </w:r>
                            <w:r>
                              <w:rPr>
                                <w:rFonts w:ascii="Calibri" w:hAnsi="Calibri" w:cs="Calibri"/>
                                <w:color w:val="000000" w:themeColor="text1"/>
                                <w:sz w:val="18"/>
                                <w:szCs w:val="20"/>
                              </w:rPr>
                              <w:t xml:space="preserve"> </w:t>
                            </w:r>
                            <w:hyperlink r:id="rId107" w:history="1">
                              <w:r w:rsidRPr="009E1C3E">
                                <w:rPr>
                                  <w:rStyle w:val="Lienhypertexte"/>
                                  <w:rFonts w:ascii="Marianne Light" w:hAnsi="Marianne Light"/>
                                  <w:sz w:val="18"/>
                                  <w:szCs w:val="20"/>
                                </w:rPr>
                                <w:t>Liste des porteurs engag</w:t>
                              </w:r>
                              <w:r w:rsidRPr="009E1C3E">
                                <w:rPr>
                                  <w:rStyle w:val="Lienhypertexte"/>
                                  <w:rFonts w:ascii="Marianne Light" w:hAnsi="Marianne Light" w:cs="Marianne Light"/>
                                  <w:sz w:val="18"/>
                                  <w:szCs w:val="20"/>
                                </w:rPr>
                                <w:t>é</w:t>
                              </w:r>
                              <w:r w:rsidRPr="009E1C3E">
                                <w:rPr>
                                  <w:rStyle w:val="Lienhypertexte"/>
                                  <w:rFonts w:ascii="Marianne Light" w:hAnsi="Marianne Light"/>
                                  <w:sz w:val="18"/>
                                  <w:szCs w:val="20"/>
                                </w:rPr>
                                <w:t xml:space="preserve">s dans </w:t>
                              </w:r>
                              <w:r w:rsidRPr="009E1C3E">
                                <w:rPr>
                                  <w:rStyle w:val="Lienhypertexte"/>
                                  <w:rFonts w:ascii="Marianne Light" w:hAnsi="Marianne Light" w:cstheme="majorHAnsi"/>
                                  <w:sz w:val="18"/>
                                  <w:szCs w:val="20"/>
                                </w:rPr>
                                <w:t>l'expérimentation</w:t>
                              </w:r>
                            </w:hyperlink>
                            <w:r>
                              <w:rPr>
                                <w:rFonts w:ascii="Marianne Light" w:hAnsi="Marianne Light" w:cstheme="majorHAnsi"/>
                                <w:color w:val="000000" w:themeColor="text1"/>
                                <w:sz w:val="18"/>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BE3EAE" id="_x0000_s1157" type="#_x0000_t202" style="position:absolute;left:0;text-align:left;margin-left:15.8pt;margin-top:27.6pt;width:458.75pt;height:110.6pt;z-index:251470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" filled="f" stroked="f">
                <v:textbox style="mso-fit-shape-to-text:t">
                  <w:txbxContent>
                    <w:p w14:paraId="798CC85A" w14:textId="297F6645" w:rsidR="00FD6FA8" w:rsidRDefault="00FD6FA8" w:rsidP="009E1C3E">
                      <w:pPr>
                        <w:spacing w:after="0"/>
                        <w:jc w:val="both"/>
                        <w:rPr>
                          <w:rFonts w:ascii="Marianne Light" w:hAnsi="Marianne Light" w:cstheme="majorHAnsi"/>
                          <w:color w:val="000000" w:themeColor="text1"/>
                          <w:sz w:val="18"/>
                          <w:szCs w:val="20"/>
                        </w:rPr>
                      </w:pPr>
                      <w:r w:rsidRPr="00BD585B">
                        <w:rPr>
                          <w:rFonts w:ascii="Marianne Light" w:hAnsi="Marianne Light"/>
                          <w:color w:val="000000" w:themeColor="text1"/>
                          <w:sz w:val="18"/>
                          <w:szCs w:val="20"/>
                        </w:rPr>
                        <w:t xml:space="preserve">D’autres associations proposent des formes de </w:t>
                      </w:r>
                      <w:r w:rsidRPr="00BD585B">
                        <w:rPr>
                          <w:rFonts w:ascii="Marianne Light" w:hAnsi="Marianne Light"/>
                          <w:b/>
                          <w:color w:val="000000" w:themeColor="text1"/>
                          <w:sz w:val="18"/>
                          <w:szCs w:val="20"/>
                        </w:rPr>
                        <w:t>relayage à domicile</w:t>
                      </w:r>
                      <w:r w:rsidRPr="00BD585B">
                        <w:rPr>
                          <w:rFonts w:ascii="Marianne Light" w:hAnsi="Marianne Light"/>
                          <w:color w:val="000000" w:themeColor="text1"/>
                          <w:sz w:val="18"/>
                          <w:szCs w:val="20"/>
                        </w:rPr>
                        <w:t xml:space="preserve"> dans le cadre de l’expérimentation de dérogations au droit commun du travail (loi ESSOC)</w:t>
                      </w:r>
                      <w:r>
                        <w:rPr>
                          <w:rFonts w:ascii="Marianne Light" w:hAnsi="Marianne Light"/>
                          <w:color w:val="000000" w:themeColor="text1"/>
                          <w:sz w:val="18"/>
                          <w:szCs w:val="20"/>
                        </w:rPr>
                        <w:t xml:space="preserve"> qui </w:t>
                      </w:r>
                      <w:r w:rsidRPr="0046750B">
                        <w:rPr>
                          <w:rFonts w:ascii="Marianne Light" w:hAnsi="Marianne Light"/>
                          <w:color w:val="000000" w:themeColor="text1"/>
                          <w:sz w:val="18"/>
                          <w:szCs w:val="20"/>
                        </w:rPr>
                        <w:t>permet l’intervention à domicile d’un seul professionnel, en relai du proche aidant, auprès de la personne accompagnée sur une période allant de 36h à 6 jours consécutifs</w:t>
                      </w:r>
                      <w:r w:rsidRPr="0046750B">
                        <w:rPr>
                          <w:rFonts w:ascii="Calibri" w:hAnsi="Calibri" w:cs="Calibri"/>
                          <w:color w:val="000000" w:themeColor="text1"/>
                          <w:sz w:val="18"/>
                          <w:szCs w:val="20"/>
                        </w:rPr>
                        <w:t> </w:t>
                      </w:r>
                      <w:r w:rsidRPr="0046750B">
                        <w:rPr>
                          <w:rFonts w:ascii="Marianne Light" w:hAnsi="Marianne Light"/>
                          <w:color w:val="000000" w:themeColor="text1"/>
                          <w:sz w:val="18"/>
                          <w:szCs w:val="20"/>
                        </w:rPr>
                        <w:t xml:space="preserve">et </w:t>
                      </w:r>
                      <w:r>
                        <w:rPr>
                          <w:rFonts w:ascii="Marianne Light" w:hAnsi="Marianne Light"/>
                          <w:color w:val="000000" w:themeColor="text1"/>
                          <w:sz w:val="18"/>
                          <w:szCs w:val="20"/>
                        </w:rPr>
                        <w:t>qui a été prolongée jusqu’au 31</w:t>
                      </w:r>
                      <w:r w:rsidRPr="00BD585B">
                        <w:rPr>
                          <w:rFonts w:ascii="Marianne Light" w:hAnsi="Marianne Light"/>
                          <w:color w:val="000000" w:themeColor="text1"/>
                          <w:sz w:val="18"/>
                          <w:szCs w:val="20"/>
                        </w:rPr>
                        <w:t xml:space="preserve"> d</w:t>
                      </w:r>
                      <w:r w:rsidRPr="0046750B">
                        <w:rPr>
                          <w:rFonts w:ascii="Marianne Light" w:hAnsi="Marianne Light"/>
                          <w:color w:val="000000" w:themeColor="text1"/>
                          <w:sz w:val="18"/>
                          <w:szCs w:val="20"/>
                        </w:rPr>
                        <w:t>é</w:t>
                      </w:r>
                      <w:r>
                        <w:rPr>
                          <w:rFonts w:ascii="Marianne Light" w:hAnsi="Marianne Light"/>
                          <w:color w:val="000000" w:themeColor="text1"/>
                          <w:sz w:val="18"/>
                          <w:szCs w:val="20"/>
                        </w:rPr>
                        <w:t>cembre 2023</w:t>
                      </w:r>
                      <w:r>
                        <w:rPr>
                          <w:rFonts w:ascii="Calibri" w:hAnsi="Calibri" w:cs="Calibri"/>
                          <w:color w:val="000000" w:themeColor="text1"/>
                          <w:sz w:val="18"/>
                          <w:szCs w:val="20"/>
                        </w:rPr>
                        <w:t> </w:t>
                      </w:r>
                      <w:r>
                        <w:rPr>
                          <w:rFonts w:ascii="Marianne Light" w:hAnsi="Marianne Light"/>
                          <w:color w:val="000000" w:themeColor="text1"/>
                          <w:sz w:val="18"/>
                          <w:szCs w:val="20"/>
                        </w:rPr>
                        <w:t>:</w:t>
                      </w:r>
                      <w:r>
                        <w:rPr>
                          <w:rFonts w:ascii="Calibri" w:hAnsi="Calibri" w:cs="Calibri"/>
                          <w:color w:val="000000" w:themeColor="text1"/>
                          <w:sz w:val="18"/>
                          <w:szCs w:val="20"/>
                        </w:rPr>
                        <w:t xml:space="preserve"> </w:t>
                      </w:r>
                      <w:hyperlink r:id="rId108" w:history="1">
                        <w:r w:rsidRPr="009E1C3E">
                          <w:rPr>
                            <w:rStyle w:val="Lienhypertexte"/>
                            <w:rFonts w:ascii="Marianne Light" w:hAnsi="Marianne Light"/>
                            <w:sz w:val="18"/>
                            <w:szCs w:val="20"/>
                          </w:rPr>
                          <w:t>Liste des porteurs engag</w:t>
                        </w:r>
                        <w:r w:rsidRPr="009E1C3E">
                          <w:rPr>
                            <w:rStyle w:val="Lienhypertexte"/>
                            <w:rFonts w:ascii="Marianne Light" w:hAnsi="Marianne Light" w:cs="Marianne Light"/>
                            <w:sz w:val="18"/>
                            <w:szCs w:val="20"/>
                          </w:rPr>
                          <w:t>é</w:t>
                        </w:r>
                        <w:r w:rsidRPr="009E1C3E">
                          <w:rPr>
                            <w:rStyle w:val="Lienhypertexte"/>
                            <w:rFonts w:ascii="Marianne Light" w:hAnsi="Marianne Light"/>
                            <w:sz w:val="18"/>
                            <w:szCs w:val="20"/>
                          </w:rPr>
                          <w:t xml:space="preserve">s dans </w:t>
                        </w:r>
                        <w:r w:rsidRPr="009E1C3E">
                          <w:rPr>
                            <w:rStyle w:val="Lienhypertexte"/>
                            <w:rFonts w:ascii="Marianne Light" w:hAnsi="Marianne Light" w:cstheme="majorHAnsi"/>
                            <w:sz w:val="18"/>
                            <w:szCs w:val="20"/>
                          </w:rPr>
                          <w:t>l'expérimentation</w:t>
                        </w:r>
                      </w:hyperlink>
                      <w:r>
                        <w:rPr>
                          <w:rFonts w:ascii="Marianne Light" w:hAnsi="Marianne Light" w:cstheme="majorHAnsi"/>
                          <w:color w:val="000000" w:themeColor="text1"/>
                          <w:sz w:val="18"/>
                          <w:szCs w:val="20"/>
                        </w:rPr>
                        <w:t>.</w:t>
                      </w:r>
                    </w:p>
                  </w:txbxContent>
                </v:textbox>
              </v:shape>
            </w:pict>
          </mc:Fallback>
        </mc:AlternateContent>
      </w:r>
    </w:p>
    <w:p w14:paraId="17EAFE88" w14:textId="77777777" w:rsidR="00DB08FA" w:rsidRPr="00E27927" w:rsidRDefault="00DB08FA" w:rsidP="00C15B61">
      <w:pPr>
        <w:spacing w:line="276" w:lineRule="auto"/>
        <w:ind w:right="141"/>
        <w:jc w:val="both"/>
        <w:rPr>
          <w:rFonts w:ascii="Marianne" w:hAnsi="Marianne" w:cs="Arial"/>
          <w:sz w:val="28"/>
          <w:szCs w:val="32"/>
        </w:rPr>
      </w:pPr>
    </w:p>
    <w:p w14:paraId="5C76C32D" w14:textId="77777777" w:rsidR="00DB08FA" w:rsidRPr="00E27927" w:rsidRDefault="00DB08FA" w:rsidP="00C15B61">
      <w:pPr>
        <w:spacing w:line="276" w:lineRule="auto"/>
        <w:ind w:right="141"/>
        <w:jc w:val="both"/>
        <w:rPr>
          <w:rFonts w:ascii="Marianne" w:hAnsi="Marianne" w:cs="Arial"/>
          <w:sz w:val="28"/>
          <w:szCs w:val="32"/>
        </w:rPr>
      </w:pPr>
    </w:p>
    <w:p w14:paraId="32A1560F" w14:textId="42A8F6E9" w:rsidR="00DB08FA" w:rsidRDefault="00DB08FA" w:rsidP="00C15B61">
      <w:pPr>
        <w:spacing w:line="276" w:lineRule="auto"/>
        <w:ind w:right="141"/>
        <w:jc w:val="both"/>
        <w:rPr>
          <w:rFonts w:ascii="Marianne" w:hAnsi="Marianne" w:cs="Arial"/>
          <w:sz w:val="28"/>
          <w:szCs w:val="32"/>
        </w:rPr>
      </w:pPr>
    </w:p>
    <w:p w14:paraId="6715142C" w14:textId="77777777" w:rsidR="00D63C19" w:rsidRPr="00E27927" w:rsidRDefault="00D63C19" w:rsidP="00C15B61">
      <w:pPr>
        <w:spacing w:line="276" w:lineRule="auto"/>
        <w:ind w:right="141"/>
        <w:jc w:val="both"/>
        <w:rPr>
          <w:rFonts w:ascii="Marianne" w:hAnsi="Marianne" w:cs="Arial"/>
          <w:sz w:val="28"/>
          <w:szCs w:val="32"/>
        </w:rPr>
      </w:pPr>
    </w:p>
    <w:p w14:paraId="14304223" w14:textId="6688D29E" w:rsidR="00DB08FA" w:rsidRPr="00E27927" w:rsidRDefault="00DB08FA" w:rsidP="00C15B61">
      <w:pPr>
        <w:spacing w:line="276" w:lineRule="auto"/>
        <w:ind w:right="141"/>
        <w:jc w:val="both"/>
        <w:rPr>
          <w:rFonts w:ascii="Marianne" w:hAnsi="Marianne" w:cs="Arial"/>
          <w:sz w:val="28"/>
          <w:szCs w:val="32"/>
        </w:rPr>
      </w:pPr>
      <w:r w:rsidRPr="00E27927">
        <w:rPr>
          <w:noProof/>
          <w:lang w:eastAsia="fr-FR"/>
        </w:rPr>
        <w:drawing>
          <wp:anchor distT="0" distB="0" distL="114300" distR="114300" simplePos="0" relativeHeight="251485184" behindDoc="0" locked="0" layoutInCell="1" allowOverlap="1" wp14:anchorId="237802C8" wp14:editId="11D51220">
            <wp:simplePos x="0" y="0"/>
            <wp:positionH relativeFrom="column">
              <wp:posOffset>-1236980</wp:posOffset>
            </wp:positionH>
            <wp:positionV relativeFrom="paragraph">
              <wp:posOffset>105642864</wp:posOffset>
            </wp:positionV>
            <wp:extent cx="1162050" cy="676275"/>
            <wp:effectExtent l="0" t="0" r="0" b="9525"/>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1162050" cy="676275"/>
                    </a:xfrm>
                    <a:prstGeom prst="rect">
                      <a:avLst/>
                    </a:prstGeom>
                  </pic:spPr>
                </pic:pic>
              </a:graphicData>
            </a:graphic>
            <wp14:sizeRelH relativeFrom="page">
              <wp14:pctWidth>0</wp14:pctWidth>
            </wp14:sizeRelH>
            <wp14:sizeRelV relativeFrom="page">
              <wp14:pctHeight>0</wp14:pctHeight>
            </wp14:sizeRelV>
          </wp:anchor>
        </w:drawing>
      </w:r>
    </w:p>
    <w:bookmarkStart w:id="10" w:name="FTL"/>
    <w:p w14:paraId="567245A5" w14:textId="40297A6D" w:rsidR="00DB08FA" w:rsidRPr="00F10B85" w:rsidRDefault="00DB08FA" w:rsidP="00C15B61">
      <w:pPr>
        <w:spacing w:after="0" w:line="276" w:lineRule="auto"/>
        <w:ind w:right="141"/>
        <w:jc w:val="center"/>
        <w:rPr>
          <w:rFonts w:ascii="Marianne ExtraBold" w:hAnsi="Marianne ExtraBold"/>
          <w:color w:val="F26B23"/>
          <w:sz w:val="36"/>
        </w:rPr>
      </w:pPr>
      <w:r w:rsidRPr="00E27927">
        <w:rPr>
          <w:rFonts w:ascii="Marianne" w:hAnsi="Marianne"/>
          <w:noProof/>
          <w:color w:val="F36B22"/>
          <w:sz w:val="20"/>
          <w:lang w:eastAsia="fr-FR"/>
        </w:rPr>
        <mc:AlternateContent>
          <mc:Choice Requires="wpg">
            <w:drawing>
              <wp:anchor distT="0" distB="0" distL="114300" distR="114300" simplePos="0" relativeHeight="251498496" behindDoc="0" locked="0" layoutInCell="1" allowOverlap="1" wp14:anchorId="71032B7C" wp14:editId="4F347050">
                <wp:simplePos x="0" y="0"/>
                <wp:positionH relativeFrom="column">
                  <wp:posOffset>1329086</wp:posOffset>
                </wp:positionH>
                <wp:positionV relativeFrom="paragraph">
                  <wp:posOffset>-21496</wp:posOffset>
                </wp:positionV>
                <wp:extent cx="361496" cy="367877"/>
                <wp:effectExtent l="0" t="0" r="0" b="0"/>
                <wp:wrapNone/>
                <wp:docPr id="28" name="Groupe 28"/>
                <wp:cNvGraphicFramePr/>
                <a:graphic xmlns:a="http://schemas.openxmlformats.org/drawingml/2006/main">
                  <a:graphicData uri="http://schemas.microsoft.com/office/word/2010/wordprocessingGroup">
                    <wpg:wgp>
                      <wpg:cNvGrpSpPr/>
                      <wpg:grpSpPr>
                        <a:xfrm>
                          <a:off x="0" y="0"/>
                          <a:ext cx="361496" cy="367877"/>
                          <a:chOff x="15857" y="-40168"/>
                          <a:chExt cx="361496" cy="368300"/>
                        </a:xfrm>
                      </wpg:grpSpPr>
                      <wps:wsp>
                        <wps:cNvPr id="40" name="Ellipse 29"/>
                        <wps:cNvSpPr/>
                        <wps:spPr>
                          <a:xfrm>
                            <a:off x="15857" y="0"/>
                            <a:ext cx="299720" cy="286385"/>
                          </a:xfrm>
                          <a:prstGeom prst="ellipse">
                            <a:avLst/>
                          </a:prstGeom>
                          <a:solidFill>
                            <a:srgbClr val="F26B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30"/>
                        <wps:cNvSpPr/>
                        <wps:spPr>
                          <a:xfrm>
                            <a:off x="36358" y="-40168"/>
                            <a:ext cx="340995" cy="368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AC1AA9" w14:textId="3B50C610" w:rsidR="00FD6FA8" w:rsidRPr="00CF278B" w:rsidRDefault="00FD6FA8" w:rsidP="007A2750">
                              <w:pPr>
                                <w:rPr>
                                  <w:rFonts w:ascii="Marianne ExtraBold" w:hAnsi="Marianne ExtraBold"/>
                                  <w:color w:val="FFFFFF" w:themeColor="background1"/>
                                  <w:sz w:val="28"/>
                                </w:rPr>
                              </w:pPr>
                              <w:r>
                                <w:rPr>
                                  <w:rFonts w:ascii="Marianne ExtraBold" w:hAnsi="Marianne ExtraBold"/>
                                  <w:color w:val="FFFFFF" w:themeColor="background1"/>
                                  <w:sz w:val="28"/>
                                </w:rPr>
                                <w:t>4</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032B7C" id="Groupe 28" o:spid="_x0000_s1158" style="position:absolute;left:0;text-align:left;margin-left:104.65pt;margin-top:-1.7pt;width:28.45pt;height:28.95pt;z-index:251498496;mso-width-relative:margin;mso-height-relative:margin" coordorigin="15857,-40168" coordsize="361496,36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">
                <v:oval id="Ellipse 29" o:spid="_x0000_s1159" style="position:absolute;left:15857;width:299720;height:286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" fillcolor="#f26b23" stroked="f" strokeweight="1pt">
                  <v:stroke joinstyle="miter"/>
                </v:oval>
                <v:rect id="Rectangle 30" o:spid="_x0000_s1160" style="position:absolute;left:36358;top:-40168;width:340995;height:36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" filled="f" stroked="f" strokeweight="1pt">
                  <v:textbox inset="2mm,1mm,2mm,1mm">
                    <w:txbxContent>
                      <w:p w14:paraId="38AC1AA9" w14:textId="3B50C610" w:rsidR="00FD6FA8" w:rsidRPr="00CF278B" w:rsidRDefault="00FD6FA8" w:rsidP="007A2750">
                        <w:pPr>
                          <w:rPr>
                            <w:rFonts w:ascii="Marianne ExtraBold" w:hAnsi="Marianne ExtraBold"/>
                            <w:color w:val="FFFFFF" w:themeColor="background1"/>
                            <w:sz w:val="28"/>
                          </w:rPr>
                        </w:pPr>
                        <w:r>
                          <w:rPr>
                            <w:rFonts w:ascii="Marianne ExtraBold" w:hAnsi="Marianne ExtraBold"/>
                            <w:color w:val="FFFFFF" w:themeColor="background1"/>
                            <w:sz w:val="28"/>
                          </w:rPr>
                          <w:t>4</w:t>
                        </w:r>
                      </w:p>
                    </w:txbxContent>
                  </v:textbox>
                </v:rect>
              </v:group>
            </w:pict>
          </mc:Fallback>
        </mc:AlternateContent>
      </w:r>
      <w:r w:rsidRPr="00E27927">
        <w:rPr>
          <w:rFonts w:ascii="Marianne" w:hAnsi="Marianne"/>
          <w:noProof/>
          <w:color w:val="F36B22"/>
          <w:sz w:val="20"/>
          <w:lang w:eastAsia="fr-FR"/>
        </w:rPr>
        <mc:AlternateContent>
          <mc:Choice Requires="wps">
            <w:drawing>
              <wp:anchor distT="45720" distB="45720" distL="114300" distR="114300" simplePos="0" relativeHeight="251488256" behindDoc="0" locked="0" layoutInCell="1" allowOverlap="1" wp14:anchorId="1687507F" wp14:editId="45DAFC1E">
                <wp:simplePos x="0" y="0"/>
                <wp:positionH relativeFrom="page">
                  <wp:posOffset>0</wp:posOffset>
                </wp:positionH>
                <wp:positionV relativeFrom="paragraph">
                  <wp:posOffset>-571500</wp:posOffset>
                </wp:positionV>
                <wp:extent cx="2679370" cy="288000"/>
                <wp:effectExtent l="0" t="0" r="6985" b="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370" cy="288000"/>
                        </a:xfrm>
                        <a:prstGeom prst="rect">
                          <a:avLst/>
                        </a:prstGeom>
                        <a:solidFill>
                          <a:schemeClr val="bg1">
                            <a:lumMod val="65000"/>
                          </a:schemeClr>
                        </a:solidFill>
                        <a:ln w="9525">
                          <a:noFill/>
                          <a:miter lim="800000"/>
                          <a:headEnd/>
                          <a:tailEnd/>
                        </a:ln>
                      </wps:spPr>
                      <wps:txbx>
                        <w:txbxContent>
                          <w:p w14:paraId="530EBF65" w14:textId="77777777" w:rsidR="00FD6FA8" w:rsidRPr="00267CAD" w:rsidRDefault="00FD6FA8" w:rsidP="00DB08FA">
                            <w:pPr>
                              <w:rPr>
                                <w:sz w:val="16"/>
                              </w:rPr>
                            </w:pPr>
                            <w:r w:rsidRPr="00267CAD">
                              <w:rPr>
                                <w:rFonts w:ascii="Marianne ExtraBold" w:hAnsi="Marianne ExtraBold"/>
                                <w:color w:val="FFFFFF" w:themeColor="background1"/>
                                <w:sz w:val="24"/>
                                <w:shd w:val="clear" w:color="auto" w:fill="A6A6A6" w:themeFill="background1" w:themeFillShade="A6"/>
                              </w:rPr>
                              <w:t xml:space="preserve"> RELAI ET SOUTIEN A DOMICILE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7507F" id="_x0000_s1161" type="#_x0000_t202" style="position:absolute;left:0;text-align:left;margin-left:0;margin-top:-45pt;width:210.95pt;height:22.7pt;z-index:2514882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" fillcolor="#a5a5a5 [2092]" stroked="f">
                <v:textbox>
                  <w:txbxContent>
                    <w:p w14:paraId="530EBF65" w14:textId="77777777" w:rsidR="00FD6FA8" w:rsidRPr="00267CAD" w:rsidRDefault="00FD6FA8" w:rsidP="00DB08FA">
                      <w:pPr>
                        <w:rPr>
                          <w:sz w:val="16"/>
                        </w:rPr>
                      </w:pPr>
                      <w:r w:rsidRPr="00267CAD">
                        <w:rPr>
                          <w:rFonts w:ascii="Marianne ExtraBold" w:hAnsi="Marianne ExtraBold"/>
                          <w:color w:val="FFFFFF" w:themeColor="background1"/>
                          <w:sz w:val="24"/>
                          <w:shd w:val="clear" w:color="auto" w:fill="A6A6A6" w:themeFill="background1" w:themeFillShade="A6"/>
                        </w:rPr>
                        <w:t xml:space="preserve"> RELAI ET SOUTIEN A DOMICILE</w:t>
                      </w:r>
                    </w:p>
                  </w:txbxContent>
                </v:textbox>
                <w10:wrap anchorx="page"/>
              </v:shape>
            </w:pict>
          </mc:Fallback>
        </mc:AlternateContent>
      </w:r>
      <w:r w:rsidRPr="00E27927">
        <w:rPr>
          <w:rFonts w:ascii="Marianne ExtraBold" w:hAnsi="Marianne ExtraBold"/>
          <w:color w:val="F36B22"/>
          <w:sz w:val="36"/>
        </w:rPr>
        <w:t>F</w:t>
      </w:r>
      <w:r w:rsidRPr="00F10B85">
        <w:rPr>
          <w:rFonts w:ascii="Marianne ExtraBold" w:hAnsi="Marianne ExtraBold"/>
          <w:color w:val="F26B23"/>
          <w:sz w:val="36"/>
        </w:rPr>
        <w:t xml:space="preserve">ORFAIT TEMPS LIBRE </w:t>
      </w:r>
    </w:p>
    <w:bookmarkEnd w:id="10"/>
    <w:p w14:paraId="78E6B064" w14:textId="4D209883" w:rsidR="00DB08FA" w:rsidRPr="00E27927" w:rsidRDefault="00810C7B" w:rsidP="00C15B61">
      <w:pPr>
        <w:tabs>
          <w:tab w:val="left" w:pos="1741"/>
        </w:tabs>
        <w:spacing w:line="276" w:lineRule="auto"/>
        <w:ind w:right="141"/>
        <w:rPr>
          <w:sz w:val="8"/>
        </w:rPr>
      </w:pPr>
      <w:r w:rsidRPr="00E27927">
        <w:rPr>
          <w:noProof/>
          <w:sz w:val="12"/>
          <w:lang w:eastAsia="fr-FR"/>
        </w:rPr>
        <w:drawing>
          <wp:anchor distT="0" distB="0" distL="114300" distR="114300" simplePos="0" relativeHeight="251742208" behindDoc="0" locked="0" layoutInCell="1" allowOverlap="1" wp14:anchorId="178B5E33" wp14:editId="7D06E449">
            <wp:simplePos x="0" y="0"/>
            <wp:positionH relativeFrom="column">
              <wp:posOffset>-277083</wp:posOffset>
            </wp:positionH>
            <wp:positionV relativeFrom="paragraph">
              <wp:posOffset>139065</wp:posOffset>
            </wp:positionV>
            <wp:extent cx="701040" cy="572135"/>
            <wp:effectExtent l="0" t="0" r="0" b="0"/>
            <wp:wrapNone/>
            <wp:docPr id="623" name="Imag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loupe2.png"/>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701040" cy="572135"/>
                    </a:xfrm>
                    <a:prstGeom prst="rect">
                      <a:avLst/>
                    </a:prstGeom>
                  </pic:spPr>
                </pic:pic>
              </a:graphicData>
            </a:graphic>
            <wp14:sizeRelH relativeFrom="page">
              <wp14:pctWidth>0</wp14:pctWidth>
            </wp14:sizeRelH>
            <wp14:sizeRelV relativeFrom="page">
              <wp14:pctHeight>0</wp14:pctHeight>
            </wp14:sizeRelV>
          </wp:anchor>
        </w:drawing>
      </w:r>
      <w:r w:rsidR="00DB08FA" w:rsidRPr="00E27927">
        <w:rPr>
          <w:sz w:val="12"/>
        </w:rPr>
        <w:t xml:space="preserve"> </w:t>
      </w:r>
    </w:p>
    <w:p w14:paraId="4509EA48" w14:textId="7687AB8F" w:rsidR="00DB08FA" w:rsidRPr="00E27927" w:rsidRDefault="00B52DDD" w:rsidP="00C15B61">
      <w:pPr>
        <w:tabs>
          <w:tab w:val="left" w:pos="1741"/>
        </w:tabs>
        <w:spacing w:line="276" w:lineRule="auto"/>
        <w:ind w:right="141"/>
        <w:rPr>
          <w:rFonts w:ascii="Marianne Light" w:hAnsi="Marianne Light"/>
          <w:sz w:val="18"/>
        </w:rPr>
      </w:pPr>
      <w:r w:rsidRPr="00E27927">
        <w:rPr>
          <w:noProof/>
          <w:sz w:val="12"/>
          <w:lang w:eastAsia="fr-FR"/>
        </w:rPr>
        <w:lastRenderedPageBreak/>
        <mc:AlternateContent>
          <mc:Choice Requires="wps">
            <w:drawing>
              <wp:anchor distT="0" distB="0" distL="114300" distR="114300" simplePos="0" relativeHeight="251740160" behindDoc="0" locked="0" layoutInCell="1" allowOverlap="1" wp14:anchorId="6717D1EE" wp14:editId="0C70B91D">
                <wp:simplePos x="0" y="0"/>
                <wp:positionH relativeFrom="column">
                  <wp:posOffset>317665</wp:posOffset>
                </wp:positionH>
                <wp:positionV relativeFrom="paragraph">
                  <wp:posOffset>122349</wp:posOffset>
                </wp:positionV>
                <wp:extent cx="1657350" cy="255905"/>
                <wp:effectExtent l="0" t="0" r="0" b="0"/>
                <wp:wrapNone/>
                <wp:docPr id="621" name="Rectangle 621"/>
                <wp:cNvGraphicFramePr/>
                <a:graphic xmlns:a="http://schemas.openxmlformats.org/drawingml/2006/main">
                  <a:graphicData uri="http://schemas.microsoft.com/office/word/2010/wordprocessingShape">
                    <wps:wsp>
                      <wps:cNvSpPr/>
                      <wps:spPr>
                        <a:xfrm>
                          <a:off x="0" y="0"/>
                          <a:ext cx="1657350" cy="255905"/>
                        </a:xfrm>
                        <a:prstGeom prst="rect">
                          <a:avLst/>
                        </a:prstGeom>
                        <a:solidFill>
                          <a:srgbClr val="FBD2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B9B4F3" w14:textId="77777777" w:rsidR="00FD6FA8" w:rsidRPr="00D21E34" w:rsidRDefault="00FD6FA8" w:rsidP="00810C7B">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7D1EE" id="Rectangle 621" o:spid="_x0000_s1162" style="position:absolute;margin-left:25pt;margin-top:9.65pt;width:130.5pt;height:20.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" fillcolor="#fbd2bc" stroked="f" strokeweight="1pt">
                <v:textbox inset="2mm,1mm,2mm,1mm">
                  <w:txbxContent>
                    <w:p w14:paraId="0CB9B4F3" w14:textId="77777777" w:rsidR="00FD6FA8" w:rsidRPr="00D21E34" w:rsidRDefault="00FD6FA8" w:rsidP="00810C7B">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v:rect>
            </w:pict>
          </mc:Fallback>
        </mc:AlternateContent>
      </w:r>
    </w:p>
    <w:p w14:paraId="286DB309" w14:textId="77777777" w:rsidR="00DB08FA" w:rsidRPr="00E27927" w:rsidRDefault="00DB08FA" w:rsidP="00C15B61">
      <w:pPr>
        <w:tabs>
          <w:tab w:val="left" w:pos="1741"/>
        </w:tabs>
        <w:spacing w:line="276" w:lineRule="auto"/>
        <w:ind w:right="141" w:firstLine="708"/>
        <w:jc w:val="both"/>
        <w:rPr>
          <w:rFonts w:ascii="Marianne Light" w:hAnsi="Marianne Light"/>
          <w:sz w:val="12"/>
        </w:rPr>
      </w:pPr>
    </w:p>
    <w:p w14:paraId="137A22CF" w14:textId="25382506" w:rsidR="00DB08FA" w:rsidRPr="00E27927" w:rsidRDefault="00810C7B" w:rsidP="00C15B61">
      <w:pPr>
        <w:tabs>
          <w:tab w:val="left" w:pos="1741"/>
        </w:tabs>
        <w:spacing w:line="276" w:lineRule="auto"/>
        <w:ind w:left="510" w:right="141"/>
        <w:jc w:val="both"/>
        <w:rPr>
          <w:rFonts w:ascii="Marianne Light" w:hAnsi="Marianne Light"/>
          <w:sz w:val="18"/>
        </w:rPr>
      </w:pPr>
      <w:r w:rsidRPr="00E27927">
        <w:rPr>
          <w:noProof/>
          <w:sz w:val="12"/>
          <w:lang w:eastAsia="fr-FR"/>
        </w:rPr>
        <w:drawing>
          <wp:anchor distT="0" distB="0" distL="114300" distR="114300" simplePos="0" relativeHeight="251743232" behindDoc="0" locked="0" layoutInCell="1" allowOverlap="1" wp14:anchorId="7B02EAA2" wp14:editId="5B7A32EC">
            <wp:simplePos x="0" y="0"/>
            <wp:positionH relativeFrom="column">
              <wp:posOffset>-238760</wp:posOffset>
            </wp:positionH>
            <wp:positionV relativeFrom="paragraph">
              <wp:posOffset>590550</wp:posOffset>
            </wp:positionV>
            <wp:extent cx="561975" cy="684530"/>
            <wp:effectExtent l="0" t="0" r="0" b="0"/>
            <wp:wrapNone/>
            <wp:docPr id="624" name="Imag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amouple2.png"/>
                    <pic:cNvPicPr/>
                  </pic:nvPicPr>
                  <pic:blipFill rotWithShape="1">
                    <a:blip r:embed="rId43" cstate="print">
                      <a:extLst>
                        <a:ext uri="{28A0092B-C50C-407E-A947-70E740481C1C}">
                          <a14:useLocalDpi xmlns:a14="http://schemas.microsoft.com/office/drawing/2010/main" val="0"/>
                        </a:ext>
                      </a:extLst>
                    </a:blip>
                    <a:srcRect l="18133" r="14858"/>
                    <a:stretch/>
                  </pic:blipFill>
                  <pic:spPr bwMode="auto">
                    <a:xfrm>
                      <a:off x="0" y="0"/>
                      <a:ext cx="561975" cy="68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08FA" w:rsidRPr="00E27927">
        <w:rPr>
          <w:rFonts w:ascii="Marianne Light" w:hAnsi="Marianne Light"/>
          <w:sz w:val="18"/>
        </w:rPr>
        <w:t xml:space="preserve">Le principe du « </w:t>
      </w:r>
      <w:r w:rsidR="00DB08FA" w:rsidRPr="00575C2D">
        <w:rPr>
          <w:rFonts w:ascii="Marianne Medium" w:hAnsi="Marianne Medium" w:cs="Calibri Light"/>
          <w:color w:val="F26B23"/>
          <w:sz w:val="18"/>
          <w:szCs w:val="20"/>
        </w:rPr>
        <w:t>forfait temps libre</w:t>
      </w:r>
      <w:r w:rsidR="00DB08FA" w:rsidRPr="00575C2D">
        <w:rPr>
          <w:rFonts w:ascii="Marianne Light" w:hAnsi="Marianne Light"/>
          <w:color w:val="F26B23"/>
          <w:sz w:val="18"/>
        </w:rPr>
        <w:t xml:space="preserve"> </w:t>
      </w:r>
      <w:r w:rsidR="00DB08FA" w:rsidRPr="00E27927">
        <w:rPr>
          <w:rFonts w:ascii="Marianne Light" w:hAnsi="Marianne Light"/>
          <w:sz w:val="18"/>
        </w:rPr>
        <w:t xml:space="preserve">» est de proposer aux aidants une solution de répit à domicile. Il permet aux aidants de </w:t>
      </w:r>
      <w:r w:rsidR="00DB08FA" w:rsidRPr="00575C2D">
        <w:rPr>
          <w:rFonts w:ascii="Marianne Medium" w:hAnsi="Marianne Medium" w:cs="Calibri Light"/>
          <w:color w:val="F26B23"/>
          <w:sz w:val="18"/>
          <w:szCs w:val="20"/>
        </w:rPr>
        <w:t>bénéficier d’heures de temps libre dans l’année</w:t>
      </w:r>
      <w:r w:rsidR="00DB08FA" w:rsidRPr="00E27927">
        <w:rPr>
          <w:rFonts w:ascii="Marianne Light" w:hAnsi="Marianne Light"/>
          <w:sz w:val="18"/>
        </w:rPr>
        <w:t>. Pendant ces temps libres, un professionnel qualifié se déplace au domicile pour remplacer l’aidant et être auprès du proche aidé. Ces «</w:t>
      </w:r>
      <w:r w:rsidR="00DB08FA" w:rsidRPr="00E27927">
        <w:rPr>
          <w:rFonts w:ascii="Calibri" w:hAnsi="Calibri" w:cs="Calibri"/>
          <w:sz w:val="18"/>
        </w:rPr>
        <w:t> </w:t>
      </w:r>
      <w:r w:rsidR="00DB08FA" w:rsidRPr="00E27927">
        <w:rPr>
          <w:rFonts w:ascii="Marianne Light" w:hAnsi="Marianne Light"/>
          <w:sz w:val="18"/>
        </w:rPr>
        <w:t>forfaits temps libre</w:t>
      </w:r>
      <w:r w:rsidR="00DB08FA" w:rsidRPr="00E27927">
        <w:rPr>
          <w:rFonts w:ascii="Calibri" w:hAnsi="Calibri" w:cs="Calibri"/>
          <w:sz w:val="18"/>
        </w:rPr>
        <w:t> </w:t>
      </w:r>
      <w:r w:rsidR="00DB08FA" w:rsidRPr="00E27927">
        <w:rPr>
          <w:rFonts w:ascii="Marianne Light" w:hAnsi="Marianne Light" w:cs="Marianne Light"/>
          <w:sz w:val="18"/>
        </w:rPr>
        <w:t>»</w:t>
      </w:r>
      <w:r w:rsidR="00DB08FA" w:rsidRPr="00E27927">
        <w:rPr>
          <w:rFonts w:ascii="Marianne Light" w:hAnsi="Marianne Light"/>
          <w:sz w:val="18"/>
        </w:rPr>
        <w:t xml:space="preserve"> sont proposés par les plateformes d’accompagnement et de répit (PFR).</w:t>
      </w:r>
    </w:p>
    <w:p w14:paraId="4F961E10" w14:textId="75F122A1" w:rsidR="00DB08FA" w:rsidRPr="00E27927" w:rsidRDefault="00810C7B" w:rsidP="00C15B61">
      <w:pPr>
        <w:tabs>
          <w:tab w:val="left" w:pos="1741"/>
        </w:tabs>
        <w:spacing w:after="0" w:line="276" w:lineRule="auto"/>
        <w:ind w:right="141"/>
        <w:jc w:val="both"/>
        <w:rPr>
          <w:rFonts w:ascii="Marianne Light" w:hAnsi="Marianne Light"/>
          <w:sz w:val="18"/>
        </w:rPr>
      </w:pPr>
      <w:r w:rsidRPr="00E27927">
        <w:rPr>
          <w:noProof/>
          <w:sz w:val="12"/>
          <w:lang w:eastAsia="fr-FR"/>
        </w:rPr>
        <mc:AlternateContent>
          <mc:Choice Requires="wps">
            <w:drawing>
              <wp:anchor distT="0" distB="0" distL="114300" distR="114300" simplePos="0" relativeHeight="251741184" behindDoc="0" locked="0" layoutInCell="1" allowOverlap="1" wp14:anchorId="275011A0" wp14:editId="7A007A12">
                <wp:simplePos x="0" y="0"/>
                <wp:positionH relativeFrom="margin">
                  <wp:posOffset>311727</wp:posOffset>
                </wp:positionH>
                <wp:positionV relativeFrom="paragraph">
                  <wp:posOffset>112395</wp:posOffset>
                </wp:positionV>
                <wp:extent cx="1400175" cy="228600"/>
                <wp:effectExtent l="0" t="0" r="9525" b="0"/>
                <wp:wrapNone/>
                <wp:docPr id="622" name="Rectangle 622"/>
                <wp:cNvGraphicFramePr/>
                <a:graphic xmlns:a="http://schemas.openxmlformats.org/drawingml/2006/main">
                  <a:graphicData uri="http://schemas.microsoft.com/office/word/2010/wordprocessingShape">
                    <wps:wsp>
                      <wps:cNvSpPr/>
                      <wps:spPr>
                        <a:xfrm>
                          <a:off x="0" y="0"/>
                          <a:ext cx="1400175" cy="228600"/>
                        </a:xfrm>
                        <a:prstGeom prst="rect">
                          <a:avLst/>
                        </a:prstGeom>
                        <a:solidFill>
                          <a:srgbClr val="FBD2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5F8E6A" w14:textId="77777777" w:rsidR="00FD6FA8" w:rsidRPr="00D21E34" w:rsidRDefault="00FD6FA8" w:rsidP="00810C7B">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011A0" id="Rectangle 622" o:spid="_x0000_s1163" style="position:absolute;left:0;text-align:left;margin-left:24.55pt;margin-top:8.85pt;width:110.25pt;height:18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" fillcolor="#fbd2bc" stroked="f" strokeweight="1pt">
                <v:textbox inset="2mm,1mm,2mm,1mm">
                  <w:txbxContent>
                    <w:p w14:paraId="4B5F8E6A" w14:textId="77777777" w:rsidR="00FD6FA8" w:rsidRPr="00D21E34" w:rsidRDefault="00FD6FA8" w:rsidP="00810C7B">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w10:wrap anchorx="margin"/>
              </v:rect>
            </w:pict>
          </mc:Fallback>
        </mc:AlternateContent>
      </w:r>
      <w:r w:rsidR="00DB08FA" w:rsidRPr="00E27927">
        <w:rPr>
          <w:rFonts w:ascii="Marianne Light" w:hAnsi="Marianne Light"/>
          <w:sz w:val="20"/>
        </w:rPr>
        <w:br/>
      </w:r>
      <w:r w:rsidR="00DB08FA" w:rsidRPr="00E27927">
        <w:rPr>
          <w:rFonts w:ascii="Marianne Light" w:hAnsi="Marianne Light"/>
          <w:sz w:val="28"/>
        </w:rPr>
        <w:t xml:space="preserve">  </w:t>
      </w:r>
      <w:r w:rsidR="00DB08FA" w:rsidRPr="00E27927">
        <w:rPr>
          <w:rFonts w:ascii="Marianne Light" w:hAnsi="Marianne Light"/>
          <w:sz w:val="18"/>
        </w:rPr>
        <w:br/>
      </w:r>
    </w:p>
    <w:p w14:paraId="4D0C34DD" w14:textId="398BD20F" w:rsidR="00DB08FA" w:rsidRPr="00E27927" w:rsidRDefault="00993F3E" w:rsidP="00C15B61">
      <w:pPr>
        <w:pStyle w:val="Paragraphedeliste"/>
        <w:numPr>
          <w:ilvl w:val="0"/>
          <w:numId w:val="11"/>
        </w:numPr>
        <w:spacing w:line="276" w:lineRule="auto"/>
        <w:ind w:left="870" w:right="141"/>
        <w:jc w:val="both"/>
        <w:rPr>
          <w:rFonts w:ascii="Marianne Light" w:hAnsi="Marianne Light" w:cs="Calibri Light"/>
          <w:color w:val="000000" w:themeColor="text1"/>
          <w:sz w:val="18"/>
          <w:szCs w:val="20"/>
        </w:rPr>
      </w:pPr>
      <w:r w:rsidRPr="00575C2D">
        <w:rPr>
          <w:rFonts w:ascii="Marianne Medium" w:hAnsi="Marianne Medium" w:cs="Calibri Light"/>
          <w:color w:val="F26B23"/>
          <w:sz w:val="18"/>
          <w:szCs w:val="20"/>
        </w:rPr>
        <w:t xml:space="preserve">Ménager du temps pour l’aidant </w:t>
      </w:r>
      <w:r w:rsidR="00DB08FA" w:rsidRPr="00E27927">
        <w:rPr>
          <w:rFonts w:ascii="Marianne Light" w:hAnsi="Marianne Light" w:cs="Calibri Light"/>
          <w:color w:val="000000" w:themeColor="text1"/>
          <w:sz w:val="18"/>
          <w:szCs w:val="20"/>
        </w:rPr>
        <w:t xml:space="preserve">pour </w:t>
      </w:r>
      <w:r w:rsidRPr="00E27927">
        <w:rPr>
          <w:rFonts w:ascii="Marianne Light" w:hAnsi="Marianne Light" w:cs="Calibri Light"/>
          <w:color w:val="000000" w:themeColor="text1"/>
          <w:sz w:val="18"/>
          <w:szCs w:val="20"/>
        </w:rPr>
        <w:t>sa vie professionnelle ou personnelle,</w:t>
      </w:r>
      <w:r w:rsidR="00AD1693">
        <w:rPr>
          <w:rFonts w:ascii="Marianne Light" w:hAnsi="Marianne Light" w:cs="Calibri Light"/>
          <w:color w:val="000000" w:themeColor="text1"/>
          <w:sz w:val="18"/>
          <w:szCs w:val="20"/>
        </w:rPr>
        <w:t xml:space="preserve"> ou</w:t>
      </w:r>
      <w:r w:rsidRPr="00E27927">
        <w:rPr>
          <w:rFonts w:ascii="Marianne Light" w:hAnsi="Marianne Light" w:cs="Calibri Light"/>
          <w:color w:val="000000" w:themeColor="text1"/>
          <w:sz w:val="18"/>
          <w:szCs w:val="20"/>
        </w:rPr>
        <w:t xml:space="preserve"> pour des imprévus</w:t>
      </w:r>
    </w:p>
    <w:p w14:paraId="6854CF16" w14:textId="2309E779" w:rsidR="00DB08FA" w:rsidRPr="00E27927" w:rsidRDefault="00DB08FA" w:rsidP="00C15B61">
      <w:pPr>
        <w:pStyle w:val="Paragraphedeliste"/>
        <w:numPr>
          <w:ilvl w:val="0"/>
          <w:numId w:val="11"/>
        </w:numPr>
        <w:spacing w:line="276" w:lineRule="auto"/>
        <w:ind w:left="870" w:right="141"/>
        <w:jc w:val="both"/>
        <w:rPr>
          <w:rFonts w:ascii="Marianne Light" w:hAnsi="Marianne Light" w:cs="Calibri Light"/>
          <w:color w:val="000000" w:themeColor="text1"/>
          <w:sz w:val="18"/>
          <w:szCs w:val="20"/>
        </w:rPr>
      </w:pPr>
      <w:r w:rsidRPr="00575C2D">
        <w:rPr>
          <w:rFonts w:ascii="Marianne Medium" w:hAnsi="Marianne Medium" w:cs="Calibri Light"/>
          <w:color w:val="F26B23"/>
          <w:sz w:val="18"/>
          <w:szCs w:val="20"/>
        </w:rPr>
        <w:t xml:space="preserve">Prévenir une situation d’épuisement </w:t>
      </w:r>
      <w:r w:rsidRPr="00E27927">
        <w:rPr>
          <w:rFonts w:ascii="Marianne Light" w:hAnsi="Marianne Light" w:cs="Calibri Light"/>
          <w:sz w:val="18"/>
          <w:szCs w:val="20"/>
        </w:rPr>
        <w:t>de l’aidant</w:t>
      </w:r>
    </w:p>
    <w:p w14:paraId="18995FCD" w14:textId="152D07DE" w:rsidR="00DB08FA" w:rsidRPr="00E27927" w:rsidRDefault="00993F3E" w:rsidP="00C15B61">
      <w:pPr>
        <w:pStyle w:val="Paragraphedeliste"/>
        <w:numPr>
          <w:ilvl w:val="0"/>
          <w:numId w:val="11"/>
        </w:numPr>
        <w:spacing w:line="276" w:lineRule="auto"/>
        <w:ind w:left="870" w:right="141"/>
        <w:jc w:val="both"/>
        <w:rPr>
          <w:rFonts w:ascii="Marianne Light" w:hAnsi="Marianne Light" w:cs="Calibri Light"/>
          <w:color w:val="000000" w:themeColor="text1"/>
          <w:sz w:val="18"/>
          <w:szCs w:val="20"/>
        </w:rPr>
      </w:pPr>
      <w:r w:rsidRPr="00575C2D">
        <w:rPr>
          <w:rFonts w:ascii="Marianne Medium" w:hAnsi="Marianne Medium" w:cs="Calibri Light"/>
          <w:color w:val="F26B23"/>
          <w:sz w:val="18"/>
          <w:szCs w:val="20"/>
        </w:rPr>
        <w:t xml:space="preserve">Proposer une prise en charge individualisée </w:t>
      </w:r>
      <w:r w:rsidRPr="00E27927">
        <w:rPr>
          <w:rFonts w:ascii="Marianne Light" w:hAnsi="Marianne Light" w:cs="Calibri Light"/>
          <w:sz w:val="18"/>
          <w:szCs w:val="20"/>
        </w:rPr>
        <w:t>et rassurante pour la personne aidée</w:t>
      </w:r>
    </w:p>
    <w:p w14:paraId="4EFD0906" w14:textId="17D83E4A" w:rsidR="00DB08FA" w:rsidRPr="00E27927" w:rsidRDefault="00FF0719" w:rsidP="00C15B61">
      <w:pPr>
        <w:tabs>
          <w:tab w:val="left" w:pos="1741"/>
        </w:tabs>
        <w:spacing w:line="276" w:lineRule="auto"/>
        <w:ind w:right="141"/>
        <w:rPr>
          <w:color w:val="FFFFFF" w:themeColor="background1"/>
          <w:sz w:val="20"/>
        </w:rPr>
      </w:pPr>
      <w:r w:rsidRPr="00E27927">
        <w:rPr>
          <w:noProof/>
          <w:lang w:eastAsia="fr-FR"/>
        </w:rPr>
        <mc:AlternateContent>
          <mc:Choice Requires="wps">
            <w:drawing>
              <wp:anchor distT="0" distB="0" distL="114300" distR="114300" simplePos="0" relativeHeight="251487232" behindDoc="1" locked="0" layoutInCell="1" allowOverlap="1" wp14:anchorId="44C6D638" wp14:editId="7DF89090">
                <wp:simplePos x="0" y="0"/>
                <wp:positionH relativeFrom="column">
                  <wp:posOffset>-84290</wp:posOffset>
                </wp:positionH>
                <wp:positionV relativeFrom="paragraph">
                  <wp:posOffset>191720</wp:posOffset>
                </wp:positionV>
                <wp:extent cx="6372000" cy="2161309"/>
                <wp:effectExtent l="0" t="0" r="0" b="0"/>
                <wp:wrapNone/>
                <wp:docPr id="230" name="Rectangle 230"/>
                <wp:cNvGraphicFramePr/>
                <a:graphic xmlns:a="http://schemas.openxmlformats.org/drawingml/2006/main">
                  <a:graphicData uri="http://schemas.microsoft.com/office/word/2010/wordprocessingShape">
                    <wps:wsp>
                      <wps:cNvSpPr/>
                      <wps:spPr>
                        <a:xfrm>
                          <a:off x="0" y="0"/>
                          <a:ext cx="6372000" cy="216130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30492" id="Rectangle 230" o:spid="_x0000_s1026" style="position:absolute;margin-left:-6.65pt;margin-top:15.1pt;width:501.75pt;height:170.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" fillcolor="#f2f2f2 [3052]" stroked="f" strokeweight="1pt"/>
            </w:pict>
          </mc:Fallback>
        </mc:AlternateContent>
      </w:r>
      <w:r w:rsidRPr="00E27927">
        <w:rPr>
          <w:noProof/>
          <w:lang w:eastAsia="fr-FR"/>
        </w:rPr>
        <mc:AlternateContent>
          <mc:Choice Requires="wps">
            <w:drawing>
              <wp:anchor distT="0" distB="0" distL="114300" distR="114300" simplePos="0" relativeHeight="251490304" behindDoc="0" locked="0" layoutInCell="1" allowOverlap="1" wp14:anchorId="0D18DFE6" wp14:editId="6FC8F29C">
                <wp:simplePos x="0" y="0"/>
                <wp:positionH relativeFrom="margin">
                  <wp:posOffset>2141855</wp:posOffset>
                </wp:positionH>
                <wp:positionV relativeFrom="paragraph">
                  <wp:posOffset>60647</wp:posOffset>
                </wp:positionV>
                <wp:extent cx="1902460" cy="265430"/>
                <wp:effectExtent l="0" t="0" r="2540" b="1270"/>
                <wp:wrapNone/>
                <wp:docPr id="231" name="Rectangle 231"/>
                <wp:cNvGraphicFramePr/>
                <a:graphic xmlns:a="http://schemas.openxmlformats.org/drawingml/2006/main">
                  <a:graphicData uri="http://schemas.microsoft.com/office/word/2010/wordprocessingShape">
                    <wps:wsp>
                      <wps:cNvSpPr/>
                      <wps:spPr>
                        <a:xfrm>
                          <a:off x="0" y="0"/>
                          <a:ext cx="1902460" cy="26543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5FB527" w14:textId="77777777" w:rsidR="00FD6FA8" w:rsidRPr="00B836F5" w:rsidRDefault="00FD6FA8" w:rsidP="00DB08FA">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8DFE6" id="Rectangle 231" o:spid="_x0000_s1164" style="position:absolute;margin-left:168.65pt;margin-top:4.8pt;width:149.8pt;height:20.9pt;z-index:25149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" fillcolor="#bfbfbf [2412]" stroked="f" strokeweight="1pt">
                <v:textbox>
                  <w:txbxContent>
                    <w:p w14:paraId="105FB527" w14:textId="77777777" w:rsidR="00FD6FA8" w:rsidRPr="00B836F5" w:rsidRDefault="00FD6FA8" w:rsidP="00DB08FA">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v:textbox>
                <w10:wrap anchorx="margin"/>
              </v:rect>
            </w:pict>
          </mc:Fallback>
        </mc:AlternateContent>
      </w:r>
      <w:r w:rsidR="00DB08FA" w:rsidRPr="00E27927">
        <w:rPr>
          <w:color w:val="FFFFFF" w:themeColor="background1"/>
          <w:sz w:val="20"/>
        </w:rPr>
        <w:t xml:space="preserve"> </w:t>
      </w:r>
    </w:p>
    <w:p w14:paraId="5C5004F1" w14:textId="3884364F" w:rsidR="00DB08FA" w:rsidRPr="00E27927" w:rsidRDefault="00DB08FA" w:rsidP="00C15B61">
      <w:pPr>
        <w:tabs>
          <w:tab w:val="left" w:pos="1741"/>
        </w:tabs>
        <w:spacing w:line="276" w:lineRule="auto"/>
        <w:ind w:right="141"/>
        <w:jc w:val="center"/>
        <w:rPr>
          <w:color w:val="FFFFFF" w:themeColor="background1"/>
          <w:sz w:val="6"/>
        </w:rPr>
      </w:pPr>
    </w:p>
    <w:p w14:paraId="442C9369" w14:textId="77777777" w:rsidR="00DB08FA" w:rsidRPr="00E1232F" w:rsidRDefault="00DB08FA" w:rsidP="00C15B61">
      <w:pPr>
        <w:spacing w:line="276" w:lineRule="auto"/>
        <w:ind w:left="454" w:right="141"/>
        <w:jc w:val="both"/>
        <w:rPr>
          <w:rFonts w:ascii="Marianne Medium" w:eastAsia="Times New Roman" w:hAnsi="Marianne Medium" w:cs="Calibri Light"/>
          <w:color w:val="F26B23"/>
          <w:sz w:val="18"/>
          <w:szCs w:val="24"/>
          <w:lang w:eastAsia="fr-FR"/>
        </w:rPr>
      </w:pPr>
      <w:r w:rsidRPr="00E1232F">
        <w:rPr>
          <w:rFonts w:ascii="Marianne Medium" w:eastAsia="Times New Roman" w:hAnsi="Marianne Medium" w:cs="Calibri Light"/>
          <w:color w:val="F26B23"/>
          <w:sz w:val="18"/>
          <w:szCs w:val="24"/>
          <w:lang w:eastAsia="fr-FR"/>
        </w:rPr>
        <w:t>Fonctionnement</w:t>
      </w:r>
    </w:p>
    <w:p w14:paraId="5EC48821" w14:textId="77777777" w:rsidR="00993F3E" w:rsidRPr="00E27927" w:rsidRDefault="00993F3E" w:rsidP="00C15B61">
      <w:pPr>
        <w:pStyle w:val="Paragraphedeliste"/>
        <w:numPr>
          <w:ilvl w:val="0"/>
          <w:numId w:val="9"/>
        </w:numPr>
        <w:spacing w:line="276" w:lineRule="auto"/>
        <w:ind w:left="814"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L’aidant doit exprimer le besoin de disposer de temps libre auprès de la PFR, pour se détendre ou pour assurer des activités que l'on ne peut pas faire en compagnie de son proche (démarche administrative, rendez-vous ou participation à un événement particulier, etc.)</w:t>
      </w:r>
    </w:p>
    <w:p w14:paraId="00544CD9" w14:textId="0421CDCD" w:rsidR="00993F3E" w:rsidRPr="00E27927" w:rsidRDefault="00993F3E" w:rsidP="00C15B61">
      <w:pPr>
        <w:pStyle w:val="Paragraphedeliste"/>
        <w:numPr>
          <w:ilvl w:val="0"/>
          <w:numId w:val="9"/>
        </w:numPr>
        <w:spacing w:line="276" w:lineRule="auto"/>
        <w:ind w:left="814"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Un professionnel prend le relai auprès de la personne aidée pendant que l’aidant est absent.</w:t>
      </w:r>
    </w:p>
    <w:p w14:paraId="41FA3EC5" w14:textId="0D053E21" w:rsidR="00DB08FA" w:rsidRPr="00E27927" w:rsidRDefault="008C5678" w:rsidP="00C15B61">
      <w:pPr>
        <w:pStyle w:val="Paragraphedeliste"/>
        <w:numPr>
          <w:ilvl w:val="0"/>
          <w:numId w:val="9"/>
        </w:numPr>
        <w:spacing w:after="240" w:line="276" w:lineRule="auto"/>
        <w:ind w:left="814" w:right="141"/>
        <w:jc w:val="both"/>
        <w:rPr>
          <w:rFonts w:ascii="Marianne Light" w:eastAsia="Times New Roman" w:hAnsi="Marianne Light" w:cs="Calibri Light"/>
          <w:color w:val="000000" w:themeColor="text1"/>
          <w:sz w:val="18"/>
          <w:szCs w:val="24"/>
          <w:lang w:eastAsia="fr-FR"/>
        </w:rPr>
      </w:pPr>
      <w:r w:rsidRPr="00E27927">
        <w:rPr>
          <w:noProof/>
          <w:color w:val="FFFFFF" w:themeColor="background1"/>
          <w:sz w:val="14"/>
          <w:lang w:eastAsia="fr-FR"/>
        </w:rPr>
        <w:drawing>
          <wp:anchor distT="0" distB="0" distL="114300" distR="114300" simplePos="0" relativeHeight="251723776" behindDoc="0" locked="0" layoutInCell="1" allowOverlap="1" wp14:anchorId="1D2D2672" wp14:editId="0B104DBA">
            <wp:simplePos x="0" y="0"/>
            <wp:positionH relativeFrom="column">
              <wp:posOffset>53975</wp:posOffset>
            </wp:positionH>
            <wp:positionV relativeFrom="paragraph">
              <wp:posOffset>338867</wp:posOffset>
            </wp:positionV>
            <wp:extent cx="611947" cy="499490"/>
            <wp:effectExtent l="0" t="0" r="0" b="0"/>
            <wp:wrapNone/>
            <wp:docPr id="605" name="Imag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tirelire.png"/>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611947" cy="499490"/>
                    </a:xfrm>
                    <a:prstGeom prst="rect">
                      <a:avLst/>
                    </a:prstGeom>
                  </pic:spPr>
                </pic:pic>
              </a:graphicData>
            </a:graphic>
            <wp14:sizeRelH relativeFrom="page">
              <wp14:pctWidth>0</wp14:pctWidth>
            </wp14:sizeRelH>
            <wp14:sizeRelV relativeFrom="page">
              <wp14:pctHeight>0</wp14:pctHeight>
            </wp14:sizeRelV>
          </wp:anchor>
        </w:drawing>
      </w:r>
      <w:r w:rsidR="00993F3E" w:rsidRPr="00E27927">
        <w:rPr>
          <w:rFonts w:ascii="Marianne Light" w:eastAsia="Times New Roman" w:hAnsi="Marianne Light" w:cs="Calibri Light"/>
          <w:color w:val="000000" w:themeColor="text1"/>
          <w:sz w:val="18"/>
          <w:szCs w:val="24"/>
          <w:lang w:eastAsia="fr-FR"/>
        </w:rPr>
        <w:t>Les activités réalisées avec la personne aidée seront adaptées et choisies selon ses envies (atelier cognitif, activité manuelle, discussion, promenade, jeu de société…).</w:t>
      </w:r>
    </w:p>
    <w:p w14:paraId="3846F3A5" w14:textId="68676052" w:rsidR="00DB08FA" w:rsidRPr="00E27927" w:rsidRDefault="00993F3E" w:rsidP="00C15B61">
      <w:pPr>
        <w:tabs>
          <w:tab w:val="left" w:pos="1741"/>
        </w:tabs>
        <w:spacing w:before="120" w:line="276" w:lineRule="auto"/>
        <w:ind w:left="1247"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 xml:space="preserve">Selon les forfaits, </w:t>
      </w:r>
      <w:r w:rsidRPr="00E1232F">
        <w:rPr>
          <w:rFonts w:ascii="Marianne Medium" w:eastAsia="Times New Roman" w:hAnsi="Marianne Medium" w:cs="Calibri Light"/>
          <w:color w:val="F26B23"/>
          <w:sz w:val="18"/>
          <w:szCs w:val="24"/>
          <w:lang w:eastAsia="fr-FR"/>
        </w:rPr>
        <w:t>une participation financière peut être demandée aux familles</w:t>
      </w:r>
      <w:r w:rsidRPr="00E27927">
        <w:rPr>
          <w:rFonts w:ascii="Marianne Light" w:eastAsia="Times New Roman" w:hAnsi="Marianne Light" w:cs="Calibri Light"/>
          <w:color w:val="000000" w:themeColor="text1"/>
          <w:sz w:val="18"/>
          <w:szCs w:val="24"/>
          <w:lang w:eastAsia="fr-FR"/>
        </w:rPr>
        <w:t>. Il s’agit généralement d’une participation de 5€ / heure d’intervention.</w:t>
      </w:r>
    </w:p>
    <w:p w14:paraId="124B586C" w14:textId="17F28B64" w:rsidR="00DB08FA" w:rsidRPr="00E27927" w:rsidRDefault="00DB08FA" w:rsidP="00C15B61">
      <w:pPr>
        <w:pStyle w:val="Paragraphedeliste"/>
        <w:tabs>
          <w:tab w:val="left" w:pos="1741"/>
        </w:tabs>
        <w:spacing w:line="276" w:lineRule="auto"/>
        <w:ind w:left="1607" w:right="141"/>
        <w:rPr>
          <w:rFonts w:ascii="Marianne Light" w:eastAsia="Times New Roman" w:hAnsi="Marianne Light" w:cs="Calibri Light"/>
          <w:color w:val="000000" w:themeColor="text1"/>
          <w:sz w:val="18"/>
          <w:szCs w:val="24"/>
          <w:lang w:eastAsia="fr-FR"/>
        </w:rPr>
      </w:pPr>
    </w:p>
    <w:p w14:paraId="6F8BDAC8" w14:textId="1C34B7FE" w:rsidR="00DB08FA" w:rsidRPr="00E27927" w:rsidRDefault="008A1C25" w:rsidP="00C15B61">
      <w:pPr>
        <w:tabs>
          <w:tab w:val="left" w:pos="1741"/>
        </w:tabs>
        <w:spacing w:line="276" w:lineRule="auto"/>
        <w:ind w:left="1247" w:right="141"/>
        <w:rPr>
          <w:rFonts w:ascii="Marianne Light" w:eastAsia="Times New Roman" w:hAnsi="Marianne Light" w:cs="Calibri Light"/>
          <w:color w:val="000000" w:themeColor="text1"/>
          <w:sz w:val="18"/>
          <w:szCs w:val="24"/>
          <w:lang w:eastAsia="fr-FR"/>
        </w:rPr>
      </w:pPr>
      <w:r w:rsidRPr="00E27927">
        <w:rPr>
          <w:noProof/>
          <w:lang w:eastAsia="fr-FR"/>
        </w:rPr>
        <mc:AlternateContent>
          <mc:Choice Requires="wps">
            <w:drawing>
              <wp:anchor distT="0" distB="0" distL="114300" distR="114300" simplePos="0" relativeHeight="251489280" behindDoc="1" locked="0" layoutInCell="1" allowOverlap="1" wp14:anchorId="3277ED53" wp14:editId="01C37C46">
                <wp:simplePos x="0" y="0"/>
                <wp:positionH relativeFrom="margin">
                  <wp:posOffset>-84645</wp:posOffset>
                </wp:positionH>
                <wp:positionV relativeFrom="paragraph">
                  <wp:posOffset>244806</wp:posOffset>
                </wp:positionV>
                <wp:extent cx="6362700" cy="1746913"/>
                <wp:effectExtent l="0" t="0" r="19050" b="24765"/>
                <wp:wrapNone/>
                <wp:docPr id="233" name="Rectangle à coins arrondis 233"/>
                <wp:cNvGraphicFramePr/>
                <a:graphic xmlns:a="http://schemas.openxmlformats.org/drawingml/2006/main">
                  <a:graphicData uri="http://schemas.microsoft.com/office/word/2010/wordprocessingShape">
                    <wps:wsp>
                      <wps:cNvSpPr/>
                      <wps:spPr>
                        <a:xfrm>
                          <a:off x="0" y="0"/>
                          <a:ext cx="6362700" cy="1746913"/>
                        </a:xfrm>
                        <a:prstGeom prst="roundRect">
                          <a:avLst>
                            <a:gd name="adj" fmla="val 7060"/>
                          </a:avLst>
                        </a:prstGeom>
                        <a:noFill/>
                        <a:ln>
                          <a:solidFill>
                            <a:srgbClr val="FBD2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1774A0" id="Rectangle à coins arrondis 233" o:spid="_x0000_s1026" style="position:absolute;margin-left:-6.65pt;margin-top:19.3pt;width:501pt;height:137.5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" filled="f" strokecolor="#fbd2bc" strokeweight="1pt">
                <v:stroke joinstyle="miter"/>
                <w10:wrap anchorx="margin"/>
              </v:roundrect>
            </w:pict>
          </mc:Fallback>
        </mc:AlternateContent>
      </w:r>
      <w:r w:rsidR="00B52DDD" w:rsidRPr="00E27927">
        <w:rPr>
          <w:noProof/>
          <w:lang w:eastAsia="fr-FR"/>
        </w:rPr>
        <mc:AlternateContent>
          <mc:Choice Requires="wps">
            <w:drawing>
              <wp:anchor distT="0" distB="0" distL="114300" distR="114300" simplePos="0" relativeHeight="251491328" behindDoc="0" locked="0" layoutInCell="1" allowOverlap="1" wp14:anchorId="106D2845" wp14:editId="7DA1D585">
                <wp:simplePos x="0" y="0"/>
                <wp:positionH relativeFrom="margin">
                  <wp:posOffset>315595</wp:posOffset>
                </wp:positionH>
                <wp:positionV relativeFrom="paragraph">
                  <wp:posOffset>112395</wp:posOffset>
                </wp:positionV>
                <wp:extent cx="1847850" cy="287020"/>
                <wp:effectExtent l="0" t="0" r="0" b="0"/>
                <wp:wrapNone/>
                <wp:docPr id="232" name="Rectangle 9"/>
                <wp:cNvGraphicFramePr/>
                <a:graphic xmlns:a="http://schemas.openxmlformats.org/drawingml/2006/main">
                  <a:graphicData uri="http://schemas.microsoft.com/office/word/2010/wordprocessingShape">
                    <wps:wsp>
                      <wps:cNvSpPr/>
                      <wps:spPr>
                        <a:xfrm>
                          <a:off x="0" y="0"/>
                          <a:ext cx="1847850" cy="287020"/>
                        </a:xfrm>
                        <a:prstGeom prst="homePlate">
                          <a:avLst/>
                        </a:prstGeom>
                        <a:solidFill>
                          <a:srgbClr val="FADEC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58B27A" w14:textId="77777777" w:rsidR="00FD6FA8" w:rsidRPr="00F33688" w:rsidRDefault="00FD6FA8" w:rsidP="00DB08FA">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D2845" id="_x0000_s1165" type="#_x0000_t15" style="position:absolute;left:0;text-align:left;margin-left:24.85pt;margin-top:8.85pt;width:145.5pt;height:22.6pt;z-index:25149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" adj="19922" fillcolor="#fadecb" stroked="f" strokeweight="1pt">
                <v:textbox>
                  <w:txbxContent>
                    <w:p w14:paraId="3F58B27A" w14:textId="77777777" w:rsidR="00FD6FA8" w:rsidRPr="00F33688" w:rsidRDefault="00FD6FA8" w:rsidP="00DB08FA">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v:textbox>
                <w10:wrap anchorx="margin"/>
              </v:shape>
            </w:pict>
          </mc:Fallback>
        </mc:AlternateContent>
      </w:r>
    </w:p>
    <w:p w14:paraId="635529A8" w14:textId="7DDEB4C9" w:rsidR="00DB08FA" w:rsidRPr="00E27927" w:rsidRDefault="00DB08FA" w:rsidP="00C15B61">
      <w:pPr>
        <w:tabs>
          <w:tab w:val="left" w:pos="1741"/>
        </w:tabs>
        <w:spacing w:after="0" w:line="276" w:lineRule="auto"/>
        <w:ind w:right="141"/>
        <w:rPr>
          <w:sz w:val="16"/>
        </w:rPr>
      </w:pPr>
    </w:p>
    <w:p w14:paraId="552C0DBD" w14:textId="446AAC41" w:rsidR="00DB08FA" w:rsidRPr="00E27927" w:rsidRDefault="00DB08FA" w:rsidP="00C15B61">
      <w:pPr>
        <w:tabs>
          <w:tab w:val="left" w:pos="1741"/>
        </w:tabs>
        <w:spacing w:after="0" w:line="276" w:lineRule="auto"/>
        <w:ind w:right="141"/>
        <w:rPr>
          <w:rFonts w:ascii="Marianne Light" w:hAnsi="Marianne Light"/>
          <w:sz w:val="18"/>
        </w:rPr>
      </w:pPr>
    </w:p>
    <w:p w14:paraId="1617E13B" w14:textId="30012880" w:rsidR="00DB08FA" w:rsidRPr="00E27927" w:rsidRDefault="00993F3E" w:rsidP="00C15B61">
      <w:pPr>
        <w:pStyle w:val="Paragraphedeliste"/>
        <w:numPr>
          <w:ilvl w:val="0"/>
          <w:numId w:val="12"/>
        </w:numPr>
        <w:spacing w:after="200" w:line="276" w:lineRule="auto"/>
        <w:ind w:left="870" w:right="141"/>
        <w:jc w:val="both"/>
        <w:rPr>
          <w:rFonts w:ascii="Marianne Light" w:hAnsi="Marianne Light" w:cs="Calibri Light"/>
          <w:color w:val="000000" w:themeColor="text1"/>
          <w:sz w:val="18"/>
          <w:szCs w:val="20"/>
        </w:rPr>
      </w:pPr>
      <w:r w:rsidRPr="00E27927">
        <w:rPr>
          <w:rFonts w:ascii="Marianne Light" w:hAnsi="Marianne Light" w:cs="Calibri Light"/>
          <w:color w:val="000000" w:themeColor="text1"/>
          <w:sz w:val="18"/>
          <w:szCs w:val="20"/>
        </w:rPr>
        <w:t xml:space="preserve">Le </w:t>
      </w:r>
      <w:hyperlink r:id="rId109" w:history="1">
        <w:r w:rsidRPr="00E27927">
          <w:rPr>
            <w:rStyle w:val="Lienhypertexte"/>
            <w:rFonts w:ascii="Marianne Light" w:hAnsi="Marianne Light" w:cs="Calibri Light"/>
            <w:sz w:val="18"/>
            <w:szCs w:val="20"/>
          </w:rPr>
          <w:t>site de la CNS</w:t>
        </w:r>
        <w:r w:rsidR="00FF0719" w:rsidRPr="00E27927">
          <w:rPr>
            <w:rStyle w:val="Lienhypertexte"/>
            <w:rFonts w:ascii="Marianne Light" w:hAnsi="Marianne Light" w:cs="Calibri Light"/>
            <w:sz w:val="18"/>
            <w:szCs w:val="20"/>
          </w:rPr>
          <w:t>A</w:t>
        </w:r>
      </w:hyperlink>
      <w:r w:rsidRPr="00E27927">
        <w:rPr>
          <w:rFonts w:ascii="Marianne Light" w:hAnsi="Marianne Light" w:cs="Calibri Light"/>
          <w:color w:val="000000" w:themeColor="text1"/>
          <w:sz w:val="18"/>
          <w:szCs w:val="20"/>
        </w:rPr>
        <w:t xml:space="preserve"> référence les PFR proches des chez vous</w:t>
      </w:r>
    </w:p>
    <w:p w14:paraId="290A778B" w14:textId="55BF2CF0" w:rsidR="00FF0719" w:rsidRPr="00E27927" w:rsidRDefault="00FF0719" w:rsidP="00C15B61">
      <w:pPr>
        <w:pStyle w:val="Paragraphedeliste"/>
        <w:numPr>
          <w:ilvl w:val="0"/>
          <w:numId w:val="12"/>
        </w:numPr>
        <w:spacing w:after="200" w:line="276" w:lineRule="auto"/>
        <w:ind w:left="870" w:right="141"/>
        <w:jc w:val="both"/>
        <w:rPr>
          <w:rFonts w:ascii="Marianne Light" w:hAnsi="Marianne Light" w:cs="Calibri Light"/>
          <w:color w:val="000000" w:themeColor="text1"/>
          <w:sz w:val="18"/>
          <w:szCs w:val="20"/>
        </w:rPr>
      </w:pPr>
      <w:r w:rsidRPr="00E27927">
        <w:rPr>
          <w:rFonts w:ascii="Marianne Light" w:hAnsi="Marianne Light" w:cs="Calibri Light"/>
          <w:color w:val="000000" w:themeColor="text1"/>
          <w:sz w:val="18"/>
          <w:szCs w:val="20"/>
        </w:rPr>
        <w:t xml:space="preserve">Le site </w:t>
      </w:r>
      <w:hyperlink r:id="rId110" w:history="1">
        <w:r w:rsidRPr="00E27927">
          <w:rPr>
            <w:rStyle w:val="Lienhypertexte"/>
            <w:rFonts w:ascii="Marianne Light" w:hAnsi="Marianne Light" w:cs="Calibri Light"/>
            <w:sz w:val="18"/>
            <w:szCs w:val="20"/>
          </w:rPr>
          <w:t>Soutenir les aidants</w:t>
        </w:r>
      </w:hyperlink>
      <w:r w:rsidRPr="00E27927">
        <w:rPr>
          <w:rFonts w:ascii="Marianne Light" w:hAnsi="Marianne Light" w:cs="Calibri Light"/>
          <w:color w:val="000000" w:themeColor="text1"/>
          <w:sz w:val="18"/>
          <w:szCs w:val="20"/>
        </w:rPr>
        <w:t xml:space="preserve"> recense les PFR des Hauts-de-France</w:t>
      </w:r>
    </w:p>
    <w:p w14:paraId="533AF24C" w14:textId="4FF58CF4" w:rsidR="00FF0719" w:rsidRPr="00E27927" w:rsidRDefault="00DB08FA" w:rsidP="00C15B61">
      <w:pPr>
        <w:pStyle w:val="Paragraphedeliste"/>
        <w:numPr>
          <w:ilvl w:val="0"/>
          <w:numId w:val="12"/>
        </w:numPr>
        <w:spacing w:after="200" w:line="276" w:lineRule="auto"/>
        <w:ind w:left="870" w:right="141"/>
        <w:jc w:val="both"/>
        <w:rPr>
          <w:rStyle w:val="Lienhypertexte"/>
          <w:rFonts w:ascii="Marianne Light" w:hAnsi="Marianne Light" w:cs="Calibri Light"/>
          <w:color w:val="000000" w:themeColor="text1"/>
          <w:sz w:val="18"/>
          <w:szCs w:val="20"/>
          <w:u w:val="none"/>
        </w:rPr>
      </w:pPr>
      <w:r w:rsidRPr="00E27927">
        <w:rPr>
          <w:rFonts w:ascii="Marianne Medium" w:hAnsi="Marianne Medium" w:cs="Calibri Light"/>
          <w:color w:val="000000" w:themeColor="text1"/>
          <w:sz w:val="18"/>
          <w:szCs w:val="20"/>
        </w:rPr>
        <w:t>Pour les personnes handicapées</w:t>
      </w:r>
      <w:r w:rsidRPr="00E27927">
        <w:rPr>
          <w:rFonts w:ascii="Calibri" w:hAnsi="Calibri" w:cs="Calibri"/>
          <w:color w:val="000000" w:themeColor="text1"/>
          <w:sz w:val="18"/>
          <w:szCs w:val="20"/>
        </w:rPr>
        <w:t> </w:t>
      </w:r>
      <w:r w:rsidRPr="00E27927">
        <w:rPr>
          <w:rFonts w:ascii="Marianne Light" w:hAnsi="Marianne Light" w:cs="Calibri Light"/>
          <w:color w:val="000000" w:themeColor="text1"/>
          <w:sz w:val="18"/>
          <w:szCs w:val="20"/>
        </w:rPr>
        <w:t xml:space="preserve">: les Maisons Départementales pour les Personnes Handicapées (MDPH) peuvent vous renseigner </w:t>
      </w:r>
      <w:r w:rsidR="00736031">
        <w:rPr>
          <w:rFonts w:ascii="Marianne Light" w:hAnsi="Marianne Light" w:cs="Calibri Light"/>
          <w:color w:val="000000" w:themeColor="text1"/>
          <w:sz w:val="18"/>
          <w:szCs w:val="20"/>
        </w:rPr>
        <w:t xml:space="preserve">sur les solutions disponibles sur </w:t>
      </w:r>
      <w:r w:rsidR="00736031" w:rsidRPr="00E27927">
        <w:rPr>
          <w:rFonts w:ascii="Marianne Light" w:hAnsi="Marianne Light" w:cs="Calibri Light"/>
          <w:color w:val="000000" w:themeColor="text1"/>
          <w:sz w:val="18"/>
          <w:szCs w:val="20"/>
        </w:rPr>
        <w:t>vo</w:t>
      </w:r>
      <w:r w:rsidR="00736031">
        <w:rPr>
          <w:rFonts w:ascii="Marianne Light" w:hAnsi="Marianne Light" w:cs="Calibri Light"/>
          <w:color w:val="000000" w:themeColor="text1"/>
          <w:sz w:val="18"/>
          <w:szCs w:val="20"/>
        </w:rPr>
        <w:t xml:space="preserve">tre </w:t>
      </w:r>
      <w:r w:rsidR="00736031" w:rsidRPr="00E27927">
        <w:rPr>
          <w:rFonts w:ascii="Marianne Light" w:hAnsi="Marianne Light" w:cs="Calibri Light"/>
          <w:color w:val="000000" w:themeColor="text1"/>
          <w:sz w:val="18"/>
          <w:szCs w:val="20"/>
        </w:rPr>
        <w:t>territoire</w:t>
      </w:r>
      <w:r w:rsidR="00736031" w:rsidRPr="00E27927">
        <w:rPr>
          <w:rFonts w:ascii="Calibri" w:hAnsi="Calibri" w:cs="Calibri"/>
          <w:color w:val="000000" w:themeColor="text1"/>
          <w:sz w:val="18"/>
          <w:szCs w:val="20"/>
        </w:rPr>
        <w:t> </w:t>
      </w:r>
      <w:r w:rsidRPr="00E27927">
        <w:rPr>
          <w:rFonts w:ascii="Marianne Light" w:hAnsi="Marianne Light" w:cs="Calibri Light"/>
          <w:color w:val="000000" w:themeColor="text1"/>
          <w:sz w:val="18"/>
          <w:szCs w:val="20"/>
        </w:rPr>
        <w:t xml:space="preserve">: </w:t>
      </w:r>
      <w:hyperlink r:id="rId111" w:history="1">
        <w:r w:rsidRPr="00E27927">
          <w:rPr>
            <w:rStyle w:val="Lienhypertexte"/>
            <w:rFonts w:ascii="Marianne Light" w:hAnsi="Marianne Light" w:cs="Calibri Light"/>
            <w:sz w:val="18"/>
            <w:szCs w:val="20"/>
          </w:rPr>
          <w:t>Annuaire des MDPH</w:t>
        </w:r>
      </w:hyperlink>
    </w:p>
    <w:p w14:paraId="0C47806D" w14:textId="25F1E354" w:rsidR="00993F3E" w:rsidRPr="00E27927" w:rsidRDefault="00993F3E" w:rsidP="00C15B61">
      <w:pPr>
        <w:pStyle w:val="Paragraphedeliste"/>
        <w:numPr>
          <w:ilvl w:val="0"/>
          <w:numId w:val="12"/>
        </w:numPr>
        <w:spacing w:after="200" w:line="276" w:lineRule="auto"/>
        <w:ind w:left="870" w:right="141"/>
        <w:jc w:val="both"/>
        <w:rPr>
          <w:rStyle w:val="Lienhypertexte"/>
          <w:rFonts w:ascii="Marianne Light" w:hAnsi="Marianne Light" w:cs="Calibri Light"/>
          <w:color w:val="000000" w:themeColor="text1"/>
          <w:sz w:val="18"/>
          <w:szCs w:val="20"/>
          <w:u w:val="none"/>
        </w:rPr>
      </w:pPr>
      <w:r w:rsidRPr="00E27927">
        <w:rPr>
          <w:rFonts w:ascii="Marianne Light" w:hAnsi="Marianne Light" w:cs="Calibri Light"/>
          <w:color w:val="000000" w:themeColor="text1"/>
          <w:sz w:val="18"/>
          <w:szCs w:val="20"/>
        </w:rPr>
        <w:t>Les Centre Locaux d’Information et de Coordination pour personnes âgées (CLIC) et les Centres Communaux d’Action Sociale (CCAS)</w:t>
      </w:r>
      <w:r w:rsidRPr="00E27927">
        <w:rPr>
          <w:rFonts w:ascii="Calibri" w:hAnsi="Calibri" w:cs="Calibri"/>
          <w:color w:val="000000" w:themeColor="text1"/>
          <w:sz w:val="18"/>
          <w:szCs w:val="20"/>
        </w:rPr>
        <w:t> </w:t>
      </w:r>
      <w:r w:rsidRPr="00E27927">
        <w:rPr>
          <w:rFonts w:ascii="Marianne Light" w:hAnsi="Marianne Light" w:cs="Calibri Light"/>
          <w:color w:val="000000" w:themeColor="text1"/>
          <w:sz w:val="18"/>
          <w:szCs w:val="20"/>
        </w:rPr>
        <w:t xml:space="preserve">peuvent vous renseigner : </w:t>
      </w:r>
      <w:hyperlink r:id="rId112" w:history="1">
        <w:r w:rsidRPr="00E27927">
          <w:rPr>
            <w:rStyle w:val="Lienhypertexte"/>
            <w:rFonts w:ascii="Marianne Light" w:hAnsi="Marianne Light" w:cs="Calibri Light"/>
            <w:sz w:val="18"/>
            <w:szCs w:val="20"/>
          </w:rPr>
          <w:t>Annuaire des centres</w:t>
        </w:r>
      </w:hyperlink>
    </w:p>
    <w:p w14:paraId="4C0A09A7" w14:textId="59A2C336" w:rsidR="00FF0719" w:rsidRPr="00E27927" w:rsidRDefault="00FF0719" w:rsidP="00C15B61">
      <w:pPr>
        <w:pStyle w:val="Paragraphedeliste"/>
        <w:numPr>
          <w:ilvl w:val="0"/>
          <w:numId w:val="12"/>
        </w:numPr>
        <w:spacing w:after="200" w:line="276" w:lineRule="auto"/>
        <w:ind w:left="870" w:right="141"/>
        <w:jc w:val="both"/>
        <w:rPr>
          <w:rFonts w:ascii="Marianne Light" w:hAnsi="Marianne Light" w:cs="Calibri Light"/>
          <w:color w:val="000000" w:themeColor="text1"/>
          <w:sz w:val="18"/>
          <w:szCs w:val="20"/>
        </w:rPr>
      </w:pPr>
      <w:r w:rsidRPr="00E27927">
        <w:rPr>
          <w:rFonts w:ascii="Marianne Light" w:hAnsi="Marianne Light" w:cs="Calibri Light"/>
          <w:color w:val="000000" w:themeColor="text1"/>
          <w:sz w:val="18"/>
          <w:szCs w:val="20"/>
        </w:rPr>
        <w:t>Votre mairie ou votre conseil départemental peuvent également vous renseigner</w:t>
      </w:r>
    </w:p>
    <w:p w14:paraId="773BDB52" w14:textId="4A608B32" w:rsidR="00FF0719" w:rsidRPr="00E27927" w:rsidRDefault="00FF0719" w:rsidP="00C15B61">
      <w:pPr>
        <w:pStyle w:val="Paragraphedeliste"/>
        <w:spacing w:after="200" w:line="276" w:lineRule="auto"/>
        <w:ind w:left="927" w:right="141"/>
        <w:rPr>
          <w:rFonts w:ascii="Marianne Light" w:hAnsi="Marianne Light" w:cs="Calibri Light"/>
          <w:color w:val="000000" w:themeColor="text1"/>
          <w:sz w:val="18"/>
          <w:szCs w:val="20"/>
        </w:rPr>
      </w:pPr>
    </w:p>
    <w:p w14:paraId="5C72DB8B" w14:textId="555086EB" w:rsidR="00DB08FA" w:rsidRPr="00E27927" w:rsidRDefault="00FF0719" w:rsidP="00C15B61">
      <w:pPr>
        <w:pStyle w:val="Paragraphedeliste"/>
        <w:spacing w:after="200" w:line="276" w:lineRule="auto"/>
        <w:ind w:left="927" w:right="141"/>
        <w:rPr>
          <w:rFonts w:ascii="Marianne Light" w:hAnsi="Marianne Light" w:cs="Calibri Light"/>
          <w:color w:val="000000" w:themeColor="text1"/>
          <w:sz w:val="18"/>
          <w:szCs w:val="20"/>
        </w:rPr>
      </w:pPr>
      <w:r w:rsidRPr="00E27927">
        <w:rPr>
          <w:rFonts w:ascii="Marianne Medium" w:hAnsi="Marianne Medium"/>
          <w:bCs/>
          <w:noProof/>
          <w:sz w:val="16"/>
          <w:szCs w:val="20"/>
          <w:lang w:eastAsia="fr-FR"/>
        </w:rPr>
        <mc:AlternateContent>
          <mc:Choice Requires="wps">
            <w:drawing>
              <wp:anchor distT="0" distB="0" distL="114300" distR="114300" simplePos="0" relativeHeight="251499520" behindDoc="0" locked="0" layoutInCell="1" allowOverlap="1" wp14:anchorId="2F3294C7" wp14:editId="6A380392">
                <wp:simplePos x="0" y="0"/>
                <wp:positionH relativeFrom="margin">
                  <wp:posOffset>329565</wp:posOffset>
                </wp:positionH>
                <wp:positionV relativeFrom="paragraph">
                  <wp:posOffset>218279</wp:posOffset>
                </wp:positionV>
                <wp:extent cx="1785649" cy="261257"/>
                <wp:effectExtent l="0" t="0" r="5080" b="5715"/>
                <wp:wrapNone/>
                <wp:docPr id="234" name="Rectangle 234"/>
                <wp:cNvGraphicFramePr/>
                <a:graphic xmlns:a="http://schemas.openxmlformats.org/drawingml/2006/main">
                  <a:graphicData uri="http://schemas.microsoft.com/office/word/2010/wordprocessingShape">
                    <wps:wsp>
                      <wps:cNvSpPr/>
                      <wps:spPr>
                        <a:xfrm>
                          <a:off x="0" y="0"/>
                          <a:ext cx="1785649" cy="261257"/>
                        </a:xfrm>
                        <a:prstGeom prst="rect">
                          <a:avLst/>
                        </a:prstGeom>
                        <a:solidFill>
                          <a:srgbClr val="FADEC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8D51CB" w14:textId="77777777" w:rsidR="00FD6FA8" w:rsidRPr="000D4968" w:rsidRDefault="00FD6FA8" w:rsidP="00DB08FA">
                            <w:pPr>
                              <w:jc w:val="center"/>
                              <w:rPr>
                                <w:rFonts w:ascii="Marianne Medium" w:hAnsi="Marianne Medium"/>
                                <w:color w:val="000000" w:themeColor="text1"/>
                              </w:rPr>
                            </w:pPr>
                            <w:r w:rsidRPr="000D4968">
                              <w:rPr>
                                <w:rFonts w:ascii="Marianne Medium" w:hAnsi="Marianne Medium"/>
                                <w:color w:val="000000" w:themeColor="text1"/>
                              </w:rPr>
                              <w:t>QUELQUES EXEMPLES</w:t>
                            </w:r>
                            <w:r w:rsidRPr="000D4968">
                              <w:rPr>
                                <w:rFonts w:ascii="Calibri" w:hAnsi="Calibri" w:cs="Calibri"/>
                                <w:color w:val="000000" w:themeColor="text1"/>
                              </w:rPr>
                              <w:t> </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294C7" id="Rectangle 234" o:spid="_x0000_s1166" style="position:absolute;left:0;text-align:left;margin-left:25.95pt;margin-top:17.2pt;width:140.6pt;height:20.55pt;z-index:25149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" fillcolor="#fadecb" stroked="f" strokeweight="1pt">
                <v:textbox inset="2mm,1mm,2mm,1mm">
                  <w:txbxContent>
                    <w:p w14:paraId="1A8D51CB" w14:textId="77777777" w:rsidR="00FD6FA8" w:rsidRPr="000D4968" w:rsidRDefault="00FD6FA8" w:rsidP="00DB08FA">
                      <w:pPr>
                        <w:jc w:val="center"/>
                        <w:rPr>
                          <w:rFonts w:ascii="Marianne Medium" w:hAnsi="Marianne Medium"/>
                          <w:color w:val="000000" w:themeColor="text1"/>
                        </w:rPr>
                      </w:pPr>
                      <w:r w:rsidRPr="000D4968">
                        <w:rPr>
                          <w:rFonts w:ascii="Marianne Medium" w:hAnsi="Marianne Medium"/>
                          <w:color w:val="000000" w:themeColor="text1"/>
                        </w:rPr>
                        <w:t>QUELQUES EXEMPLES</w:t>
                      </w:r>
                      <w:r w:rsidRPr="000D4968">
                        <w:rPr>
                          <w:rFonts w:ascii="Calibri" w:hAnsi="Calibri" w:cs="Calibri"/>
                          <w:color w:val="000000" w:themeColor="text1"/>
                        </w:rPr>
                        <w:t> </w:t>
                      </w:r>
                    </w:p>
                  </w:txbxContent>
                </v:textbox>
                <w10:wrap anchorx="margin"/>
              </v:rect>
            </w:pict>
          </mc:Fallback>
        </mc:AlternateContent>
      </w:r>
    </w:p>
    <w:p w14:paraId="3D5D383E" w14:textId="52435E45" w:rsidR="00DB08FA" w:rsidRPr="00E27927" w:rsidRDefault="00B52DDD" w:rsidP="00C15B61">
      <w:pPr>
        <w:spacing w:line="276" w:lineRule="auto"/>
        <w:ind w:right="141"/>
        <w:jc w:val="both"/>
        <w:rPr>
          <w:rFonts w:ascii="Marianne" w:hAnsi="Marianne" w:cs="Arial"/>
          <w:sz w:val="28"/>
          <w:szCs w:val="32"/>
        </w:rPr>
      </w:pPr>
      <w:r w:rsidRPr="00E27927">
        <w:rPr>
          <w:rFonts w:ascii="Marianne Medium" w:hAnsi="Marianne Medium"/>
          <w:bCs/>
          <w:noProof/>
          <w:color w:val="000000"/>
          <w:sz w:val="20"/>
          <w:szCs w:val="20"/>
          <w:lang w:eastAsia="fr-FR"/>
        </w:rPr>
        <mc:AlternateContent>
          <mc:Choice Requires="wps">
            <w:drawing>
              <wp:anchor distT="0" distB="0" distL="114300" distR="114300" simplePos="0" relativeHeight="251415552" behindDoc="0" locked="0" layoutInCell="1" allowOverlap="1" wp14:anchorId="1F0E9AD5" wp14:editId="01EDD7CD">
                <wp:simplePos x="0" y="0"/>
                <wp:positionH relativeFrom="margin">
                  <wp:posOffset>3209306</wp:posOffset>
                </wp:positionH>
                <wp:positionV relativeFrom="paragraph">
                  <wp:posOffset>315315</wp:posOffset>
                </wp:positionV>
                <wp:extent cx="3067298" cy="1528445"/>
                <wp:effectExtent l="0" t="0" r="0" b="0"/>
                <wp:wrapNone/>
                <wp:docPr id="283" name="Rectangle 283"/>
                <wp:cNvGraphicFramePr/>
                <a:graphic xmlns:a="http://schemas.openxmlformats.org/drawingml/2006/main">
                  <a:graphicData uri="http://schemas.microsoft.com/office/word/2010/wordprocessingShape">
                    <wps:wsp>
                      <wps:cNvSpPr/>
                      <wps:spPr>
                        <a:xfrm>
                          <a:off x="0" y="0"/>
                          <a:ext cx="3067298" cy="152844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906FC" id="Rectangle 283" o:spid="_x0000_s1026" style="position:absolute;margin-left:252.7pt;margin-top:24.85pt;width:241.5pt;height:120.35pt;z-index:25141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" fillcolor="#f2f2f2 [3052]" stroked="f" strokeweight="1pt">
                <w10:wrap anchorx="margin"/>
              </v:rect>
            </w:pict>
          </mc:Fallback>
        </mc:AlternateContent>
      </w:r>
      <w:r w:rsidRPr="00E27927">
        <w:rPr>
          <w:rFonts w:ascii="Marianne Medium" w:hAnsi="Marianne Medium"/>
          <w:bCs/>
          <w:noProof/>
          <w:color w:val="000000"/>
          <w:sz w:val="20"/>
          <w:szCs w:val="20"/>
          <w:lang w:eastAsia="fr-FR"/>
        </w:rPr>
        <mc:AlternateContent>
          <mc:Choice Requires="wps">
            <w:drawing>
              <wp:anchor distT="0" distB="0" distL="114300" distR="114300" simplePos="0" relativeHeight="251414528" behindDoc="0" locked="0" layoutInCell="1" allowOverlap="1" wp14:anchorId="05D75B93" wp14:editId="1C7C8C32">
                <wp:simplePos x="0" y="0"/>
                <wp:positionH relativeFrom="margin">
                  <wp:posOffset>-86096</wp:posOffset>
                </wp:positionH>
                <wp:positionV relativeFrom="paragraph">
                  <wp:posOffset>315315</wp:posOffset>
                </wp:positionV>
                <wp:extent cx="3209042" cy="1528445"/>
                <wp:effectExtent l="0" t="0" r="0" b="0"/>
                <wp:wrapNone/>
                <wp:docPr id="240" name="Rectangle 240"/>
                <wp:cNvGraphicFramePr/>
                <a:graphic xmlns:a="http://schemas.openxmlformats.org/drawingml/2006/main">
                  <a:graphicData uri="http://schemas.microsoft.com/office/word/2010/wordprocessingShape">
                    <wps:wsp>
                      <wps:cNvSpPr/>
                      <wps:spPr>
                        <a:xfrm>
                          <a:off x="0" y="0"/>
                          <a:ext cx="3209042" cy="152844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9D6EE" id="Rectangle 240" o:spid="_x0000_s1026" style="position:absolute;margin-left:-6.8pt;margin-top:24.85pt;width:252.7pt;height:120.35pt;z-index:25141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" fillcolor="#f2f2f2 [3052]" stroked="f" strokeweight="1pt">
                <w10:wrap anchorx="margin"/>
              </v:rect>
            </w:pict>
          </mc:Fallback>
        </mc:AlternateContent>
      </w:r>
      <w:r w:rsidR="001A610D" w:rsidRPr="00E27927">
        <w:rPr>
          <w:rFonts w:ascii="Marianne Light" w:hAnsi="Marianne Light"/>
          <w:noProof/>
          <w:lang w:eastAsia="fr-FR"/>
        </w:rPr>
        <mc:AlternateContent>
          <mc:Choice Requires="wps">
            <w:drawing>
              <wp:anchor distT="45720" distB="45720" distL="114300" distR="114300" simplePos="0" relativeHeight="251502592" behindDoc="0" locked="0" layoutInCell="1" allowOverlap="1" wp14:anchorId="33E47E57" wp14:editId="711B20E5">
                <wp:simplePos x="0" y="0"/>
                <wp:positionH relativeFrom="column">
                  <wp:posOffset>3552825</wp:posOffset>
                </wp:positionH>
                <wp:positionV relativeFrom="paragraph">
                  <wp:posOffset>412115</wp:posOffset>
                </wp:positionV>
                <wp:extent cx="2095500" cy="1404620"/>
                <wp:effectExtent l="0" t="0" r="0" b="0"/>
                <wp:wrapNone/>
                <wp:docPr id="2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noFill/>
                        <a:ln w="9525">
                          <a:noFill/>
                          <a:miter lim="800000"/>
                          <a:headEnd/>
                          <a:tailEnd/>
                        </a:ln>
                      </wps:spPr>
                      <wps:txbx>
                        <w:txbxContent>
                          <w:p w14:paraId="2908E6DD" w14:textId="10F42D23" w:rsidR="00FD6FA8" w:rsidRPr="008B0D0A" w:rsidRDefault="00FD6FA8" w:rsidP="00FF0719">
                            <w:pPr>
                              <w:jc w:val="center"/>
                              <w:rPr>
                                <w:color w:val="F26B23"/>
                              </w:rPr>
                            </w:pPr>
                            <w:r w:rsidRPr="008B0D0A">
                              <w:rPr>
                                <w:rFonts w:ascii="Marianne Medium" w:hAnsi="Marianne Medium"/>
                                <w:color w:val="F26B23"/>
                                <w:sz w:val="18"/>
                                <w:szCs w:val="20"/>
                              </w:rPr>
                              <w:t xml:space="preserve">PFR Jeanne Garnier (Paris Ouest)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E47E57" id="_x0000_s1167" type="#_x0000_t202" style="position:absolute;left:0;text-align:left;margin-left:279.75pt;margin-top:32.45pt;width:165pt;height:110.6pt;z-index:251502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" filled="f" stroked="f">
                <v:textbox style="mso-fit-shape-to-text:t">
                  <w:txbxContent>
                    <w:p w14:paraId="2908E6DD" w14:textId="10F42D23" w:rsidR="00FD6FA8" w:rsidRPr="008B0D0A" w:rsidRDefault="00FD6FA8" w:rsidP="00FF0719">
                      <w:pPr>
                        <w:jc w:val="center"/>
                        <w:rPr>
                          <w:color w:val="F26B23"/>
                        </w:rPr>
                      </w:pPr>
                      <w:r w:rsidRPr="008B0D0A">
                        <w:rPr>
                          <w:rFonts w:ascii="Marianne Medium" w:hAnsi="Marianne Medium"/>
                          <w:color w:val="F26B23"/>
                          <w:sz w:val="18"/>
                          <w:szCs w:val="20"/>
                        </w:rPr>
                        <w:t xml:space="preserve">PFR Jeanne Garnier (Paris Ouest) </w:t>
                      </w:r>
                    </w:p>
                  </w:txbxContent>
                </v:textbox>
              </v:shape>
            </w:pict>
          </mc:Fallback>
        </mc:AlternateContent>
      </w:r>
    </w:p>
    <w:p w14:paraId="3C4366B5" w14:textId="7D846F7A" w:rsidR="00DB08FA" w:rsidRPr="00E27927" w:rsidRDefault="00A5086C" w:rsidP="00C15B61">
      <w:pPr>
        <w:spacing w:line="276" w:lineRule="auto"/>
        <w:ind w:right="141"/>
        <w:jc w:val="both"/>
        <w:rPr>
          <w:rFonts w:ascii="Marianne" w:hAnsi="Marianne" w:cs="Arial"/>
          <w:sz w:val="44"/>
          <w:szCs w:val="32"/>
        </w:rPr>
      </w:pPr>
      <w:r w:rsidRPr="00E27927">
        <w:rPr>
          <w:rFonts w:ascii="Marianne Light" w:hAnsi="Marianne Light"/>
          <w:noProof/>
          <w:lang w:eastAsia="fr-FR"/>
        </w:rPr>
        <mc:AlternateContent>
          <mc:Choice Requires="wps">
            <w:drawing>
              <wp:anchor distT="45720" distB="45720" distL="114300" distR="114300" simplePos="0" relativeHeight="251492352" behindDoc="0" locked="0" layoutInCell="1" allowOverlap="1" wp14:anchorId="24BFBCC4" wp14:editId="38C9F404">
                <wp:simplePos x="0" y="0"/>
                <wp:positionH relativeFrom="column">
                  <wp:posOffset>120177</wp:posOffset>
                </wp:positionH>
                <wp:positionV relativeFrom="paragraph">
                  <wp:posOffset>309245</wp:posOffset>
                </wp:positionV>
                <wp:extent cx="2794635" cy="1404620"/>
                <wp:effectExtent l="0" t="0" r="0" b="0"/>
                <wp:wrapNone/>
                <wp:docPr id="2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1404620"/>
                        </a:xfrm>
                        <a:prstGeom prst="rect">
                          <a:avLst/>
                        </a:prstGeom>
                        <a:noFill/>
                        <a:ln w="9525">
                          <a:noFill/>
                          <a:miter lim="800000"/>
                          <a:headEnd/>
                          <a:tailEnd/>
                        </a:ln>
                      </wps:spPr>
                      <wps:txbx>
                        <w:txbxContent>
                          <w:p w14:paraId="5A3EDEC9" w14:textId="32DD76AA" w:rsidR="00FD6FA8" w:rsidRDefault="00FD6FA8" w:rsidP="00FD6FA8">
                            <w:pPr>
                              <w:spacing w:line="240" w:lineRule="auto"/>
                              <w:jc w:val="both"/>
                            </w:pPr>
                            <w:r>
                              <w:rPr>
                                <w:rFonts w:ascii="Marianne Light" w:hAnsi="Marianne Light"/>
                                <w:color w:val="000000" w:themeColor="text1"/>
                                <w:sz w:val="18"/>
                                <w:szCs w:val="20"/>
                              </w:rPr>
                              <w:t>Cette PFR</w:t>
                            </w:r>
                            <w:r w:rsidRPr="009C5013">
                              <w:rPr>
                                <w:rFonts w:ascii="Marianne Light" w:hAnsi="Marianne Light"/>
                                <w:color w:val="000000" w:themeColor="text1"/>
                                <w:sz w:val="18"/>
                                <w:szCs w:val="20"/>
                              </w:rPr>
                              <w:t xml:space="preserve"> propose un </w:t>
                            </w:r>
                            <w:r w:rsidRPr="009C5013">
                              <w:rPr>
                                <w:rFonts w:ascii="Marianne Light" w:hAnsi="Marianne Light"/>
                                <w:b/>
                                <w:color w:val="000000" w:themeColor="text1"/>
                                <w:sz w:val="18"/>
                                <w:szCs w:val="20"/>
                              </w:rPr>
                              <w:t>forfait temps libre</w:t>
                            </w:r>
                            <w:r w:rsidRPr="009C5013">
                              <w:rPr>
                                <w:rFonts w:ascii="Marianne Light" w:hAnsi="Marianne Light"/>
                                <w:color w:val="000000" w:themeColor="text1"/>
                                <w:sz w:val="18"/>
                                <w:szCs w:val="20"/>
                              </w:rPr>
                              <w:t xml:space="preserve"> aux aidants de personnes ayant la maladie d’Alzheimer ou apparentée. Un professionnel se déplace au domicile pour don</w:t>
                            </w:r>
                            <w:r>
                              <w:rPr>
                                <w:rFonts w:ascii="Marianne Light" w:hAnsi="Marianne Light"/>
                                <w:color w:val="000000" w:themeColor="text1"/>
                                <w:sz w:val="18"/>
                                <w:szCs w:val="20"/>
                              </w:rPr>
                              <w:t xml:space="preserve">ner du temps libre aux aidants en semaine </w:t>
                            </w:r>
                            <w:r w:rsidRPr="009C5013">
                              <w:rPr>
                                <w:rFonts w:ascii="Marianne Light" w:hAnsi="Marianne Light"/>
                                <w:color w:val="000000" w:themeColor="text1"/>
                                <w:sz w:val="18"/>
                                <w:szCs w:val="20"/>
                              </w:rPr>
                              <w:t>de 9h à 17h, sur un créneau de 1h à 3h</w:t>
                            </w:r>
                            <w:r>
                              <w:rPr>
                                <w:rFonts w:ascii="Marianne Light" w:hAnsi="Marianne Light"/>
                                <w:color w:val="000000" w:themeColor="text1"/>
                                <w:sz w:val="18"/>
                                <w:szCs w:val="20"/>
                              </w:rPr>
                              <w:t xml:space="preserve"> (</w:t>
                            </w:r>
                            <w:r w:rsidRPr="009C5013">
                              <w:rPr>
                                <w:rFonts w:ascii="Marianne Light" w:hAnsi="Marianne Light"/>
                                <w:color w:val="000000" w:themeColor="text1"/>
                                <w:sz w:val="18"/>
                                <w:szCs w:val="20"/>
                              </w:rPr>
                              <w:t>5€/heure</w:t>
                            </w:r>
                            <w:r>
                              <w:rPr>
                                <w:rFonts w:ascii="Marianne Light" w:hAnsi="Marianne Light"/>
                                <w:color w:val="000000" w:themeColor="text1"/>
                                <w:sz w:val="18"/>
                                <w:szCs w:val="20"/>
                              </w:rPr>
                              <w:t>)</w:t>
                            </w:r>
                            <w:r w:rsidRPr="009C5013">
                              <w:rPr>
                                <w:rFonts w:ascii="Marianne Light" w:hAnsi="Marianne Light"/>
                                <w:color w:val="000000" w:themeColor="text1"/>
                                <w:sz w:val="18"/>
                                <w:szCs w:val="20"/>
                              </w:rPr>
                              <w:t xml:space="preserve">. </w:t>
                            </w:r>
                            <w:r>
                              <w:rPr>
                                <w:rFonts w:ascii="Marianne Light" w:hAnsi="Marianne Light"/>
                                <w:color w:val="000000" w:themeColor="text1"/>
                                <w:sz w:val="18"/>
                                <w:szCs w:val="20"/>
                              </w:rPr>
                              <w:t>Plus d’infos</w:t>
                            </w:r>
                            <w:r w:rsidRPr="009C5013">
                              <w:rPr>
                                <w:rFonts w:ascii="Marianne Light" w:hAnsi="Marianne Light"/>
                                <w:color w:val="000000" w:themeColor="text1"/>
                                <w:sz w:val="18"/>
                                <w:szCs w:val="20"/>
                              </w:rPr>
                              <w:t xml:space="preserve"> </w:t>
                            </w:r>
                            <w:hyperlink r:id="rId113" w:history="1">
                              <w:r w:rsidRPr="009C5013">
                                <w:rPr>
                                  <w:rStyle w:val="Lienhypertexte"/>
                                  <w:rFonts w:ascii="Marianne Light" w:hAnsi="Marianne Light"/>
                                  <w:sz w:val="18"/>
                                  <w:szCs w:val="20"/>
                                </w:rPr>
                                <w:t>ici</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BFBCC4" id="_x0000_s1168" type="#_x0000_t202" style="position:absolute;left:0;text-align:left;margin-left:9.45pt;margin-top:24.35pt;width:220.05pt;height:110.6pt;z-index:251492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" filled="f" stroked="f">
                <v:textbox style="mso-fit-shape-to-text:t">
                  <w:txbxContent>
                    <w:p w14:paraId="5A3EDEC9" w14:textId="32DD76AA" w:rsidR="00FD6FA8" w:rsidRDefault="00FD6FA8" w:rsidP="00FD6FA8">
                      <w:pPr>
                        <w:spacing w:line="240" w:lineRule="auto"/>
                        <w:jc w:val="both"/>
                      </w:pPr>
                      <w:r>
                        <w:rPr>
                          <w:rFonts w:ascii="Marianne Light" w:hAnsi="Marianne Light"/>
                          <w:color w:val="000000" w:themeColor="text1"/>
                          <w:sz w:val="18"/>
                          <w:szCs w:val="20"/>
                        </w:rPr>
                        <w:t>Cette PFR</w:t>
                      </w:r>
                      <w:r w:rsidRPr="009C5013">
                        <w:rPr>
                          <w:rFonts w:ascii="Marianne Light" w:hAnsi="Marianne Light"/>
                          <w:color w:val="000000" w:themeColor="text1"/>
                          <w:sz w:val="18"/>
                          <w:szCs w:val="20"/>
                        </w:rPr>
                        <w:t xml:space="preserve"> propose un </w:t>
                      </w:r>
                      <w:r w:rsidRPr="009C5013">
                        <w:rPr>
                          <w:rFonts w:ascii="Marianne Light" w:hAnsi="Marianne Light"/>
                          <w:b/>
                          <w:color w:val="000000" w:themeColor="text1"/>
                          <w:sz w:val="18"/>
                          <w:szCs w:val="20"/>
                        </w:rPr>
                        <w:t>forfait temps libre</w:t>
                      </w:r>
                      <w:r w:rsidRPr="009C5013">
                        <w:rPr>
                          <w:rFonts w:ascii="Marianne Light" w:hAnsi="Marianne Light"/>
                          <w:color w:val="000000" w:themeColor="text1"/>
                          <w:sz w:val="18"/>
                          <w:szCs w:val="20"/>
                        </w:rPr>
                        <w:t xml:space="preserve"> aux aidants de personnes ayant la maladie d’Alzheimer ou apparentée. Un professionnel se déplace au domicile pour don</w:t>
                      </w:r>
                      <w:r>
                        <w:rPr>
                          <w:rFonts w:ascii="Marianne Light" w:hAnsi="Marianne Light"/>
                          <w:color w:val="000000" w:themeColor="text1"/>
                          <w:sz w:val="18"/>
                          <w:szCs w:val="20"/>
                        </w:rPr>
                        <w:t xml:space="preserve">ner du temps libre aux aidants en semaine </w:t>
                      </w:r>
                      <w:r w:rsidRPr="009C5013">
                        <w:rPr>
                          <w:rFonts w:ascii="Marianne Light" w:hAnsi="Marianne Light"/>
                          <w:color w:val="000000" w:themeColor="text1"/>
                          <w:sz w:val="18"/>
                          <w:szCs w:val="20"/>
                        </w:rPr>
                        <w:t>de 9h à 17h, sur un créneau de 1h à 3h</w:t>
                      </w:r>
                      <w:r>
                        <w:rPr>
                          <w:rFonts w:ascii="Marianne Light" w:hAnsi="Marianne Light"/>
                          <w:color w:val="000000" w:themeColor="text1"/>
                          <w:sz w:val="18"/>
                          <w:szCs w:val="20"/>
                        </w:rPr>
                        <w:t xml:space="preserve"> (</w:t>
                      </w:r>
                      <w:r w:rsidRPr="009C5013">
                        <w:rPr>
                          <w:rFonts w:ascii="Marianne Light" w:hAnsi="Marianne Light"/>
                          <w:color w:val="000000" w:themeColor="text1"/>
                          <w:sz w:val="18"/>
                          <w:szCs w:val="20"/>
                        </w:rPr>
                        <w:t>5€/heure</w:t>
                      </w:r>
                      <w:r>
                        <w:rPr>
                          <w:rFonts w:ascii="Marianne Light" w:hAnsi="Marianne Light"/>
                          <w:color w:val="000000" w:themeColor="text1"/>
                          <w:sz w:val="18"/>
                          <w:szCs w:val="20"/>
                        </w:rPr>
                        <w:t>)</w:t>
                      </w:r>
                      <w:r w:rsidRPr="009C5013">
                        <w:rPr>
                          <w:rFonts w:ascii="Marianne Light" w:hAnsi="Marianne Light"/>
                          <w:color w:val="000000" w:themeColor="text1"/>
                          <w:sz w:val="18"/>
                          <w:szCs w:val="20"/>
                        </w:rPr>
                        <w:t xml:space="preserve">. </w:t>
                      </w:r>
                      <w:r>
                        <w:rPr>
                          <w:rFonts w:ascii="Marianne Light" w:hAnsi="Marianne Light"/>
                          <w:color w:val="000000" w:themeColor="text1"/>
                          <w:sz w:val="18"/>
                          <w:szCs w:val="20"/>
                        </w:rPr>
                        <w:t>Plus d’infos</w:t>
                      </w:r>
                      <w:r w:rsidRPr="009C5013">
                        <w:rPr>
                          <w:rFonts w:ascii="Marianne Light" w:hAnsi="Marianne Light"/>
                          <w:color w:val="000000" w:themeColor="text1"/>
                          <w:sz w:val="18"/>
                          <w:szCs w:val="20"/>
                        </w:rPr>
                        <w:t xml:space="preserve"> </w:t>
                      </w:r>
                      <w:hyperlink r:id="rId114" w:history="1">
                        <w:r w:rsidRPr="009C5013">
                          <w:rPr>
                            <w:rStyle w:val="Lienhypertexte"/>
                            <w:rFonts w:ascii="Marianne Light" w:hAnsi="Marianne Light"/>
                            <w:sz w:val="18"/>
                            <w:szCs w:val="20"/>
                          </w:rPr>
                          <w:t>ici</w:t>
                        </w:r>
                      </w:hyperlink>
                    </w:p>
                  </w:txbxContent>
                </v:textbox>
              </v:shape>
            </w:pict>
          </mc:Fallback>
        </mc:AlternateContent>
      </w:r>
      <w:r w:rsidRPr="00E27927">
        <w:rPr>
          <w:rFonts w:ascii="Marianne Light" w:hAnsi="Marianne Light"/>
          <w:noProof/>
          <w:lang w:eastAsia="fr-FR"/>
        </w:rPr>
        <mc:AlternateContent>
          <mc:Choice Requires="wps">
            <w:drawing>
              <wp:anchor distT="45720" distB="45720" distL="114300" distR="114300" simplePos="0" relativeHeight="251493376" behindDoc="0" locked="0" layoutInCell="1" allowOverlap="1" wp14:anchorId="2C4FE6E3" wp14:editId="36A31CFD">
                <wp:simplePos x="0" y="0"/>
                <wp:positionH relativeFrom="column">
                  <wp:posOffset>397037</wp:posOffset>
                </wp:positionH>
                <wp:positionV relativeFrom="paragraph">
                  <wp:posOffset>54610</wp:posOffset>
                </wp:positionV>
                <wp:extent cx="2095500" cy="1404620"/>
                <wp:effectExtent l="0" t="0" r="0" b="0"/>
                <wp:wrapNone/>
                <wp:docPr id="2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noFill/>
                        <a:ln w="9525">
                          <a:noFill/>
                          <a:miter lim="800000"/>
                          <a:headEnd/>
                          <a:tailEnd/>
                        </a:ln>
                      </wps:spPr>
                      <wps:txbx>
                        <w:txbxContent>
                          <w:p w14:paraId="20713E4B" w14:textId="0192F308" w:rsidR="00FD6FA8" w:rsidRPr="008B0D0A" w:rsidRDefault="00FD6FA8" w:rsidP="00DB08FA">
                            <w:pPr>
                              <w:jc w:val="center"/>
                              <w:rPr>
                                <w:color w:val="F26B23"/>
                              </w:rPr>
                            </w:pPr>
                            <w:r w:rsidRPr="008B0D0A">
                              <w:rPr>
                                <w:rFonts w:ascii="Marianne Medium" w:hAnsi="Marianne Medium"/>
                                <w:color w:val="F26B23"/>
                                <w:sz w:val="18"/>
                                <w:szCs w:val="20"/>
                              </w:rPr>
                              <w:t xml:space="preserve">PFR </w:t>
                            </w:r>
                            <w:r>
                              <w:rPr>
                                <w:rFonts w:ascii="Marianne Medium" w:hAnsi="Marianne Medium"/>
                                <w:color w:val="F26B23"/>
                                <w:sz w:val="18"/>
                                <w:szCs w:val="20"/>
                              </w:rPr>
                              <w:t>Yvelines Nord-Est</w:t>
                            </w:r>
                            <w:r w:rsidRPr="008B0D0A">
                              <w:rPr>
                                <w:rFonts w:ascii="Marianne Medium" w:hAnsi="Marianne Medium"/>
                                <w:color w:val="F26B23"/>
                                <w:sz w:val="18"/>
                                <w:szCs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4FE6E3" id="_x0000_s1169" type="#_x0000_t202" style="position:absolute;left:0;text-align:left;margin-left:31.25pt;margin-top:4.3pt;width:165pt;height:110.6pt;z-index:251493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" filled="f" stroked="f">
                <v:textbox style="mso-fit-shape-to-text:t">
                  <w:txbxContent>
                    <w:p w14:paraId="20713E4B" w14:textId="0192F308" w:rsidR="00FD6FA8" w:rsidRPr="008B0D0A" w:rsidRDefault="00FD6FA8" w:rsidP="00DB08FA">
                      <w:pPr>
                        <w:jc w:val="center"/>
                        <w:rPr>
                          <w:color w:val="F26B23"/>
                        </w:rPr>
                      </w:pPr>
                      <w:r w:rsidRPr="008B0D0A">
                        <w:rPr>
                          <w:rFonts w:ascii="Marianne Medium" w:hAnsi="Marianne Medium"/>
                          <w:color w:val="F26B23"/>
                          <w:sz w:val="18"/>
                          <w:szCs w:val="20"/>
                        </w:rPr>
                        <w:t xml:space="preserve">PFR </w:t>
                      </w:r>
                      <w:r>
                        <w:rPr>
                          <w:rFonts w:ascii="Marianne Medium" w:hAnsi="Marianne Medium"/>
                          <w:color w:val="F26B23"/>
                          <w:sz w:val="18"/>
                          <w:szCs w:val="20"/>
                        </w:rPr>
                        <w:t>Yvelines Nord-Est</w:t>
                      </w:r>
                      <w:r w:rsidRPr="008B0D0A">
                        <w:rPr>
                          <w:rFonts w:ascii="Marianne Medium" w:hAnsi="Marianne Medium"/>
                          <w:color w:val="F26B23"/>
                          <w:sz w:val="18"/>
                          <w:szCs w:val="20"/>
                        </w:rPr>
                        <w:t xml:space="preserve"> </w:t>
                      </w:r>
                    </w:p>
                  </w:txbxContent>
                </v:textbox>
              </v:shape>
            </w:pict>
          </mc:Fallback>
        </mc:AlternateContent>
      </w:r>
      <w:r w:rsidR="000E2AC5" w:rsidRPr="00E27927">
        <w:rPr>
          <w:rFonts w:ascii="Marianne Light" w:hAnsi="Marianne Light"/>
          <w:noProof/>
          <w:lang w:eastAsia="fr-FR"/>
        </w:rPr>
        <mc:AlternateContent>
          <mc:Choice Requires="wps">
            <w:drawing>
              <wp:anchor distT="45720" distB="45720" distL="114300" distR="114300" simplePos="0" relativeHeight="251503616" behindDoc="0" locked="0" layoutInCell="1" allowOverlap="1" wp14:anchorId="5AC9F177" wp14:editId="2A9BE017">
                <wp:simplePos x="0" y="0"/>
                <wp:positionH relativeFrom="column">
                  <wp:posOffset>3335986</wp:posOffset>
                </wp:positionH>
                <wp:positionV relativeFrom="paragraph">
                  <wp:posOffset>308610</wp:posOffset>
                </wp:positionV>
                <wp:extent cx="2782956" cy="1404620"/>
                <wp:effectExtent l="0" t="0" r="0" b="0"/>
                <wp:wrapNone/>
                <wp:docPr id="2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2956" cy="1404620"/>
                        </a:xfrm>
                        <a:prstGeom prst="rect">
                          <a:avLst/>
                        </a:prstGeom>
                        <a:noFill/>
                        <a:ln w="9525">
                          <a:noFill/>
                          <a:miter lim="800000"/>
                          <a:headEnd/>
                          <a:tailEnd/>
                        </a:ln>
                      </wps:spPr>
                      <wps:txbx>
                        <w:txbxContent>
                          <w:p w14:paraId="4B6560FB" w14:textId="10778501" w:rsidR="00FD6FA8" w:rsidRDefault="00FD6FA8" w:rsidP="00FD6FA8">
                            <w:pPr>
                              <w:spacing w:line="240" w:lineRule="auto"/>
                              <w:jc w:val="both"/>
                            </w:pPr>
                            <w:r>
                              <w:rPr>
                                <w:rFonts w:ascii="Marianne Light" w:hAnsi="Marianne Light"/>
                                <w:color w:val="000000" w:themeColor="text1"/>
                                <w:sz w:val="18"/>
                                <w:szCs w:val="20"/>
                              </w:rPr>
                              <w:t>Leur «</w:t>
                            </w:r>
                            <w:r>
                              <w:rPr>
                                <w:rFonts w:ascii="Calibri" w:hAnsi="Calibri" w:cs="Calibri"/>
                                <w:color w:val="000000" w:themeColor="text1"/>
                                <w:sz w:val="18"/>
                                <w:szCs w:val="20"/>
                              </w:rPr>
                              <w:t> </w:t>
                            </w:r>
                            <w:r>
                              <w:rPr>
                                <w:rFonts w:ascii="Marianne Light" w:hAnsi="Marianne Light"/>
                                <w:color w:val="000000" w:themeColor="text1"/>
                                <w:sz w:val="18"/>
                                <w:szCs w:val="20"/>
                              </w:rPr>
                              <w:t>forfait temps libre</w:t>
                            </w:r>
                            <w:r>
                              <w:rPr>
                                <w:rFonts w:ascii="Calibri" w:hAnsi="Calibri" w:cs="Calibri"/>
                                <w:color w:val="000000" w:themeColor="text1"/>
                                <w:sz w:val="18"/>
                                <w:szCs w:val="20"/>
                              </w:rPr>
                              <w:t> </w:t>
                            </w:r>
                            <w:r>
                              <w:rPr>
                                <w:rFonts w:ascii="Marianne Light" w:hAnsi="Marianne Light" w:cs="Marianne Light"/>
                                <w:color w:val="000000" w:themeColor="text1"/>
                                <w:sz w:val="18"/>
                                <w:szCs w:val="20"/>
                              </w:rPr>
                              <w:t>»</w:t>
                            </w:r>
                            <w:r>
                              <w:rPr>
                                <w:rFonts w:ascii="Marianne Light" w:hAnsi="Marianne Light"/>
                                <w:color w:val="000000" w:themeColor="text1"/>
                                <w:sz w:val="18"/>
                                <w:szCs w:val="20"/>
                              </w:rPr>
                              <w:t xml:space="preserve"> s’adresse aux aidants de personnes malades d’Alzheimer ou de maladies apparentées vivant dans un même domicile, dans Paris Ouest. </w:t>
                            </w:r>
                            <w:r w:rsidRPr="000E2AC5">
                              <w:rPr>
                                <w:rFonts w:ascii="Marianne Light" w:hAnsi="Marianne Light"/>
                                <w:color w:val="000000" w:themeColor="text1"/>
                                <w:sz w:val="18"/>
                                <w:szCs w:val="20"/>
                              </w:rPr>
                              <w:t>L’aidant, moyennant 5€/heure, pourra bénéficier de 48 heures de temps libre annuels</w:t>
                            </w:r>
                            <w:r>
                              <w:rPr>
                                <w:rFonts w:ascii="Marianne Light" w:hAnsi="Marianne Light"/>
                                <w:color w:val="000000" w:themeColor="text1"/>
                                <w:sz w:val="18"/>
                                <w:szCs w:val="20"/>
                              </w:rPr>
                              <w:t xml:space="preserve">. Plus d’infos </w:t>
                            </w:r>
                            <w:hyperlink r:id="rId115" w:history="1">
                              <w:r w:rsidRPr="000E2AC5">
                                <w:rPr>
                                  <w:rStyle w:val="Lienhypertexte"/>
                                  <w:rFonts w:ascii="Marianne Light" w:hAnsi="Marianne Light"/>
                                  <w:sz w:val="18"/>
                                  <w:szCs w:val="20"/>
                                </w:rPr>
                                <w:t>ici</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C9F177" id="_x0000_s1170" type="#_x0000_t202" style="position:absolute;left:0;text-align:left;margin-left:262.7pt;margin-top:24.3pt;width:219.15pt;height:110.6pt;z-index:251503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" filled="f" stroked="f">
                <v:textbox style="mso-fit-shape-to-text:t">
                  <w:txbxContent>
                    <w:p w14:paraId="4B6560FB" w14:textId="10778501" w:rsidR="00FD6FA8" w:rsidRDefault="00FD6FA8" w:rsidP="00FD6FA8">
                      <w:pPr>
                        <w:spacing w:line="240" w:lineRule="auto"/>
                        <w:jc w:val="both"/>
                      </w:pPr>
                      <w:r>
                        <w:rPr>
                          <w:rFonts w:ascii="Marianne Light" w:hAnsi="Marianne Light"/>
                          <w:color w:val="000000" w:themeColor="text1"/>
                          <w:sz w:val="18"/>
                          <w:szCs w:val="20"/>
                        </w:rPr>
                        <w:t>Leur «</w:t>
                      </w:r>
                      <w:r>
                        <w:rPr>
                          <w:rFonts w:ascii="Calibri" w:hAnsi="Calibri" w:cs="Calibri"/>
                          <w:color w:val="000000" w:themeColor="text1"/>
                          <w:sz w:val="18"/>
                          <w:szCs w:val="20"/>
                        </w:rPr>
                        <w:t> </w:t>
                      </w:r>
                      <w:r>
                        <w:rPr>
                          <w:rFonts w:ascii="Marianne Light" w:hAnsi="Marianne Light"/>
                          <w:color w:val="000000" w:themeColor="text1"/>
                          <w:sz w:val="18"/>
                          <w:szCs w:val="20"/>
                        </w:rPr>
                        <w:t>forfait temps libre</w:t>
                      </w:r>
                      <w:r>
                        <w:rPr>
                          <w:rFonts w:ascii="Calibri" w:hAnsi="Calibri" w:cs="Calibri"/>
                          <w:color w:val="000000" w:themeColor="text1"/>
                          <w:sz w:val="18"/>
                          <w:szCs w:val="20"/>
                        </w:rPr>
                        <w:t> </w:t>
                      </w:r>
                      <w:r>
                        <w:rPr>
                          <w:rFonts w:ascii="Marianne Light" w:hAnsi="Marianne Light" w:cs="Marianne Light"/>
                          <w:color w:val="000000" w:themeColor="text1"/>
                          <w:sz w:val="18"/>
                          <w:szCs w:val="20"/>
                        </w:rPr>
                        <w:t>»</w:t>
                      </w:r>
                      <w:r>
                        <w:rPr>
                          <w:rFonts w:ascii="Marianne Light" w:hAnsi="Marianne Light"/>
                          <w:color w:val="000000" w:themeColor="text1"/>
                          <w:sz w:val="18"/>
                          <w:szCs w:val="20"/>
                        </w:rPr>
                        <w:t xml:space="preserve"> s’adresse aux aidants de personnes malades d’Alzheimer ou de maladies apparentées vivant dans un même domicile, dans Paris Ouest. </w:t>
                      </w:r>
                      <w:r w:rsidRPr="000E2AC5">
                        <w:rPr>
                          <w:rFonts w:ascii="Marianne Light" w:hAnsi="Marianne Light"/>
                          <w:color w:val="000000" w:themeColor="text1"/>
                          <w:sz w:val="18"/>
                          <w:szCs w:val="20"/>
                        </w:rPr>
                        <w:t>L’aidant, moyennant 5€/heure, pourra bénéficier de 48 heures de temps libre annuels</w:t>
                      </w:r>
                      <w:r>
                        <w:rPr>
                          <w:rFonts w:ascii="Marianne Light" w:hAnsi="Marianne Light"/>
                          <w:color w:val="000000" w:themeColor="text1"/>
                          <w:sz w:val="18"/>
                          <w:szCs w:val="20"/>
                        </w:rPr>
                        <w:t xml:space="preserve">. Plus d’infos </w:t>
                      </w:r>
                      <w:hyperlink r:id="rId116" w:history="1">
                        <w:r w:rsidRPr="000E2AC5">
                          <w:rPr>
                            <w:rStyle w:val="Lienhypertexte"/>
                            <w:rFonts w:ascii="Marianne Light" w:hAnsi="Marianne Light"/>
                            <w:sz w:val="18"/>
                            <w:szCs w:val="20"/>
                          </w:rPr>
                          <w:t>ici</w:t>
                        </w:r>
                      </w:hyperlink>
                    </w:p>
                  </w:txbxContent>
                </v:textbox>
              </v:shape>
            </w:pict>
          </mc:Fallback>
        </mc:AlternateContent>
      </w:r>
      <w:r w:rsidR="00DB08FA" w:rsidRPr="00E27927">
        <w:rPr>
          <w:rFonts w:ascii="Marianne" w:hAnsi="Marianne" w:cs="Arial"/>
          <w:sz w:val="36"/>
          <w:szCs w:val="32"/>
        </w:rPr>
        <w:t xml:space="preserve"> </w:t>
      </w:r>
    </w:p>
    <w:p w14:paraId="00C812D6" w14:textId="6F822ECD" w:rsidR="00DB08FA" w:rsidRPr="00E27927" w:rsidRDefault="00DB08FA" w:rsidP="00C15B61">
      <w:pPr>
        <w:spacing w:line="276" w:lineRule="auto"/>
        <w:ind w:right="141"/>
        <w:jc w:val="both"/>
        <w:rPr>
          <w:rFonts w:ascii="Marianne" w:hAnsi="Marianne" w:cs="Arial"/>
          <w:sz w:val="28"/>
          <w:szCs w:val="32"/>
        </w:rPr>
      </w:pPr>
      <w:r w:rsidRPr="00E27927">
        <w:rPr>
          <w:noProof/>
          <w:lang w:eastAsia="fr-FR"/>
        </w:rPr>
        <w:drawing>
          <wp:anchor distT="0" distB="0" distL="114300" distR="114300" simplePos="0" relativeHeight="251500544" behindDoc="0" locked="0" layoutInCell="1" allowOverlap="1" wp14:anchorId="1599C657" wp14:editId="38F0A574">
            <wp:simplePos x="0" y="0"/>
            <wp:positionH relativeFrom="column">
              <wp:posOffset>334867</wp:posOffset>
            </wp:positionH>
            <wp:positionV relativeFrom="paragraph">
              <wp:posOffset>3660760</wp:posOffset>
            </wp:positionV>
            <wp:extent cx="1162050" cy="676275"/>
            <wp:effectExtent l="0" t="0" r="0" b="9525"/>
            <wp:wrapNone/>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1162050" cy="676275"/>
                    </a:xfrm>
                    <a:prstGeom prst="rect">
                      <a:avLst/>
                    </a:prstGeom>
                  </pic:spPr>
                </pic:pic>
              </a:graphicData>
            </a:graphic>
            <wp14:sizeRelH relativeFrom="page">
              <wp14:pctWidth>0</wp14:pctWidth>
            </wp14:sizeRelH>
            <wp14:sizeRelV relativeFrom="page">
              <wp14:pctHeight>0</wp14:pctHeight>
            </wp14:sizeRelV>
          </wp:anchor>
        </w:drawing>
      </w:r>
      <w:r w:rsidRPr="00E27927">
        <w:rPr>
          <w:rFonts w:ascii="Marianne Light" w:hAnsi="Marianne Light"/>
          <w:noProof/>
          <w:lang w:eastAsia="fr-FR"/>
        </w:rPr>
        <mc:AlternateContent>
          <mc:Choice Requires="wps">
            <w:drawing>
              <wp:anchor distT="45720" distB="45720" distL="114300" distR="114300" simplePos="0" relativeHeight="251497472" behindDoc="0" locked="0" layoutInCell="1" allowOverlap="1" wp14:anchorId="7B95FF7B" wp14:editId="0308177B">
                <wp:simplePos x="0" y="0"/>
                <wp:positionH relativeFrom="column">
                  <wp:posOffset>55179</wp:posOffset>
                </wp:positionH>
                <wp:positionV relativeFrom="paragraph">
                  <wp:posOffset>5306651</wp:posOffset>
                </wp:positionV>
                <wp:extent cx="6268414" cy="1404620"/>
                <wp:effectExtent l="0" t="0" r="0" b="0"/>
                <wp:wrapNone/>
                <wp:docPr id="2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8414" cy="1404620"/>
                        </a:xfrm>
                        <a:prstGeom prst="rect">
                          <a:avLst/>
                        </a:prstGeom>
                        <a:noFill/>
                        <a:ln w="9525">
                          <a:noFill/>
                          <a:miter lim="800000"/>
                          <a:headEnd/>
                          <a:tailEnd/>
                        </a:ln>
                      </wps:spPr>
                      <wps:txbx>
                        <w:txbxContent>
                          <w:p w14:paraId="7C9FA90B" w14:textId="77777777" w:rsidR="00FD6FA8" w:rsidRPr="009E1C3E" w:rsidRDefault="00FD6FA8" w:rsidP="00DB08FA">
                            <w:pPr>
                              <w:spacing w:after="0"/>
                              <w:jc w:val="both"/>
                              <w:rPr>
                                <w:rFonts w:ascii="Calibri" w:hAnsi="Calibri" w:cs="Calibri"/>
                                <w:color w:val="000000" w:themeColor="text1"/>
                                <w:sz w:val="18"/>
                                <w:szCs w:val="20"/>
                              </w:rPr>
                            </w:pPr>
                            <w:r w:rsidRPr="00BD585B">
                              <w:rPr>
                                <w:rFonts w:ascii="Marianne Light" w:hAnsi="Marianne Light"/>
                                <w:color w:val="000000" w:themeColor="text1"/>
                                <w:sz w:val="18"/>
                                <w:szCs w:val="20"/>
                              </w:rPr>
                              <w:t xml:space="preserve">D’autres associations proposent des formes de </w:t>
                            </w:r>
                            <w:r w:rsidRPr="00BD585B">
                              <w:rPr>
                                <w:rFonts w:ascii="Marianne Light" w:hAnsi="Marianne Light"/>
                                <w:b/>
                                <w:color w:val="000000" w:themeColor="text1"/>
                                <w:sz w:val="18"/>
                                <w:szCs w:val="20"/>
                              </w:rPr>
                              <w:t>relayage à domicile</w:t>
                            </w:r>
                            <w:r w:rsidRPr="00BD585B">
                              <w:rPr>
                                <w:rFonts w:ascii="Marianne Light" w:hAnsi="Marianne Light"/>
                                <w:color w:val="000000" w:themeColor="text1"/>
                                <w:sz w:val="18"/>
                                <w:szCs w:val="20"/>
                              </w:rPr>
                              <w:t xml:space="preserve"> dans le cadre de l’expérimentation de dérogations au droit commun du travail (loi ESSOC)</w:t>
                            </w:r>
                            <w:r w:rsidRPr="00BD585B">
                              <w:rPr>
                                <w:rFonts w:ascii="Calibri" w:hAnsi="Calibri" w:cs="Calibri"/>
                                <w:color w:val="000000" w:themeColor="text1"/>
                                <w:sz w:val="18"/>
                                <w:szCs w:val="20"/>
                              </w:rPr>
                              <w:t> </w:t>
                            </w:r>
                            <w:r w:rsidRPr="00BD585B">
                              <w:rPr>
                                <w:rFonts w:ascii="Marianne Light" w:hAnsi="Marianne Light"/>
                                <w:color w:val="000000" w:themeColor="text1"/>
                                <w:sz w:val="18"/>
                                <w:szCs w:val="20"/>
                              </w:rPr>
                              <w:t>qui prend fin le 30 d</w:t>
                            </w:r>
                            <w:r w:rsidRPr="00BD585B">
                              <w:rPr>
                                <w:rFonts w:ascii="Marianne Light" w:hAnsi="Marianne Light" w:cs="Marianne Light"/>
                                <w:color w:val="000000" w:themeColor="text1"/>
                                <w:sz w:val="18"/>
                                <w:szCs w:val="20"/>
                              </w:rPr>
                              <w:t>é</w:t>
                            </w:r>
                            <w:r w:rsidRPr="00BD585B">
                              <w:rPr>
                                <w:rFonts w:ascii="Marianne Light" w:hAnsi="Marianne Light"/>
                                <w:color w:val="000000" w:themeColor="text1"/>
                                <w:sz w:val="18"/>
                                <w:szCs w:val="20"/>
                              </w:rPr>
                              <w:t>cembre 2021</w:t>
                            </w:r>
                            <w:r>
                              <w:rPr>
                                <w:rFonts w:ascii="Calibri" w:hAnsi="Calibri" w:cs="Calibri"/>
                                <w:color w:val="000000" w:themeColor="text1"/>
                                <w:sz w:val="18"/>
                                <w:szCs w:val="20"/>
                              </w:rPr>
                              <w:t> </w:t>
                            </w:r>
                            <w:r>
                              <w:rPr>
                                <w:rFonts w:ascii="Marianne Light" w:hAnsi="Marianne Light"/>
                                <w:color w:val="000000" w:themeColor="text1"/>
                                <w:sz w:val="18"/>
                                <w:szCs w:val="20"/>
                              </w:rPr>
                              <w:t>:</w:t>
                            </w:r>
                            <w:r>
                              <w:rPr>
                                <w:rFonts w:ascii="Calibri" w:hAnsi="Calibri" w:cs="Calibri"/>
                                <w:color w:val="000000" w:themeColor="text1"/>
                                <w:sz w:val="18"/>
                                <w:szCs w:val="20"/>
                              </w:rPr>
                              <w:t xml:space="preserve"> </w:t>
                            </w:r>
                            <w:hyperlink r:id="rId117" w:history="1">
                              <w:r w:rsidRPr="009E1C3E">
                                <w:rPr>
                                  <w:rStyle w:val="Lienhypertexte"/>
                                  <w:rFonts w:ascii="Marianne Light" w:hAnsi="Marianne Light"/>
                                  <w:sz w:val="18"/>
                                  <w:szCs w:val="20"/>
                                </w:rPr>
                                <w:t>Liste des porteurs engag</w:t>
                              </w:r>
                              <w:r w:rsidRPr="009E1C3E">
                                <w:rPr>
                                  <w:rStyle w:val="Lienhypertexte"/>
                                  <w:rFonts w:ascii="Marianne Light" w:hAnsi="Marianne Light" w:cs="Marianne Light"/>
                                  <w:sz w:val="18"/>
                                  <w:szCs w:val="20"/>
                                </w:rPr>
                                <w:t>é</w:t>
                              </w:r>
                              <w:r w:rsidRPr="009E1C3E">
                                <w:rPr>
                                  <w:rStyle w:val="Lienhypertexte"/>
                                  <w:rFonts w:ascii="Marianne Light" w:hAnsi="Marianne Light"/>
                                  <w:sz w:val="18"/>
                                  <w:szCs w:val="20"/>
                                </w:rPr>
                                <w:t xml:space="preserve">s dans </w:t>
                              </w:r>
                              <w:r w:rsidRPr="009E1C3E">
                                <w:rPr>
                                  <w:rStyle w:val="Lienhypertexte"/>
                                  <w:rFonts w:ascii="Marianne Light" w:hAnsi="Marianne Light" w:cstheme="majorHAnsi"/>
                                  <w:sz w:val="18"/>
                                  <w:szCs w:val="20"/>
                                </w:rPr>
                                <w:t>l'expérimentation</w:t>
                              </w:r>
                            </w:hyperlink>
                            <w:r>
                              <w:rPr>
                                <w:rFonts w:ascii="Marianne Light" w:hAnsi="Marianne Light" w:cstheme="majorHAnsi"/>
                                <w:color w:val="000000" w:themeColor="text1"/>
                                <w:sz w:val="18"/>
                                <w:szCs w:val="20"/>
                              </w:rPr>
                              <w:t>.</w:t>
                            </w:r>
                          </w:p>
                          <w:p w14:paraId="14250B34" w14:textId="77777777" w:rsidR="00FD6FA8" w:rsidRDefault="00FD6FA8" w:rsidP="00DB08FA">
                            <w:pPr>
                              <w:jc w:val="both"/>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95FF7B" id="_x0000_s1171" type="#_x0000_t202" style="position:absolute;left:0;text-align:left;margin-left:4.35pt;margin-top:417.85pt;width:493.6pt;height:110.6pt;z-index:251497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" filled="f" stroked="f">
                <v:textbox style="mso-fit-shape-to-text:t">
                  <w:txbxContent>
                    <w:p w14:paraId="7C9FA90B" w14:textId="77777777" w:rsidR="00FD6FA8" w:rsidRPr="009E1C3E" w:rsidRDefault="00FD6FA8" w:rsidP="00DB08FA">
                      <w:pPr>
                        <w:spacing w:after="0"/>
                        <w:jc w:val="both"/>
                        <w:rPr>
                          <w:rFonts w:ascii="Calibri" w:hAnsi="Calibri" w:cs="Calibri"/>
                          <w:color w:val="000000" w:themeColor="text1"/>
                          <w:sz w:val="18"/>
                          <w:szCs w:val="20"/>
                        </w:rPr>
                      </w:pPr>
                      <w:r w:rsidRPr="00BD585B">
                        <w:rPr>
                          <w:rFonts w:ascii="Marianne Light" w:hAnsi="Marianne Light"/>
                          <w:color w:val="000000" w:themeColor="text1"/>
                          <w:sz w:val="18"/>
                          <w:szCs w:val="20"/>
                        </w:rPr>
                        <w:t xml:space="preserve">D’autres associations proposent des formes de </w:t>
                      </w:r>
                      <w:r w:rsidRPr="00BD585B">
                        <w:rPr>
                          <w:rFonts w:ascii="Marianne Light" w:hAnsi="Marianne Light"/>
                          <w:b/>
                          <w:color w:val="000000" w:themeColor="text1"/>
                          <w:sz w:val="18"/>
                          <w:szCs w:val="20"/>
                        </w:rPr>
                        <w:t>relayage à domicile</w:t>
                      </w:r>
                      <w:r w:rsidRPr="00BD585B">
                        <w:rPr>
                          <w:rFonts w:ascii="Marianne Light" w:hAnsi="Marianne Light"/>
                          <w:color w:val="000000" w:themeColor="text1"/>
                          <w:sz w:val="18"/>
                          <w:szCs w:val="20"/>
                        </w:rPr>
                        <w:t xml:space="preserve"> dans le cadre de l’expérimentation de dérogations au droit commun du travail (loi ESSOC)</w:t>
                      </w:r>
                      <w:r w:rsidRPr="00BD585B">
                        <w:rPr>
                          <w:rFonts w:ascii="Calibri" w:hAnsi="Calibri" w:cs="Calibri"/>
                          <w:color w:val="000000" w:themeColor="text1"/>
                          <w:sz w:val="18"/>
                          <w:szCs w:val="20"/>
                        </w:rPr>
                        <w:t> </w:t>
                      </w:r>
                      <w:r w:rsidRPr="00BD585B">
                        <w:rPr>
                          <w:rFonts w:ascii="Marianne Light" w:hAnsi="Marianne Light"/>
                          <w:color w:val="000000" w:themeColor="text1"/>
                          <w:sz w:val="18"/>
                          <w:szCs w:val="20"/>
                        </w:rPr>
                        <w:t>qui prend fin le 30 d</w:t>
                      </w:r>
                      <w:r w:rsidRPr="00BD585B">
                        <w:rPr>
                          <w:rFonts w:ascii="Marianne Light" w:hAnsi="Marianne Light" w:cs="Marianne Light"/>
                          <w:color w:val="000000" w:themeColor="text1"/>
                          <w:sz w:val="18"/>
                          <w:szCs w:val="20"/>
                        </w:rPr>
                        <w:t>é</w:t>
                      </w:r>
                      <w:r w:rsidRPr="00BD585B">
                        <w:rPr>
                          <w:rFonts w:ascii="Marianne Light" w:hAnsi="Marianne Light"/>
                          <w:color w:val="000000" w:themeColor="text1"/>
                          <w:sz w:val="18"/>
                          <w:szCs w:val="20"/>
                        </w:rPr>
                        <w:t>cembre 2021</w:t>
                      </w:r>
                      <w:r>
                        <w:rPr>
                          <w:rFonts w:ascii="Calibri" w:hAnsi="Calibri" w:cs="Calibri"/>
                          <w:color w:val="000000" w:themeColor="text1"/>
                          <w:sz w:val="18"/>
                          <w:szCs w:val="20"/>
                        </w:rPr>
                        <w:t> </w:t>
                      </w:r>
                      <w:r>
                        <w:rPr>
                          <w:rFonts w:ascii="Marianne Light" w:hAnsi="Marianne Light"/>
                          <w:color w:val="000000" w:themeColor="text1"/>
                          <w:sz w:val="18"/>
                          <w:szCs w:val="20"/>
                        </w:rPr>
                        <w:t>:</w:t>
                      </w:r>
                      <w:r>
                        <w:rPr>
                          <w:rFonts w:ascii="Calibri" w:hAnsi="Calibri" w:cs="Calibri"/>
                          <w:color w:val="000000" w:themeColor="text1"/>
                          <w:sz w:val="18"/>
                          <w:szCs w:val="20"/>
                        </w:rPr>
                        <w:t xml:space="preserve"> </w:t>
                      </w:r>
                      <w:hyperlink r:id="rId118" w:history="1">
                        <w:r w:rsidRPr="009E1C3E">
                          <w:rPr>
                            <w:rStyle w:val="Lienhypertexte"/>
                            <w:rFonts w:ascii="Marianne Light" w:hAnsi="Marianne Light"/>
                            <w:sz w:val="18"/>
                            <w:szCs w:val="20"/>
                          </w:rPr>
                          <w:t>Liste des porteurs engag</w:t>
                        </w:r>
                        <w:r w:rsidRPr="009E1C3E">
                          <w:rPr>
                            <w:rStyle w:val="Lienhypertexte"/>
                            <w:rFonts w:ascii="Marianne Light" w:hAnsi="Marianne Light" w:cs="Marianne Light"/>
                            <w:sz w:val="18"/>
                            <w:szCs w:val="20"/>
                          </w:rPr>
                          <w:t>é</w:t>
                        </w:r>
                        <w:r w:rsidRPr="009E1C3E">
                          <w:rPr>
                            <w:rStyle w:val="Lienhypertexte"/>
                            <w:rFonts w:ascii="Marianne Light" w:hAnsi="Marianne Light"/>
                            <w:sz w:val="18"/>
                            <w:szCs w:val="20"/>
                          </w:rPr>
                          <w:t xml:space="preserve">s dans </w:t>
                        </w:r>
                        <w:r w:rsidRPr="009E1C3E">
                          <w:rPr>
                            <w:rStyle w:val="Lienhypertexte"/>
                            <w:rFonts w:ascii="Marianne Light" w:hAnsi="Marianne Light" w:cstheme="majorHAnsi"/>
                            <w:sz w:val="18"/>
                            <w:szCs w:val="20"/>
                          </w:rPr>
                          <w:t>l'expérimentation</w:t>
                        </w:r>
                      </w:hyperlink>
                      <w:r>
                        <w:rPr>
                          <w:rFonts w:ascii="Marianne Light" w:hAnsi="Marianne Light" w:cstheme="majorHAnsi"/>
                          <w:color w:val="000000" w:themeColor="text1"/>
                          <w:sz w:val="18"/>
                          <w:szCs w:val="20"/>
                        </w:rPr>
                        <w:t>.</w:t>
                      </w:r>
                    </w:p>
                    <w:p w14:paraId="14250B34" w14:textId="77777777" w:rsidR="00FD6FA8" w:rsidRDefault="00FD6FA8" w:rsidP="00DB08FA">
                      <w:pPr>
                        <w:jc w:val="both"/>
                      </w:pPr>
                    </w:p>
                  </w:txbxContent>
                </v:textbox>
              </v:shape>
            </w:pict>
          </mc:Fallback>
        </mc:AlternateContent>
      </w:r>
      <w:r w:rsidRPr="00E27927">
        <w:rPr>
          <w:rFonts w:ascii="Marianne" w:hAnsi="Marianne" w:cs="Arial"/>
          <w:noProof/>
          <w:sz w:val="28"/>
          <w:szCs w:val="32"/>
          <w:lang w:eastAsia="fr-FR"/>
        </w:rPr>
        <mc:AlternateContent>
          <mc:Choice Requires="wps">
            <w:drawing>
              <wp:anchor distT="45720" distB="45720" distL="114300" distR="114300" simplePos="0" relativeHeight="251496448" behindDoc="0" locked="0" layoutInCell="1" allowOverlap="1" wp14:anchorId="676608DE" wp14:editId="68796FF8">
                <wp:simplePos x="0" y="0"/>
                <wp:positionH relativeFrom="margin">
                  <wp:posOffset>781050</wp:posOffset>
                </wp:positionH>
                <wp:positionV relativeFrom="paragraph">
                  <wp:posOffset>3042920</wp:posOffset>
                </wp:positionV>
                <wp:extent cx="2095500" cy="1404620"/>
                <wp:effectExtent l="0" t="0" r="0" b="0"/>
                <wp:wrapNone/>
                <wp:docPr id="2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noFill/>
                        <a:ln w="9525">
                          <a:noFill/>
                          <a:miter lim="800000"/>
                          <a:headEnd/>
                          <a:tailEnd/>
                        </a:ln>
                      </wps:spPr>
                      <wps:txbx>
                        <w:txbxContent>
                          <w:p w14:paraId="45460847" w14:textId="77777777" w:rsidR="00FD6FA8" w:rsidRPr="009E1C3E" w:rsidRDefault="00FD6FA8" w:rsidP="00DB08FA">
                            <w:pPr>
                              <w:jc w:val="center"/>
                              <w:rPr>
                                <w:color w:val="E05641"/>
                              </w:rPr>
                            </w:pPr>
                            <w:proofErr w:type="spellStart"/>
                            <w:r>
                              <w:rPr>
                                <w:rFonts w:ascii="Marianne Medium" w:hAnsi="Marianne Medium"/>
                                <w:b/>
                                <w:bCs/>
                                <w:color w:val="E05641"/>
                                <w:sz w:val="18"/>
                                <w:szCs w:val="20"/>
                                <w:lang w:eastAsia="fr-FR"/>
                              </w:rPr>
                              <w:t>MiRéDo</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6608DE" id="_x0000_s1172" type="#_x0000_t202" style="position:absolute;left:0;text-align:left;margin-left:61.5pt;margin-top:239.6pt;width:165pt;height:110.6pt;z-index:251496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" filled="f" stroked="f">
                <v:textbox style="mso-fit-shape-to-text:t">
                  <w:txbxContent>
                    <w:p w14:paraId="45460847" w14:textId="77777777" w:rsidR="00FD6FA8" w:rsidRPr="009E1C3E" w:rsidRDefault="00FD6FA8" w:rsidP="00DB08FA">
                      <w:pPr>
                        <w:jc w:val="center"/>
                        <w:rPr>
                          <w:color w:val="E05641"/>
                        </w:rPr>
                      </w:pPr>
                      <w:proofErr w:type="spellStart"/>
                      <w:r>
                        <w:rPr>
                          <w:rFonts w:ascii="Marianne Medium" w:hAnsi="Marianne Medium"/>
                          <w:b/>
                          <w:bCs/>
                          <w:color w:val="E05641"/>
                          <w:sz w:val="18"/>
                          <w:szCs w:val="20"/>
                          <w:lang w:eastAsia="fr-FR"/>
                        </w:rPr>
                        <w:t>MiRéDo</w:t>
                      </w:r>
                      <w:proofErr w:type="spellEnd"/>
                    </w:p>
                  </w:txbxContent>
                </v:textbox>
                <w10:wrap anchorx="margin"/>
              </v:shape>
            </w:pict>
          </mc:Fallback>
        </mc:AlternateContent>
      </w:r>
      <w:r w:rsidRPr="00E27927">
        <w:rPr>
          <w:rFonts w:ascii="Marianne" w:hAnsi="Marianne" w:cs="Arial"/>
          <w:noProof/>
          <w:sz w:val="28"/>
          <w:szCs w:val="32"/>
          <w:lang w:eastAsia="fr-FR"/>
        </w:rPr>
        <mc:AlternateContent>
          <mc:Choice Requires="wps">
            <w:drawing>
              <wp:anchor distT="45720" distB="45720" distL="114300" distR="114300" simplePos="0" relativeHeight="251495424" behindDoc="0" locked="0" layoutInCell="1" allowOverlap="1" wp14:anchorId="52946A53" wp14:editId="15C97655">
                <wp:simplePos x="0" y="0"/>
                <wp:positionH relativeFrom="column">
                  <wp:posOffset>1542415</wp:posOffset>
                </wp:positionH>
                <wp:positionV relativeFrom="paragraph">
                  <wp:posOffset>3393440</wp:posOffset>
                </wp:positionV>
                <wp:extent cx="4467225" cy="1404620"/>
                <wp:effectExtent l="0" t="0" r="0" b="4445"/>
                <wp:wrapNone/>
                <wp:docPr id="2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1404620"/>
                        </a:xfrm>
                        <a:prstGeom prst="rect">
                          <a:avLst/>
                        </a:prstGeom>
                        <a:noFill/>
                        <a:ln w="9525">
                          <a:noFill/>
                          <a:miter lim="800000"/>
                          <a:headEnd/>
                          <a:tailEnd/>
                        </a:ln>
                      </wps:spPr>
                      <wps:txbx>
                        <w:txbxContent>
                          <w:p w14:paraId="0108738B" w14:textId="77777777" w:rsidR="00FD6FA8" w:rsidRPr="00C50024" w:rsidRDefault="00DE17C6" w:rsidP="00DB08FA">
                            <w:pPr>
                              <w:jc w:val="both"/>
                            </w:pPr>
                            <w:hyperlink r:id="rId119" w:history="1">
                              <w:proofErr w:type="spellStart"/>
                              <w:r w:rsidR="00FD6FA8" w:rsidRPr="009E1C3E">
                                <w:rPr>
                                  <w:rStyle w:val="Lienhypertexte"/>
                                  <w:rFonts w:ascii="Marianne Light" w:hAnsi="Marianne Light"/>
                                  <w:sz w:val="18"/>
                                  <w:szCs w:val="20"/>
                                </w:rPr>
                                <w:t>MiRédo</w:t>
                              </w:r>
                              <w:proofErr w:type="spellEnd"/>
                            </w:hyperlink>
                            <w:r w:rsidR="00FD6FA8">
                              <w:rPr>
                                <w:rFonts w:ascii="Marianne Light" w:hAnsi="Marianne Light"/>
                                <w:color w:val="000000" w:themeColor="text1"/>
                                <w:sz w:val="18"/>
                                <w:szCs w:val="20"/>
                              </w:rPr>
                              <w:t xml:space="preserve"> propose des</w:t>
                            </w:r>
                            <w:r w:rsidR="00FD6FA8" w:rsidRPr="00BD585B">
                              <w:rPr>
                                <w:rFonts w:ascii="Marianne Light" w:eastAsia="Times New Roman" w:hAnsi="Marianne Light"/>
                                <w:color w:val="000000" w:themeColor="text1"/>
                                <w:sz w:val="18"/>
                                <w:szCs w:val="24"/>
                                <w:lang w:eastAsia="fr-FR"/>
                              </w:rPr>
                              <w:t xml:space="preserve"> relayage</w:t>
                            </w:r>
                            <w:r w:rsidR="00FD6FA8">
                              <w:rPr>
                                <w:rFonts w:ascii="Marianne Light" w:eastAsia="Times New Roman" w:hAnsi="Marianne Light"/>
                                <w:color w:val="000000" w:themeColor="text1"/>
                                <w:sz w:val="18"/>
                                <w:szCs w:val="24"/>
                                <w:lang w:eastAsia="fr-FR"/>
                              </w:rPr>
                              <w:t>s</w:t>
                            </w:r>
                            <w:r w:rsidR="00FD6FA8" w:rsidRPr="00BD585B">
                              <w:rPr>
                                <w:rFonts w:ascii="Marianne Light" w:eastAsia="Times New Roman" w:hAnsi="Marianne Light"/>
                                <w:color w:val="000000" w:themeColor="text1"/>
                                <w:sz w:val="18"/>
                                <w:szCs w:val="24"/>
                                <w:lang w:eastAsia="fr-FR"/>
                              </w:rPr>
                              <w:t xml:space="preserve"> à domicile</w:t>
                            </w:r>
                            <w:r w:rsidR="00FD6FA8">
                              <w:rPr>
                                <w:rFonts w:ascii="Marianne Light" w:eastAsia="Times New Roman" w:hAnsi="Marianne Light"/>
                                <w:color w:val="000000" w:themeColor="text1"/>
                                <w:sz w:val="18"/>
                                <w:szCs w:val="24"/>
                                <w:lang w:eastAsia="fr-FR"/>
                              </w:rPr>
                              <w:t xml:space="preserve">, </w:t>
                            </w:r>
                            <w:r w:rsidR="00FD6FA8" w:rsidRPr="00BD585B">
                              <w:rPr>
                                <w:rFonts w:ascii="Marianne Light" w:eastAsia="Times New Roman" w:hAnsi="Marianne Light"/>
                                <w:color w:val="000000" w:themeColor="text1"/>
                                <w:sz w:val="18"/>
                                <w:szCs w:val="24"/>
                                <w:lang w:eastAsia="fr-FR"/>
                              </w:rPr>
                              <w:t xml:space="preserve">en Corrèze, Haute Vienne et en Creuse. Pour les bénéficiaires du relayage, un soutien financier est apporté notamment par le Conseil départemental 19, </w:t>
                            </w:r>
                            <w:r w:rsidR="00FD6FA8" w:rsidRPr="009E1C3E">
                              <w:rPr>
                                <w:rFonts w:ascii="Marianne Light" w:eastAsia="Times New Roman" w:hAnsi="Marianne Light"/>
                                <w:i/>
                                <w:color w:val="000000" w:themeColor="text1"/>
                                <w:sz w:val="18"/>
                                <w:szCs w:val="24"/>
                                <w:lang w:eastAsia="fr-FR"/>
                              </w:rPr>
                              <w:t xml:space="preserve">AG2R La Mondiale </w:t>
                            </w:r>
                            <w:r w:rsidR="00FD6FA8" w:rsidRPr="00BD585B">
                              <w:rPr>
                                <w:rFonts w:ascii="Marianne Light" w:eastAsia="Times New Roman" w:hAnsi="Marianne Light"/>
                                <w:color w:val="000000" w:themeColor="text1"/>
                                <w:sz w:val="18"/>
                                <w:szCs w:val="24"/>
                                <w:lang w:eastAsia="fr-FR"/>
                              </w:rPr>
                              <w:t xml:space="preserve">et </w:t>
                            </w:r>
                            <w:r w:rsidR="00FD6FA8" w:rsidRPr="009E1C3E">
                              <w:rPr>
                                <w:rFonts w:ascii="Marianne Light" w:eastAsia="Times New Roman" w:hAnsi="Marianne Light"/>
                                <w:i/>
                                <w:color w:val="000000" w:themeColor="text1"/>
                                <w:sz w:val="18"/>
                                <w:szCs w:val="24"/>
                                <w:lang w:eastAsia="fr-FR"/>
                              </w:rPr>
                              <w:t>Klésia</w:t>
                            </w:r>
                            <w:r w:rsidR="00FD6FA8" w:rsidRPr="00BD585B">
                              <w:rPr>
                                <w:rFonts w:ascii="Marianne Light" w:eastAsia="Times New Roman" w:hAnsi="Marianne Light"/>
                                <w:color w:val="000000" w:themeColor="text1"/>
                                <w:sz w:val="18"/>
                                <w:szCs w:val="24"/>
                                <w:lang w:eastAsia="fr-FR"/>
                              </w:rPr>
                              <w:t xml:space="preserve">. </w:t>
                            </w:r>
                            <w:r w:rsidR="00FD6FA8">
                              <w:rPr>
                                <w:rFonts w:ascii="Marianne Light" w:eastAsia="Times New Roman" w:hAnsi="Marianne Light"/>
                                <w:color w:val="000000" w:themeColor="text1"/>
                                <w:sz w:val="18"/>
                                <w:szCs w:val="24"/>
                                <w:lang w:eastAsia="fr-FR"/>
                              </w:rPr>
                              <w:t>L</w:t>
                            </w:r>
                            <w:r w:rsidR="00FD6FA8" w:rsidRPr="00BD585B">
                              <w:rPr>
                                <w:rFonts w:ascii="Marianne Light" w:eastAsia="Times New Roman" w:hAnsi="Marianne Light"/>
                                <w:color w:val="000000" w:themeColor="text1"/>
                                <w:sz w:val="18"/>
                                <w:szCs w:val="24"/>
                                <w:lang w:eastAsia="fr-FR"/>
                              </w:rPr>
                              <w:t>e dispo</w:t>
                            </w:r>
                            <w:r w:rsidR="00FD6FA8">
                              <w:rPr>
                                <w:rFonts w:ascii="Marianne Light" w:eastAsia="Times New Roman" w:hAnsi="Marianne Light"/>
                                <w:color w:val="000000" w:themeColor="text1"/>
                                <w:sz w:val="18"/>
                                <w:szCs w:val="24"/>
                                <w:lang w:eastAsia="fr-FR"/>
                              </w:rPr>
                              <w:t>sitif permet la mise en œuvre d’un</w:t>
                            </w:r>
                            <w:r w:rsidR="00FD6FA8" w:rsidRPr="00BD585B">
                              <w:rPr>
                                <w:rFonts w:ascii="Marianne Light" w:eastAsia="Times New Roman" w:hAnsi="Marianne Light"/>
                                <w:color w:val="000000" w:themeColor="text1"/>
                                <w:sz w:val="18"/>
                                <w:szCs w:val="24"/>
                                <w:lang w:eastAsia="fr-FR"/>
                              </w:rPr>
                              <w:t xml:space="preserve"> relayage à domicile de 2 jours à une semaine (5 jours et 4 nuits) pour permettre aux aidants de prendre du répit. L’intervenant assurant le relayage est un auxiliaire de vie sociale formé aux spécificités du handicap. Ce professionnel assure l’aide et l’accompagnement nécessaire à la personne en situation de handicap, sur toute la durée de l’opération de suppléance.</w:t>
                            </w:r>
                            <w:r w:rsidR="00FD6FA8" w:rsidRPr="009E1C3E">
                              <w:rPr>
                                <w:rFonts w:ascii="Marianne Light" w:eastAsia="Times New Roman" w:hAnsi="Marianne Light"/>
                                <w:color w:val="000000" w:themeColor="text1"/>
                                <w:sz w:val="18"/>
                                <w:szCs w:val="24"/>
                                <w:lang w:eastAsia="fr-FR"/>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946A53" id="_x0000_s1173" type="#_x0000_t202" style="position:absolute;left:0;text-align:left;margin-left:121.45pt;margin-top:267.2pt;width:351.75pt;height:110.6pt;z-index:251495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" filled="f" stroked="f">
                <v:textbox style="mso-fit-shape-to-text:t">
                  <w:txbxContent>
                    <w:p w14:paraId="0108738B" w14:textId="77777777" w:rsidR="00FD6FA8" w:rsidRPr="00C50024" w:rsidRDefault="00FD6FA8" w:rsidP="00DB08FA">
                      <w:pPr>
                        <w:jc w:val="both"/>
                      </w:pPr>
                      <w:hyperlink r:id="rId120" w:history="1">
                        <w:proofErr w:type="spellStart"/>
                        <w:r w:rsidRPr="009E1C3E">
                          <w:rPr>
                            <w:rStyle w:val="Lienhypertexte"/>
                            <w:rFonts w:ascii="Marianne Light" w:hAnsi="Marianne Light"/>
                            <w:sz w:val="18"/>
                            <w:szCs w:val="20"/>
                          </w:rPr>
                          <w:t>MiRédo</w:t>
                        </w:r>
                        <w:proofErr w:type="spellEnd"/>
                      </w:hyperlink>
                      <w:r>
                        <w:rPr>
                          <w:rFonts w:ascii="Marianne Light" w:hAnsi="Marianne Light"/>
                          <w:color w:val="000000" w:themeColor="text1"/>
                          <w:sz w:val="18"/>
                          <w:szCs w:val="20"/>
                        </w:rPr>
                        <w:t xml:space="preserve"> propose des</w:t>
                      </w:r>
                      <w:r w:rsidRPr="00BD585B">
                        <w:rPr>
                          <w:rFonts w:ascii="Marianne Light" w:eastAsia="Times New Roman" w:hAnsi="Marianne Light"/>
                          <w:color w:val="000000" w:themeColor="text1"/>
                          <w:sz w:val="18"/>
                          <w:szCs w:val="24"/>
                          <w:lang w:eastAsia="fr-FR"/>
                        </w:rPr>
                        <w:t xml:space="preserve"> relayage</w:t>
                      </w:r>
                      <w:r>
                        <w:rPr>
                          <w:rFonts w:ascii="Marianne Light" w:eastAsia="Times New Roman" w:hAnsi="Marianne Light"/>
                          <w:color w:val="000000" w:themeColor="text1"/>
                          <w:sz w:val="18"/>
                          <w:szCs w:val="24"/>
                          <w:lang w:eastAsia="fr-FR"/>
                        </w:rPr>
                        <w:t>s</w:t>
                      </w:r>
                      <w:r w:rsidRPr="00BD585B">
                        <w:rPr>
                          <w:rFonts w:ascii="Marianne Light" w:eastAsia="Times New Roman" w:hAnsi="Marianne Light"/>
                          <w:color w:val="000000" w:themeColor="text1"/>
                          <w:sz w:val="18"/>
                          <w:szCs w:val="24"/>
                          <w:lang w:eastAsia="fr-FR"/>
                        </w:rPr>
                        <w:t xml:space="preserve"> à domicile</w:t>
                      </w:r>
                      <w:r>
                        <w:rPr>
                          <w:rFonts w:ascii="Marianne Light" w:eastAsia="Times New Roman" w:hAnsi="Marianne Light"/>
                          <w:color w:val="000000" w:themeColor="text1"/>
                          <w:sz w:val="18"/>
                          <w:szCs w:val="24"/>
                          <w:lang w:eastAsia="fr-FR"/>
                        </w:rPr>
                        <w:t xml:space="preserve">, </w:t>
                      </w:r>
                      <w:r w:rsidRPr="00BD585B">
                        <w:rPr>
                          <w:rFonts w:ascii="Marianne Light" w:eastAsia="Times New Roman" w:hAnsi="Marianne Light"/>
                          <w:color w:val="000000" w:themeColor="text1"/>
                          <w:sz w:val="18"/>
                          <w:szCs w:val="24"/>
                          <w:lang w:eastAsia="fr-FR"/>
                        </w:rPr>
                        <w:t xml:space="preserve">en Corrèze, Haute Vienne et en Creuse. Pour les bénéficiaires du relayage, un soutien financier est apporté notamment par le Conseil départemental 19, </w:t>
                      </w:r>
                      <w:r w:rsidRPr="009E1C3E">
                        <w:rPr>
                          <w:rFonts w:ascii="Marianne Light" w:eastAsia="Times New Roman" w:hAnsi="Marianne Light"/>
                          <w:i/>
                          <w:color w:val="000000" w:themeColor="text1"/>
                          <w:sz w:val="18"/>
                          <w:szCs w:val="24"/>
                          <w:lang w:eastAsia="fr-FR"/>
                        </w:rPr>
                        <w:t xml:space="preserve">AG2R La Mondiale </w:t>
                      </w:r>
                      <w:r w:rsidRPr="00BD585B">
                        <w:rPr>
                          <w:rFonts w:ascii="Marianne Light" w:eastAsia="Times New Roman" w:hAnsi="Marianne Light"/>
                          <w:color w:val="000000" w:themeColor="text1"/>
                          <w:sz w:val="18"/>
                          <w:szCs w:val="24"/>
                          <w:lang w:eastAsia="fr-FR"/>
                        </w:rPr>
                        <w:t xml:space="preserve">et </w:t>
                      </w:r>
                      <w:proofErr w:type="spellStart"/>
                      <w:r w:rsidRPr="009E1C3E">
                        <w:rPr>
                          <w:rFonts w:ascii="Marianne Light" w:eastAsia="Times New Roman" w:hAnsi="Marianne Light"/>
                          <w:i/>
                          <w:color w:val="000000" w:themeColor="text1"/>
                          <w:sz w:val="18"/>
                          <w:szCs w:val="24"/>
                          <w:lang w:eastAsia="fr-FR"/>
                        </w:rPr>
                        <w:t>Klésia</w:t>
                      </w:r>
                      <w:proofErr w:type="spellEnd"/>
                      <w:r w:rsidRPr="00BD585B">
                        <w:rPr>
                          <w:rFonts w:ascii="Marianne Light" w:eastAsia="Times New Roman" w:hAnsi="Marianne Light"/>
                          <w:color w:val="000000" w:themeColor="text1"/>
                          <w:sz w:val="18"/>
                          <w:szCs w:val="24"/>
                          <w:lang w:eastAsia="fr-FR"/>
                        </w:rPr>
                        <w:t xml:space="preserve">. </w:t>
                      </w:r>
                      <w:r>
                        <w:rPr>
                          <w:rFonts w:ascii="Marianne Light" w:eastAsia="Times New Roman" w:hAnsi="Marianne Light"/>
                          <w:color w:val="000000" w:themeColor="text1"/>
                          <w:sz w:val="18"/>
                          <w:szCs w:val="24"/>
                          <w:lang w:eastAsia="fr-FR"/>
                        </w:rPr>
                        <w:t>L</w:t>
                      </w:r>
                      <w:r w:rsidRPr="00BD585B">
                        <w:rPr>
                          <w:rFonts w:ascii="Marianne Light" w:eastAsia="Times New Roman" w:hAnsi="Marianne Light"/>
                          <w:color w:val="000000" w:themeColor="text1"/>
                          <w:sz w:val="18"/>
                          <w:szCs w:val="24"/>
                          <w:lang w:eastAsia="fr-FR"/>
                        </w:rPr>
                        <w:t>e dispo</w:t>
                      </w:r>
                      <w:r>
                        <w:rPr>
                          <w:rFonts w:ascii="Marianne Light" w:eastAsia="Times New Roman" w:hAnsi="Marianne Light"/>
                          <w:color w:val="000000" w:themeColor="text1"/>
                          <w:sz w:val="18"/>
                          <w:szCs w:val="24"/>
                          <w:lang w:eastAsia="fr-FR"/>
                        </w:rPr>
                        <w:t>sitif permet la mise en œuvre d’un</w:t>
                      </w:r>
                      <w:r w:rsidRPr="00BD585B">
                        <w:rPr>
                          <w:rFonts w:ascii="Marianne Light" w:eastAsia="Times New Roman" w:hAnsi="Marianne Light"/>
                          <w:color w:val="000000" w:themeColor="text1"/>
                          <w:sz w:val="18"/>
                          <w:szCs w:val="24"/>
                          <w:lang w:eastAsia="fr-FR"/>
                        </w:rPr>
                        <w:t xml:space="preserve"> relayage à domicile de 2 jours à une semaine (5 jours et 4 nuits) pour permettre aux aidants de prendre du répit. L’intervenant assurant le relayage est un auxiliaire de vie sociale formé aux spécificités du handicap. Ce professionnel assure l’aide et l’accompagnement nécessaire à la personne en situation de handicap, sur toute la durée de l’opération de suppléance.</w:t>
                      </w:r>
                      <w:r w:rsidRPr="009E1C3E">
                        <w:rPr>
                          <w:rFonts w:ascii="Marianne Light" w:eastAsia="Times New Roman" w:hAnsi="Marianne Light"/>
                          <w:color w:val="000000" w:themeColor="text1"/>
                          <w:sz w:val="18"/>
                          <w:szCs w:val="24"/>
                          <w:lang w:eastAsia="fr-FR"/>
                        </w:rPr>
                        <w:t xml:space="preserve"> </w:t>
                      </w:r>
                    </w:p>
                  </w:txbxContent>
                </v:textbox>
              </v:shape>
            </w:pict>
          </mc:Fallback>
        </mc:AlternateContent>
      </w:r>
      <w:r w:rsidRPr="00E27927">
        <w:rPr>
          <w:rFonts w:ascii="Marianne" w:hAnsi="Marianne" w:cs="Arial"/>
          <w:noProof/>
          <w:sz w:val="28"/>
          <w:szCs w:val="32"/>
          <w:lang w:eastAsia="fr-FR"/>
        </w:rPr>
        <mc:AlternateContent>
          <mc:Choice Requires="wps">
            <w:drawing>
              <wp:anchor distT="0" distB="0" distL="114300" distR="114300" simplePos="0" relativeHeight="251494400" behindDoc="0" locked="0" layoutInCell="1" allowOverlap="1" wp14:anchorId="35D3207C" wp14:editId="6CCD614F">
                <wp:simplePos x="0" y="0"/>
                <wp:positionH relativeFrom="margin">
                  <wp:posOffset>95251</wp:posOffset>
                </wp:positionH>
                <wp:positionV relativeFrom="paragraph">
                  <wp:posOffset>2888615</wp:posOffset>
                </wp:positionV>
                <wp:extent cx="6153150" cy="2171700"/>
                <wp:effectExtent l="0" t="0" r="0" b="0"/>
                <wp:wrapNone/>
                <wp:docPr id="246" name="Rectangle 246"/>
                <wp:cNvGraphicFramePr/>
                <a:graphic xmlns:a="http://schemas.openxmlformats.org/drawingml/2006/main">
                  <a:graphicData uri="http://schemas.microsoft.com/office/word/2010/wordprocessingShape">
                    <wps:wsp>
                      <wps:cNvSpPr/>
                      <wps:spPr>
                        <a:xfrm>
                          <a:off x="0" y="0"/>
                          <a:ext cx="6153150" cy="2171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C34DD" id="Rectangle 246" o:spid="_x0000_s1026" style="position:absolute;margin-left:7.5pt;margin-top:227.45pt;width:484.5pt;height:171pt;z-index:25149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" fillcolor="#f2f2f2 [3052]" stroked="f" strokeweight="1pt">
                <w10:wrap anchorx="margin"/>
              </v:rect>
            </w:pict>
          </mc:Fallback>
        </mc:AlternateContent>
      </w:r>
    </w:p>
    <w:p w14:paraId="3EA6313A" w14:textId="4649594A" w:rsidR="00C30766" w:rsidRPr="00E27927" w:rsidRDefault="00C30766" w:rsidP="00C15B61">
      <w:pPr>
        <w:spacing w:line="276" w:lineRule="auto"/>
        <w:ind w:right="141"/>
        <w:rPr>
          <w:rFonts w:ascii="Marianne" w:hAnsi="Marianne" w:cs="Arial"/>
          <w:sz w:val="28"/>
          <w:szCs w:val="32"/>
        </w:rPr>
      </w:pPr>
    </w:p>
    <w:bookmarkStart w:id="11" w:name="RP"/>
    <w:p w14:paraId="4C66C9FE" w14:textId="11C402CE" w:rsidR="004F4D18" w:rsidRPr="00E27927" w:rsidRDefault="008A1C25" w:rsidP="00C15B61">
      <w:pPr>
        <w:spacing w:line="276" w:lineRule="auto"/>
        <w:ind w:right="141"/>
        <w:jc w:val="center"/>
        <w:rPr>
          <w:rFonts w:ascii="Marianne ExtraBold" w:hAnsi="Marianne ExtraBold"/>
          <w:color w:val="F36B22"/>
          <w:sz w:val="36"/>
        </w:rPr>
      </w:pPr>
      <w:r w:rsidRPr="008B0D0A">
        <w:rPr>
          <w:rFonts w:ascii="Marianne" w:hAnsi="Marianne"/>
          <w:noProof/>
          <w:color w:val="F26B23"/>
          <w:sz w:val="20"/>
          <w:lang w:eastAsia="fr-FR"/>
        </w:rPr>
        <mc:AlternateContent>
          <mc:Choice Requires="wpg">
            <w:drawing>
              <wp:anchor distT="0" distB="0" distL="114300" distR="114300" simplePos="0" relativeHeight="251601920" behindDoc="0" locked="0" layoutInCell="1" allowOverlap="1" wp14:anchorId="64CD46DC" wp14:editId="41F6097A">
                <wp:simplePos x="0" y="0"/>
                <wp:positionH relativeFrom="column">
                  <wp:posOffset>1512570</wp:posOffset>
                </wp:positionH>
                <wp:positionV relativeFrom="paragraph">
                  <wp:posOffset>-67310</wp:posOffset>
                </wp:positionV>
                <wp:extent cx="358775" cy="462280"/>
                <wp:effectExtent l="0" t="0" r="0" b="0"/>
                <wp:wrapNone/>
                <wp:docPr id="394" name="Groupe 394"/>
                <wp:cNvGraphicFramePr/>
                <a:graphic xmlns:a="http://schemas.openxmlformats.org/drawingml/2006/main">
                  <a:graphicData uri="http://schemas.microsoft.com/office/word/2010/wordprocessingGroup">
                    <wpg:wgp>
                      <wpg:cNvGrpSpPr/>
                      <wpg:grpSpPr>
                        <a:xfrm>
                          <a:off x="0" y="0"/>
                          <a:ext cx="358775" cy="462280"/>
                          <a:chOff x="-6724" y="-46700"/>
                          <a:chExt cx="358946" cy="463695"/>
                        </a:xfrm>
                      </wpg:grpSpPr>
                      <wps:wsp>
                        <wps:cNvPr id="395" name="Ellipse 395"/>
                        <wps:cNvSpPr/>
                        <wps:spPr>
                          <a:xfrm>
                            <a:off x="15857" y="0"/>
                            <a:ext cx="299720" cy="286385"/>
                          </a:xfrm>
                          <a:prstGeom prst="ellipse">
                            <a:avLst/>
                          </a:prstGeom>
                          <a:solidFill>
                            <a:srgbClr val="F26B2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Rectangle 396"/>
                        <wps:cNvSpPr/>
                        <wps:spPr>
                          <a:xfrm>
                            <a:off x="-6724" y="-46700"/>
                            <a:ext cx="358946" cy="463695"/>
                          </a:xfrm>
                          <a:prstGeom prst="rect">
                            <a:avLst/>
                          </a:prstGeom>
                          <a:noFill/>
                          <a:ln w="12700" cap="flat" cmpd="sng" algn="ctr">
                            <a:noFill/>
                            <a:prstDash val="solid"/>
                            <a:miter lim="800000"/>
                          </a:ln>
                          <a:effectLst/>
                        </wps:spPr>
                        <wps:txbx>
                          <w:txbxContent>
                            <w:p w14:paraId="2B5A5B69" w14:textId="1442C7A3" w:rsidR="00FD6FA8" w:rsidRPr="00CF278B" w:rsidRDefault="00FD6FA8" w:rsidP="004F4D18">
                              <w:pPr>
                                <w:jc w:val="center"/>
                                <w:rPr>
                                  <w:rFonts w:ascii="Marianne ExtraBold" w:hAnsi="Marianne ExtraBold"/>
                                  <w:color w:val="FFFFFF" w:themeColor="background1"/>
                                  <w:sz w:val="28"/>
                                </w:rPr>
                              </w:pPr>
                              <w:r>
                                <w:rPr>
                                  <w:rFonts w:ascii="Marianne ExtraBold" w:hAnsi="Marianne ExtraBold"/>
                                  <w:color w:val="FFFFFF" w:themeColor="background1"/>
                                  <w:sz w:val="28"/>
                                </w:rPr>
                                <w:t>5</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CD46DC" id="Groupe 394" o:spid="_x0000_s1174" style="position:absolute;left:0;text-align:left;margin-left:119.1pt;margin-top:-5.3pt;width:28.25pt;height:36.4pt;z-index:251601920;mso-width-relative:margin;mso-height-relative:margin" coordorigin="-6724,-46700" coordsize="358946,46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">
                <v:oval id="Ellipse 395" o:spid="_x0000_s1175" style="position:absolute;left:15857;width:299720;height:286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" fillcolor="#f26b23" stroked="f" strokeweight="1pt">
                  <v:stroke joinstyle="miter"/>
                </v:oval>
                <v:rect id="Rectangle 396" o:spid="_x0000_s1176" style="position:absolute;left:-6724;top:-46700;width:358946;height:463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" filled="f" stroked="f" strokeweight="1pt">
                  <v:textbox inset="2mm,1mm,2mm,1mm">
                    <w:txbxContent>
                      <w:p w14:paraId="2B5A5B69" w14:textId="1442C7A3" w:rsidR="00FD6FA8" w:rsidRPr="00CF278B" w:rsidRDefault="00FD6FA8" w:rsidP="004F4D18">
                        <w:pPr>
                          <w:jc w:val="center"/>
                          <w:rPr>
                            <w:rFonts w:ascii="Marianne ExtraBold" w:hAnsi="Marianne ExtraBold"/>
                            <w:color w:val="FFFFFF" w:themeColor="background1"/>
                            <w:sz w:val="28"/>
                          </w:rPr>
                        </w:pPr>
                        <w:r>
                          <w:rPr>
                            <w:rFonts w:ascii="Marianne ExtraBold" w:hAnsi="Marianne ExtraBold"/>
                            <w:color w:val="FFFFFF" w:themeColor="background1"/>
                            <w:sz w:val="28"/>
                          </w:rPr>
                          <w:t>5</w:t>
                        </w:r>
                      </w:p>
                    </w:txbxContent>
                  </v:textbox>
                </v:rect>
              </v:group>
            </w:pict>
          </mc:Fallback>
        </mc:AlternateContent>
      </w:r>
      <w:r w:rsidR="00B52DDD" w:rsidRPr="008B0D0A">
        <w:rPr>
          <w:rFonts w:ascii="Marianne Light" w:hAnsi="Marianne Light"/>
          <w:noProof/>
          <w:color w:val="F26B23"/>
          <w:sz w:val="18"/>
          <w:lang w:eastAsia="fr-FR"/>
        </w:rPr>
        <w:drawing>
          <wp:anchor distT="0" distB="0" distL="114300" distR="114300" simplePos="0" relativeHeight="251746304" behindDoc="0" locked="0" layoutInCell="1" allowOverlap="1" wp14:anchorId="719CFBED" wp14:editId="27AC4B44">
            <wp:simplePos x="0" y="0"/>
            <wp:positionH relativeFrom="column">
              <wp:posOffset>-260556</wp:posOffset>
            </wp:positionH>
            <wp:positionV relativeFrom="paragraph">
              <wp:posOffset>419735</wp:posOffset>
            </wp:positionV>
            <wp:extent cx="701040" cy="572135"/>
            <wp:effectExtent l="0" t="0" r="0" b="0"/>
            <wp:wrapNone/>
            <wp:docPr id="627" name="Imag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loupe2.png"/>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701040" cy="572135"/>
                    </a:xfrm>
                    <a:prstGeom prst="rect">
                      <a:avLst/>
                    </a:prstGeom>
                  </pic:spPr>
                </pic:pic>
              </a:graphicData>
            </a:graphic>
            <wp14:sizeRelH relativeFrom="page">
              <wp14:pctWidth>0</wp14:pctWidth>
            </wp14:sizeRelH>
            <wp14:sizeRelV relativeFrom="page">
              <wp14:pctHeight>0</wp14:pctHeight>
            </wp14:sizeRelV>
          </wp:anchor>
        </w:drawing>
      </w:r>
      <w:r w:rsidR="004F4D18" w:rsidRPr="008B0D0A">
        <w:rPr>
          <w:rFonts w:ascii="Marianne" w:hAnsi="Marianne"/>
          <w:noProof/>
          <w:color w:val="F26B23"/>
          <w:sz w:val="20"/>
          <w:lang w:eastAsia="fr-FR"/>
        </w:rPr>
        <mc:AlternateContent>
          <mc:Choice Requires="wps">
            <w:drawing>
              <wp:anchor distT="45720" distB="45720" distL="114300" distR="114300" simplePos="0" relativeHeight="251600896" behindDoc="0" locked="0" layoutInCell="1" allowOverlap="1" wp14:anchorId="33FF69E4" wp14:editId="76D5FE8C">
                <wp:simplePos x="0" y="0"/>
                <wp:positionH relativeFrom="page">
                  <wp:posOffset>0</wp:posOffset>
                </wp:positionH>
                <wp:positionV relativeFrom="paragraph">
                  <wp:posOffset>-571500</wp:posOffset>
                </wp:positionV>
                <wp:extent cx="2679370" cy="288000"/>
                <wp:effectExtent l="0" t="0" r="6985" b="0"/>
                <wp:wrapNone/>
                <wp:docPr id="3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370" cy="288000"/>
                        </a:xfrm>
                        <a:prstGeom prst="rect">
                          <a:avLst/>
                        </a:prstGeom>
                        <a:solidFill>
                          <a:sysClr val="window" lastClr="FFFFFF">
                            <a:lumMod val="65000"/>
                          </a:sysClr>
                        </a:solidFill>
                        <a:ln w="9525">
                          <a:noFill/>
                          <a:miter lim="800000"/>
                          <a:headEnd/>
                          <a:tailEnd/>
                        </a:ln>
                      </wps:spPr>
                      <wps:txbx>
                        <w:txbxContent>
                          <w:p w14:paraId="52219F47" w14:textId="77777777" w:rsidR="00FD6FA8" w:rsidRPr="00267CAD" w:rsidRDefault="00FD6FA8" w:rsidP="004F4D18">
                            <w:pPr>
                              <w:rPr>
                                <w:sz w:val="16"/>
                              </w:rPr>
                            </w:pPr>
                            <w:r w:rsidRPr="00267CAD">
                              <w:rPr>
                                <w:rFonts w:ascii="Marianne ExtraBold" w:hAnsi="Marianne ExtraBold"/>
                                <w:color w:val="FFFFFF" w:themeColor="background1"/>
                                <w:sz w:val="24"/>
                                <w:shd w:val="clear" w:color="auto" w:fill="A6A6A6" w:themeFill="background1" w:themeFillShade="A6"/>
                              </w:rPr>
                              <w:t xml:space="preserve"> RELAI ET SOUTIEN A DOMICILE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FF69E4" id="_x0000_s1177" type="#_x0000_t202" style="position:absolute;left:0;text-align:left;margin-left:0;margin-top:-45pt;width:210.95pt;height:22.7pt;z-index:251600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" fillcolor="#a6a6a6" stroked="f">
                <v:textbox>
                  <w:txbxContent>
                    <w:p w14:paraId="52219F47" w14:textId="77777777" w:rsidR="00FD6FA8" w:rsidRPr="00267CAD" w:rsidRDefault="00FD6FA8" w:rsidP="004F4D18">
                      <w:pPr>
                        <w:rPr>
                          <w:sz w:val="16"/>
                        </w:rPr>
                      </w:pPr>
                      <w:r w:rsidRPr="00267CAD">
                        <w:rPr>
                          <w:rFonts w:ascii="Marianne ExtraBold" w:hAnsi="Marianne ExtraBold"/>
                          <w:color w:val="FFFFFF" w:themeColor="background1"/>
                          <w:sz w:val="24"/>
                          <w:shd w:val="clear" w:color="auto" w:fill="A6A6A6" w:themeFill="background1" w:themeFillShade="A6"/>
                        </w:rPr>
                        <w:t xml:space="preserve"> RELAI ET SOUTIEN A DOMICILE</w:t>
                      </w:r>
                    </w:p>
                  </w:txbxContent>
                </v:textbox>
                <w10:wrap anchorx="page"/>
              </v:shape>
            </w:pict>
          </mc:Fallback>
        </mc:AlternateContent>
      </w:r>
      <w:r w:rsidR="004F4D18" w:rsidRPr="008B0D0A">
        <w:rPr>
          <w:rFonts w:ascii="Marianne ExtraBold" w:hAnsi="Marianne ExtraBold"/>
          <w:color w:val="F26B23"/>
          <w:sz w:val="36"/>
        </w:rPr>
        <w:t>REPIT PARENTAL</w:t>
      </w:r>
      <w:r w:rsidR="004F4D18" w:rsidRPr="00E27927">
        <w:rPr>
          <w:rFonts w:ascii="Marianne ExtraBold" w:hAnsi="Marianne ExtraBold"/>
          <w:color w:val="F36B22"/>
          <w:sz w:val="36"/>
        </w:rPr>
        <w:t xml:space="preserve"> </w:t>
      </w:r>
    </w:p>
    <w:bookmarkEnd w:id="11"/>
    <w:p w14:paraId="1E6002D2" w14:textId="42F11B4E" w:rsidR="004F4D18" w:rsidRPr="00E27927" w:rsidRDefault="004F4D18" w:rsidP="00C15B61">
      <w:pPr>
        <w:tabs>
          <w:tab w:val="left" w:pos="1741"/>
        </w:tabs>
        <w:spacing w:line="276" w:lineRule="auto"/>
        <w:ind w:right="141"/>
        <w:rPr>
          <w:sz w:val="8"/>
        </w:rPr>
      </w:pPr>
      <w:r w:rsidRPr="00E27927">
        <w:rPr>
          <w:sz w:val="12"/>
        </w:rPr>
        <w:t xml:space="preserve"> </w:t>
      </w:r>
    </w:p>
    <w:p w14:paraId="6458FB31" w14:textId="20092751" w:rsidR="004F4D18" w:rsidRPr="00E27927" w:rsidRDefault="006F6F8A" w:rsidP="00C15B61">
      <w:pPr>
        <w:tabs>
          <w:tab w:val="left" w:pos="1741"/>
        </w:tabs>
        <w:spacing w:line="276" w:lineRule="auto"/>
        <w:ind w:right="141"/>
        <w:rPr>
          <w:rFonts w:ascii="Marianne Light" w:hAnsi="Marianne Light"/>
          <w:sz w:val="18"/>
        </w:rPr>
      </w:pPr>
      <w:r w:rsidRPr="00E27927">
        <w:rPr>
          <w:rFonts w:ascii="Marianne Light" w:hAnsi="Marianne Light"/>
          <w:noProof/>
          <w:sz w:val="18"/>
          <w:lang w:eastAsia="fr-FR"/>
        </w:rPr>
        <mc:AlternateContent>
          <mc:Choice Requires="wps">
            <w:drawing>
              <wp:anchor distT="0" distB="0" distL="114300" distR="114300" simplePos="0" relativeHeight="251744256" behindDoc="0" locked="0" layoutInCell="1" allowOverlap="1" wp14:anchorId="19DC4A22" wp14:editId="0A93263E">
                <wp:simplePos x="0" y="0"/>
                <wp:positionH relativeFrom="column">
                  <wp:posOffset>307883</wp:posOffset>
                </wp:positionH>
                <wp:positionV relativeFrom="paragraph">
                  <wp:posOffset>4419</wp:posOffset>
                </wp:positionV>
                <wp:extent cx="1657350" cy="256032"/>
                <wp:effectExtent l="0" t="0" r="0" b="0"/>
                <wp:wrapNone/>
                <wp:docPr id="625" name="Rectangle 625"/>
                <wp:cNvGraphicFramePr/>
                <a:graphic xmlns:a="http://schemas.openxmlformats.org/drawingml/2006/main">
                  <a:graphicData uri="http://schemas.microsoft.com/office/word/2010/wordprocessingShape">
                    <wps:wsp>
                      <wps:cNvSpPr/>
                      <wps:spPr>
                        <a:xfrm>
                          <a:off x="0" y="0"/>
                          <a:ext cx="1657350" cy="256032"/>
                        </a:xfrm>
                        <a:prstGeom prst="rect">
                          <a:avLst/>
                        </a:prstGeom>
                        <a:solidFill>
                          <a:srgbClr val="FADEC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32F348" w14:textId="77777777" w:rsidR="00FD6FA8" w:rsidRPr="00D21E34" w:rsidRDefault="00FD6FA8" w:rsidP="006F6F8A">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C4A22" id="Rectangle 625" o:spid="_x0000_s1178" style="position:absolute;margin-left:24.25pt;margin-top:.35pt;width:130.5pt;height:20.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" fillcolor="#fadecb" stroked="f" strokeweight="1pt">
                <v:textbox inset="2mm,1mm,2mm,1mm">
                  <w:txbxContent>
                    <w:p w14:paraId="1832F348" w14:textId="77777777" w:rsidR="00FD6FA8" w:rsidRPr="00D21E34" w:rsidRDefault="00FD6FA8" w:rsidP="006F6F8A">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v:rect>
            </w:pict>
          </mc:Fallback>
        </mc:AlternateContent>
      </w:r>
    </w:p>
    <w:p w14:paraId="44A97CE3" w14:textId="77777777" w:rsidR="004F4D18" w:rsidRPr="00E27927" w:rsidRDefault="004F4D18" w:rsidP="00C15B61">
      <w:pPr>
        <w:tabs>
          <w:tab w:val="left" w:pos="1741"/>
        </w:tabs>
        <w:spacing w:line="276" w:lineRule="auto"/>
        <w:ind w:right="141" w:firstLine="708"/>
        <w:jc w:val="both"/>
        <w:rPr>
          <w:rFonts w:ascii="Marianne Light" w:hAnsi="Marianne Light"/>
          <w:sz w:val="12"/>
        </w:rPr>
      </w:pPr>
    </w:p>
    <w:p w14:paraId="3528F47F" w14:textId="1EA02A7B" w:rsidR="004F4D18" w:rsidRPr="00E27927" w:rsidRDefault="006F6F8A" w:rsidP="00C15B61">
      <w:pPr>
        <w:tabs>
          <w:tab w:val="left" w:pos="1741"/>
        </w:tabs>
        <w:spacing w:line="276" w:lineRule="auto"/>
        <w:ind w:left="510" w:right="141"/>
        <w:jc w:val="both"/>
        <w:rPr>
          <w:rFonts w:ascii="Marianne Light" w:hAnsi="Marianne Light"/>
          <w:sz w:val="18"/>
        </w:rPr>
      </w:pPr>
      <w:r w:rsidRPr="00E27927">
        <w:rPr>
          <w:rFonts w:ascii="Marianne Light" w:hAnsi="Marianne Light"/>
          <w:noProof/>
          <w:sz w:val="18"/>
          <w:lang w:eastAsia="fr-FR"/>
        </w:rPr>
        <w:drawing>
          <wp:anchor distT="0" distB="0" distL="114300" distR="114300" simplePos="0" relativeHeight="251747328" behindDoc="0" locked="0" layoutInCell="1" allowOverlap="1" wp14:anchorId="0E563D58" wp14:editId="4A2EC2DC">
            <wp:simplePos x="0" y="0"/>
            <wp:positionH relativeFrom="column">
              <wp:posOffset>-241506</wp:posOffset>
            </wp:positionH>
            <wp:positionV relativeFrom="paragraph">
              <wp:posOffset>593090</wp:posOffset>
            </wp:positionV>
            <wp:extent cx="561975" cy="684530"/>
            <wp:effectExtent l="0" t="0" r="0" b="0"/>
            <wp:wrapNone/>
            <wp:docPr id="628" name="Imag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amouple2.png"/>
                    <pic:cNvPicPr/>
                  </pic:nvPicPr>
                  <pic:blipFill rotWithShape="1">
                    <a:blip r:embed="rId43" cstate="print">
                      <a:extLst>
                        <a:ext uri="{28A0092B-C50C-407E-A947-70E740481C1C}">
                          <a14:useLocalDpi xmlns:a14="http://schemas.microsoft.com/office/drawing/2010/main" val="0"/>
                        </a:ext>
                      </a:extLst>
                    </a:blip>
                    <a:srcRect l="18133" r="14858"/>
                    <a:stretch/>
                  </pic:blipFill>
                  <pic:spPr bwMode="auto">
                    <a:xfrm>
                      <a:off x="0" y="0"/>
                      <a:ext cx="561975" cy="68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51DD" w:rsidRPr="00E27927">
        <w:rPr>
          <w:rFonts w:ascii="Marianne Light" w:hAnsi="Marianne Light" w:cs="Calibri Light"/>
          <w:color w:val="000000" w:themeColor="text1"/>
          <w:sz w:val="18"/>
          <w:szCs w:val="18"/>
        </w:rPr>
        <w:t xml:space="preserve">Le </w:t>
      </w:r>
      <w:r w:rsidR="009F51DD" w:rsidRPr="008B0D0A">
        <w:rPr>
          <w:rFonts w:ascii="Marianne Medium" w:hAnsi="Marianne Medium" w:cs="Calibri Light"/>
          <w:color w:val="F26B23"/>
          <w:sz w:val="18"/>
          <w:szCs w:val="20"/>
        </w:rPr>
        <w:t>dispositif d’aide et d’accompagnement à domicile</w:t>
      </w:r>
      <w:r w:rsidR="009F51DD" w:rsidRPr="00E27927">
        <w:rPr>
          <w:rFonts w:ascii="Marianne Light" w:hAnsi="Marianne Light" w:cs="Calibri Light"/>
          <w:color w:val="000000" w:themeColor="text1"/>
          <w:sz w:val="18"/>
          <w:szCs w:val="18"/>
        </w:rPr>
        <w:t xml:space="preserve">, porté par les caisses d’allocations familiales (CAF), agit en faveur du </w:t>
      </w:r>
      <w:r w:rsidR="009F51DD" w:rsidRPr="008B0D0A">
        <w:rPr>
          <w:rFonts w:ascii="Marianne Medium" w:hAnsi="Marianne Medium" w:cs="Calibri Light"/>
          <w:color w:val="F26B23"/>
          <w:sz w:val="18"/>
          <w:szCs w:val="20"/>
        </w:rPr>
        <w:t>répit parental</w:t>
      </w:r>
      <w:r w:rsidR="009F51DD" w:rsidRPr="00E27927">
        <w:rPr>
          <w:rFonts w:ascii="Marianne Light" w:hAnsi="Marianne Light" w:cs="Calibri Light"/>
          <w:color w:val="000000" w:themeColor="text1"/>
          <w:sz w:val="18"/>
          <w:szCs w:val="18"/>
        </w:rPr>
        <w:t xml:space="preserve">, notamment pour les parents d’enfants en situation de handicap. </w:t>
      </w:r>
      <w:r w:rsidR="00D3341C" w:rsidRPr="00E27927">
        <w:rPr>
          <w:rFonts w:ascii="Marianne Light" w:hAnsi="Marianne Light" w:cs="Calibri Light"/>
          <w:color w:val="000000" w:themeColor="text1"/>
          <w:sz w:val="18"/>
          <w:szCs w:val="18"/>
        </w:rPr>
        <w:t>Il s’agit de faire intervenir</w:t>
      </w:r>
      <w:r w:rsidR="009F51DD" w:rsidRPr="00E27927">
        <w:rPr>
          <w:rFonts w:ascii="Marianne Light" w:hAnsi="Marianne Light" w:cs="Calibri Light"/>
          <w:color w:val="000000" w:themeColor="text1"/>
          <w:sz w:val="18"/>
          <w:szCs w:val="18"/>
        </w:rPr>
        <w:t xml:space="preserve"> de</w:t>
      </w:r>
      <w:r w:rsidR="00D3341C" w:rsidRPr="00E27927">
        <w:rPr>
          <w:rFonts w:ascii="Marianne Light" w:hAnsi="Marianne Light" w:cs="Calibri Light"/>
          <w:color w:val="000000" w:themeColor="text1"/>
          <w:sz w:val="18"/>
          <w:szCs w:val="18"/>
        </w:rPr>
        <w:t>s</w:t>
      </w:r>
      <w:r w:rsidR="009F51DD" w:rsidRPr="00E27927">
        <w:rPr>
          <w:rFonts w:ascii="Marianne Light" w:hAnsi="Marianne Light" w:cs="Calibri Light"/>
          <w:color w:val="000000" w:themeColor="text1"/>
          <w:sz w:val="18"/>
          <w:szCs w:val="18"/>
        </w:rPr>
        <w:t xml:space="preserve"> professi</w:t>
      </w:r>
      <w:r w:rsidR="00D3341C" w:rsidRPr="00E27927">
        <w:rPr>
          <w:rFonts w:ascii="Marianne Light" w:hAnsi="Marianne Light" w:cs="Calibri Light"/>
          <w:color w:val="000000" w:themeColor="text1"/>
          <w:sz w:val="18"/>
          <w:szCs w:val="18"/>
        </w:rPr>
        <w:t>onnels au domicile des familles pour accompagner l’enfant,</w:t>
      </w:r>
      <w:r w:rsidR="009F51DD" w:rsidRPr="00E27927">
        <w:rPr>
          <w:rFonts w:ascii="Marianne Light" w:hAnsi="Marianne Light" w:cs="Calibri Light"/>
          <w:color w:val="000000" w:themeColor="text1"/>
          <w:sz w:val="18"/>
          <w:szCs w:val="18"/>
        </w:rPr>
        <w:t xml:space="preserve"> via les services d’aide et d’accompagnement à domicile (SAAD) f</w:t>
      </w:r>
      <w:r w:rsidR="00D3341C" w:rsidRPr="00E27927">
        <w:rPr>
          <w:rFonts w:ascii="Marianne Light" w:hAnsi="Marianne Light" w:cs="Calibri Light"/>
          <w:color w:val="000000" w:themeColor="text1"/>
          <w:sz w:val="18"/>
          <w:szCs w:val="18"/>
        </w:rPr>
        <w:t>amilles, afin de permettre aux parent de s’absenter.</w:t>
      </w:r>
    </w:p>
    <w:p w14:paraId="7F38726A" w14:textId="629D8224" w:rsidR="004F4D18" w:rsidRPr="00E27927" w:rsidRDefault="006F6F8A" w:rsidP="00C15B61">
      <w:pPr>
        <w:tabs>
          <w:tab w:val="left" w:pos="1741"/>
        </w:tabs>
        <w:spacing w:after="0" w:line="276" w:lineRule="auto"/>
        <w:ind w:right="141"/>
        <w:jc w:val="both"/>
        <w:rPr>
          <w:rFonts w:ascii="Marianne Light" w:hAnsi="Marianne Light"/>
          <w:sz w:val="18"/>
        </w:rPr>
      </w:pPr>
      <w:r w:rsidRPr="00E27927">
        <w:rPr>
          <w:rFonts w:ascii="Marianne Light" w:hAnsi="Marianne Light"/>
          <w:noProof/>
          <w:sz w:val="18"/>
          <w:lang w:eastAsia="fr-FR"/>
        </w:rPr>
        <mc:AlternateContent>
          <mc:Choice Requires="wps">
            <w:drawing>
              <wp:anchor distT="0" distB="0" distL="114300" distR="114300" simplePos="0" relativeHeight="251745280" behindDoc="0" locked="0" layoutInCell="1" allowOverlap="1" wp14:anchorId="3DC1B424" wp14:editId="7EF63D72">
                <wp:simplePos x="0" y="0"/>
                <wp:positionH relativeFrom="margin">
                  <wp:posOffset>313055</wp:posOffset>
                </wp:positionH>
                <wp:positionV relativeFrom="paragraph">
                  <wp:posOffset>116205</wp:posOffset>
                </wp:positionV>
                <wp:extent cx="1400175" cy="252000"/>
                <wp:effectExtent l="0" t="0" r="9525" b="0"/>
                <wp:wrapNone/>
                <wp:docPr id="626" name="Rectangle 626"/>
                <wp:cNvGraphicFramePr/>
                <a:graphic xmlns:a="http://schemas.openxmlformats.org/drawingml/2006/main">
                  <a:graphicData uri="http://schemas.microsoft.com/office/word/2010/wordprocessingShape">
                    <wps:wsp>
                      <wps:cNvSpPr/>
                      <wps:spPr>
                        <a:xfrm>
                          <a:off x="0" y="0"/>
                          <a:ext cx="1400175" cy="252000"/>
                        </a:xfrm>
                        <a:prstGeom prst="rect">
                          <a:avLst/>
                        </a:prstGeom>
                        <a:solidFill>
                          <a:srgbClr val="FADEC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ABC8C0" w14:textId="77777777" w:rsidR="00FD6FA8" w:rsidRPr="00D21E34" w:rsidRDefault="00FD6FA8" w:rsidP="006F6F8A">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1B424" id="Rectangle 626" o:spid="_x0000_s1179" style="position:absolute;left:0;text-align:left;margin-left:24.65pt;margin-top:9.15pt;width:110.25pt;height:19.8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" fillcolor="#fadecb" stroked="f" strokeweight="1pt">
                <v:textbox inset="2mm,1mm,2mm,1mm">
                  <w:txbxContent>
                    <w:p w14:paraId="75ABC8C0" w14:textId="77777777" w:rsidR="00FD6FA8" w:rsidRPr="00D21E34" w:rsidRDefault="00FD6FA8" w:rsidP="006F6F8A">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w10:wrap anchorx="margin"/>
              </v:rect>
            </w:pict>
          </mc:Fallback>
        </mc:AlternateContent>
      </w:r>
      <w:r w:rsidR="004F4D18" w:rsidRPr="00E27927">
        <w:rPr>
          <w:rFonts w:ascii="Marianne Light" w:hAnsi="Marianne Light"/>
          <w:sz w:val="20"/>
        </w:rPr>
        <w:br/>
      </w:r>
      <w:r w:rsidR="004F4D18" w:rsidRPr="00E27927">
        <w:rPr>
          <w:rFonts w:ascii="Marianne Light" w:hAnsi="Marianne Light"/>
          <w:sz w:val="28"/>
        </w:rPr>
        <w:t xml:space="preserve">  </w:t>
      </w:r>
      <w:r w:rsidR="004F4D18" w:rsidRPr="00E27927">
        <w:rPr>
          <w:rFonts w:ascii="Marianne Light" w:hAnsi="Marianne Light"/>
          <w:sz w:val="18"/>
        </w:rPr>
        <w:br/>
      </w:r>
    </w:p>
    <w:p w14:paraId="6409AF12" w14:textId="3FD27C66" w:rsidR="004F4D18" w:rsidRPr="00E27927" w:rsidRDefault="004F3157" w:rsidP="00C15B61">
      <w:pPr>
        <w:tabs>
          <w:tab w:val="left" w:pos="1741"/>
        </w:tabs>
        <w:spacing w:line="276" w:lineRule="auto"/>
        <w:ind w:right="141"/>
        <w:jc w:val="center"/>
        <w:rPr>
          <w:color w:val="FFFFFF" w:themeColor="background1"/>
          <w:sz w:val="6"/>
        </w:rPr>
      </w:pPr>
      <w:r w:rsidRPr="00E27927">
        <w:rPr>
          <w:rFonts w:ascii="Marianne Light" w:hAnsi="Marianne Light"/>
          <w:noProof/>
          <w:color w:val="F36A21"/>
          <w:sz w:val="18"/>
          <w:szCs w:val="18"/>
          <w:lang w:eastAsia="fr-FR"/>
        </w:rPr>
        <mc:AlternateContent>
          <mc:Choice Requires="wps">
            <w:drawing>
              <wp:anchor distT="0" distB="0" distL="114300" distR="114300" simplePos="0" relativeHeight="251602944" behindDoc="0" locked="0" layoutInCell="1" allowOverlap="1" wp14:anchorId="6F7619A6" wp14:editId="4C14A06C">
                <wp:simplePos x="0" y="0"/>
                <wp:positionH relativeFrom="column">
                  <wp:posOffset>-109675</wp:posOffset>
                </wp:positionH>
                <wp:positionV relativeFrom="paragraph">
                  <wp:posOffset>18628</wp:posOffset>
                </wp:positionV>
                <wp:extent cx="6396175" cy="779228"/>
                <wp:effectExtent l="0" t="0" r="0" b="1905"/>
                <wp:wrapNone/>
                <wp:docPr id="407" name="Zone de texte 407"/>
                <wp:cNvGraphicFramePr/>
                <a:graphic xmlns:a="http://schemas.openxmlformats.org/drawingml/2006/main">
                  <a:graphicData uri="http://schemas.microsoft.com/office/word/2010/wordprocessingShape">
                    <wps:wsp>
                      <wps:cNvSpPr txBox="1"/>
                      <wps:spPr>
                        <a:xfrm>
                          <a:off x="0" y="0"/>
                          <a:ext cx="6396175" cy="779228"/>
                        </a:xfrm>
                        <a:prstGeom prst="rect">
                          <a:avLst/>
                        </a:prstGeom>
                        <a:noFill/>
                        <a:ln w="6350">
                          <a:noFill/>
                        </a:ln>
                      </wps:spPr>
                      <wps:txbx>
                        <w:txbxContent>
                          <w:p w14:paraId="2AB1CA71" w14:textId="2BAB5F2C" w:rsidR="00FD6FA8" w:rsidRDefault="00FD6FA8" w:rsidP="000125C6">
                            <w:pPr>
                              <w:pStyle w:val="Paragraphedeliste"/>
                              <w:numPr>
                                <w:ilvl w:val="0"/>
                                <w:numId w:val="24"/>
                              </w:numPr>
                              <w:spacing w:line="259" w:lineRule="auto"/>
                              <w:ind w:left="870"/>
                              <w:jc w:val="both"/>
                              <w:rPr>
                                <w:rFonts w:ascii="Marianne" w:hAnsi="Marianne" w:cs="Calibri Light"/>
                                <w:color w:val="000000" w:themeColor="text1"/>
                                <w:sz w:val="18"/>
                                <w:szCs w:val="18"/>
                              </w:rPr>
                            </w:pPr>
                            <w:r w:rsidRPr="008B0D0A">
                              <w:rPr>
                                <w:rFonts w:ascii="Marianne Medium" w:hAnsi="Marianne Medium" w:cs="Calibri Light"/>
                                <w:color w:val="F26B23"/>
                                <w:sz w:val="18"/>
                                <w:szCs w:val="20"/>
                              </w:rPr>
                              <w:t xml:space="preserve">Accompagner les parents dans les démarches </w:t>
                            </w:r>
                            <w:r w:rsidRPr="00D3341C">
                              <w:rPr>
                                <w:rFonts w:ascii="Marianne Light" w:hAnsi="Marianne Light" w:cs="Calibri Light"/>
                                <w:color w:val="000000" w:themeColor="text1"/>
                                <w:sz w:val="18"/>
                                <w:szCs w:val="18"/>
                              </w:rPr>
                              <w:t>médicales, administratives ou visant à l’inclusion de leur enfant (entrée à l’école, recherche de structures d’accueil…)</w:t>
                            </w:r>
                          </w:p>
                          <w:p w14:paraId="1A83E0BD" w14:textId="0952B348" w:rsidR="00FD6FA8" w:rsidRPr="00D3341C" w:rsidRDefault="00FD6FA8" w:rsidP="000125C6">
                            <w:pPr>
                              <w:pStyle w:val="Paragraphedeliste"/>
                              <w:numPr>
                                <w:ilvl w:val="0"/>
                                <w:numId w:val="24"/>
                              </w:numPr>
                              <w:spacing w:line="259" w:lineRule="auto"/>
                              <w:ind w:left="870"/>
                              <w:jc w:val="both"/>
                              <w:rPr>
                                <w:rFonts w:ascii="Marianne" w:hAnsi="Marianne" w:cs="Calibri Light"/>
                                <w:color w:val="000000" w:themeColor="text1"/>
                                <w:sz w:val="18"/>
                                <w:szCs w:val="18"/>
                              </w:rPr>
                            </w:pPr>
                            <w:r w:rsidRPr="008B0D0A">
                              <w:rPr>
                                <w:rFonts w:ascii="Marianne Medium" w:hAnsi="Marianne Medium" w:cs="Calibri Light"/>
                                <w:color w:val="F26B23"/>
                                <w:sz w:val="18"/>
                                <w:szCs w:val="20"/>
                              </w:rPr>
                              <w:t>Permettre aux parents de faire face à l’épuisement</w:t>
                            </w:r>
                            <w:r w:rsidRPr="008B0D0A">
                              <w:rPr>
                                <w:rFonts w:ascii="Marianne" w:hAnsi="Marianne" w:cs="Calibri Light"/>
                                <w:color w:val="F26B23"/>
                                <w:sz w:val="18"/>
                                <w:szCs w:val="18"/>
                              </w:rPr>
                              <w:t xml:space="preserve"> </w:t>
                            </w:r>
                            <w:r w:rsidRPr="00D3341C">
                              <w:rPr>
                                <w:rFonts w:ascii="Marianne Light" w:hAnsi="Marianne Light" w:cs="Calibri Light"/>
                                <w:color w:val="000000" w:themeColor="text1"/>
                                <w:sz w:val="18"/>
                                <w:szCs w:val="18"/>
                              </w:rPr>
                              <w:t>en leur libérant du temps de répit</w:t>
                            </w:r>
                            <w:r>
                              <w:rPr>
                                <w:rFonts w:ascii="Marianne Light" w:hAnsi="Marianne Light" w:cs="Calibri Light"/>
                                <w:color w:val="000000" w:themeColor="text1"/>
                                <w:sz w:val="18"/>
                                <w:szCs w:val="18"/>
                              </w:rPr>
                              <w:t xml:space="preserve"> pour des activités personnelles ou professionnelles</w:t>
                            </w:r>
                            <w:r w:rsidRPr="00D3341C">
                              <w:rPr>
                                <w:rFonts w:ascii="Marianne Light" w:hAnsi="Marianne Light"/>
                                <w:color w:val="FFFFFF" w:themeColor="background1"/>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619A6" id="Zone de texte 407" o:spid="_x0000_s1180" type="#_x0000_t202" style="position:absolute;left:0;text-align:left;margin-left:-8.65pt;margin-top:1.45pt;width:503.65pt;height:61.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" filled="f" stroked="f" strokeweight=".5pt">
                <v:textbox>
                  <w:txbxContent>
                    <w:p w14:paraId="2AB1CA71" w14:textId="2BAB5F2C" w:rsidR="00FD6FA8" w:rsidRDefault="00FD6FA8" w:rsidP="000125C6">
                      <w:pPr>
                        <w:pStyle w:val="Paragraphedeliste"/>
                        <w:numPr>
                          <w:ilvl w:val="0"/>
                          <w:numId w:val="24"/>
                        </w:numPr>
                        <w:spacing w:line="259" w:lineRule="auto"/>
                        <w:ind w:left="870"/>
                        <w:jc w:val="both"/>
                        <w:rPr>
                          <w:rFonts w:ascii="Marianne" w:hAnsi="Marianne" w:cs="Calibri Light"/>
                          <w:color w:val="000000" w:themeColor="text1"/>
                          <w:sz w:val="18"/>
                          <w:szCs w:val="18"/>
                        </w:rPr>
                      </w:pPr>
                      <w:r w:rsidRPr="008B0D0A">
                        <w:rPr>
                          <w:rFonts w:ascii="Marianne Medium" w:hAnsi="Marianne Medium" w:cs="Calibri Light"/>
                          <w:color w:val="F26B23"/>
                          <w:sz w:val="18"/>
                          <w:szCs w:val="20"/>
                        </w:rPr>
                        <w:t xml:space="preserve">Accompagner les parents dans les démarches </w:t>
                      </w:r>
                      <w:r w:rsidRPr="00D3341C">
                        <w:rPr>
                          <w:rFonts w:ascii="Marianne Light" w:hAnsi="Marianne Light" w:cs="Calibri Light"/>
                          <w:color w:val="000000" w:themeColor="text1"/>
                          <w:sz w:val="18"/>
                          <w:szCs w:val="18"/>
                        </w:rPr>
                        <w:t>médicales, administratives ou visant à l’inclusion de leur enfant (entrée à l’école, recherche de structures d’accueil…)</w:t>
                      </w:r>
                    </w:p>
                    <w:p w14:paraId="1A83E0BD" w14:textId="0952B348" w:rsidR="00FD6FA8" w:rsidRPr="00D3341C" w:rsidRDefault="00FD6FA8" w:rsidP="000125C6">
                      <w:pPr>
                        <w:pStyle w:val="Paragraphedeliste"/>
                        <w:numPr>
                          <w:ilvl w:val="0"/>
                          <w:numId w:val="24"/>
                        </w:numPr>
                        <w:spacing w:line="259" w:lineRule="auto"/>
                        <w:ind w:left="870"/>
                        <w:jc w:val="both"/>
                        <w:rPr>
                          <w:rFonts w:ascii="Marianne" w:hAnsi="Marianne" w:cs="Calibri Light"/>
                          <w:color w:val="000000" w:themeColor="text1"/>
                          <w:sz w:val="18"/>
                          <w:szCs w:val="18"/>
                        </w:rPr>
                      </w:pPr>
                      <w:r w:rsidRPr="008B0D0A">
                        <w:rPr>
                          <w:rFonts w:ascii="Marianne Medium" w:hAnsi="Marianne Medium" w:cs="Calibri Light"/>
                          <w:color w:val="F26B23"/>
                          <w:sz w:val="18"/>
                          <w:szCs w:val="20"/>
                        </w:rPr>
                        <w:t>Permettre aux parents de faire face à l’épuisement</w:t>
                      </w:r>
                      <w:r w:rsidRPr="008B0D0A">
                        <w:rPr>
                          <w:rFonts w:ascii="Marianne" w:hAnsi="Marianne" w:cs="Calibri Light"/>
                          <w:color w:val="F26B23"/>
                          <w:sz w:val="18"/>
                          <w:szCs w:val="18"/>
                        </w:rPr>
                        <w:t xml:space="preserve"> </w:t>
                      </w:r>
                      <w:r w:rsidRPr="00D3341C">
                        <w:rPr>
                          <w:rFonts w:ascii="Marianne Light" w:hAnsi="Marianne Light" w:cs="Calibri Light"/>
                          <w:color w:val="000000" w:themeColor="text1"/>
                          <w:sz w:val="18"/>
                          <w:szCs w:val="18"/>
                        </w:rPr>
                        <w:t>en leur libérant du temps de répit</w:t>
                      </w:r>
                      <w:r>
                        <w:rPr>
                          <w:rFonts w:ascii="Marianne Light" w:hAnsi="Marianne Light" w:cs="Calibri Light"/>
                          <w:color w:val="000000" w:themeColor="text1"/>
                          <w:sz w:val="18"/>
                          <w:szCs w:val="18"/>
                        </w:rPr>
                        <w:t xml:space="preserve"> pour des activités personnelles ou professionnelles</w:t>
                      </w:r>
                      <w:r w:rsidRPr="00D3341C">
                        <w:rPr>
                          <w:rFonts w:ascii="Marianne Light" w:hAnsi="Marianne Light"/>
                          <w:color w:val="FFFFFF" w:themeColor="background1"/>
                          <w:sz w:val="18"/>
                          <w:szCs w:val="18"/>
                        </w:rPr>
                        <w:t xml:space="preserve"> </w:t>
                      </w:r>
                    </w:p>
                  </w:txbxContent>
                </v:textbox>
              </v:shape>
            </w:pict>
          </mc:Fallback>
        </mc:AlternateContent>
      </w:r>
    </w:p>
    <w:p w14:paraId="4602C33A" w14:textId="77777777" w:rsidR="004F4D18" w:rsidRPr="00E27927" w:rsidRDefault="004F4D18" w:rsidP="00C15B61">
      <w:pPr>
        <w:pStyle w:val="Paragraphedeliste"/>
        <w:tabs>
          <w:tab w:val="left" w:pos="1741"/>
        </w:tabs>
        <w:spacing w:after="0" w:line="276" w:lineRule="auto"/>
        <w:ind w:left="1607" w:right="141"/>
        <w:rPr>
          <w:rFonts w:ascii="Marianne Light" w:eastAsia="Times New Roman" w:hAnsi="Marianne Light" w:cs="Calibri Light"/>
          <w:color w:val="000000" w:themeColor="text1"/>
          <w:sz w:val="18"/>
          <w:szCs w:val="24"/>
          <w:lang w:eastAsia="fr-FR"/>
        </w:rPr>
      </w:pPr>
    </w:p>
    <w:p w14:paraId="73086414" w14:textId="184E1E25" w:rsidR="004F4D18" w:rsidRPr="00E27927" w:rsidRDefault="004F4D18" w:rsidP="00C15B61">
      <w:pPr>
        <w:tabs>
          <w:tab w:val="left" w:pos="1741"/>
        </w:tabs>
        <w:spacing w:line="276" w:lineRule="auto"/>
        <w:ind w:left="1247" w:right="141"/>
        <w:rPr>
          <w:rFonts w:ascii="Marianne Light" w:eastAsia="Times New Roman" w:hAnsi="Marianne Light" w:cs="Calibri Light"/>
          <w:color w:val="000000" w:themeColor="text1"/>
          <w:sz w:val="18"/>
          <w:szCs w:val="24"/>
          <w:lang w:eastAsia="fr-FR"/>
        </w:rPr>
      </w:pPr>
    </w:p>
    <w:p w14:paraId="07E7266B" w14:textId="2627EC79" w:rsidR="00D3341C" w:rsidRPr="00E27927" w:rsidRDefault="00D3341C" w:rsidP="00C15B61">
      <w:pPr>
        <w:tabs>
          <w:tab w:val="left" w:pos="1741"/>
        </w:tabs>
        <w:spacing w:line="276" w:lineRule="auto"/>
        <w:ind w:left="1247" w:right="141"/>
        <w:rPr>
          <w:rFonts w:ascii="Marianne Light" w:eastAsia="Times New Roman" w:hAnsi="Marianne Light" w:cs="Calibri Light"/>
          <w:color w:val="000000" w:themeColor="text1"/>
          <w:sz w:val="18"/>
          <w:szCs w:val="24"/>
          <w:lang w:eastAsia="fr-FR"/>
        </w:rPr>
      </w:pPr>
    </w:p>
    <w:p w14:paraId="23F45591" w14:textId="64A7A49D" w:rsidR="004F4D18" w:rsidRPr="00E27927" w:rsidRDefault="00C17AE6" w:rsidP="00C15B61">
      <w:pPr>
        <w:tabs>
          <w:tab w:val="left" w:pos="1741"/>
        </w:tabs>
        <w:spacing w:after="0" w:line="276" w:lineRule="auto"/>
        <w:ind w:right="141"/>
        <w:rPr>
          <w:sz w:val="16"/>
        </w:rPr>
      </w:pPr>
      <w:r w:rsidRPr="00E27927">
        <w:rPr>
          <w:rFonts w:ascii="Calibri" w:hAnsi="Calibri" w:cs="Calibri"/>
          <w:noProof/>
          <w:sz w:val="28"/>
          <w:szCs w:val="32"/>
          <w:lang w:eastAsia="fr-FR"/>
        </w:rPr>
        <mc:AlternateContent>
          <mc:Choice Requires="wps">
            <w:drawing>
              <wp:anchor distT="0" distB="0" distL="114300" distR="114300" simplePos="0" relativeHeight="251604992" behindDoc="0" locked="0" layoutInCell="1" allowOverlap="1" wp14:anchorId="341B0678" wp14:editId="4FD6F78E">
                <wp:simplePos x="0" y="0"/>
                <wp:positionH relativeFrom="margin">
                  <wp:posOffset>2108200</wp:posOffset>
                </wp:positionH>
                <wp:positionV relativeFrom="paragraph">
                  <wp:posOffset>43180</wp:posOffset>
                </wp:positionV>
                <wp:extent cx="1902460" cy="265430"/>
                <wp:effectExtent l="0" t="0" r="2540" b="1270"/>
                <wp:wrapNone/>
                <wp:docPr id="409" name="Rectangle 409"/>
                <wp:cNvGraphicFramePr/>
                <a:graphic xmlns:a="http://schemas.openxmlformats.org/drawingml/2006/main">
                  <a:graphicData uri="http://schemas.microsoft.com/office/word/2010/wordprocessingShape">
                    <wps:wsp>
                      <wps:cNvSpPr/>
                      <wps:spPr>
                        <a:xfrm>
                          <a:off x="0" y="0"/>
                          <a:ext cx="1902460" cy="26543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061DE7" w14:textId="77777777" w:rsidR="00FD6FA8" w:rsidRPr="00B836F5" w:rsidRDefault="00FD6FA8" w:rsidP="001702C3">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B0678" id="Rectangle 409" o:spid="_x0000_s1181" style="position:absolute;margin-left:166pt;margin-top:3.4pt;width:149.8pt;height:20.9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" fillcolor="#bfbfbf [2412]" stroked="f" strokeweight="1pt">
                <v:textbox>
                  <w:txbxContent>
                    <w:p w14:paraId="4A061DE7" w14:textId="77777777" w:rsidR="00FD6FA8" w:rsidRPr="00B836F5" w:rsidRDefault="00FD6FA8" w:rsidP="001702C3">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v:textbox>
                <w10:wrap anchorx="margin"/>
              </v:rect>
            </w:pict>
          </mc:Fallback>
        </mc:AlternateContent>
      </w:r>
      <w:r w:rsidR="00F93941" w:rsidRPr="00E27927">
        <w:rPr>
          <w:rFonts w:ascii="Calibri" w:hAnsi="Calibri" w:cs="Calibri"/>
          <w:noProof/>
          <w:sz w:val="28"/>
          <w:szCs w:val="32"/>
          <w:lang w:eastAsia="fr-FR"/>
        </w:rPr>
        <mc:AlternateContent>
          <mc:Choice Requires="wps">
            <w:drawing>
              <wp:anchor distT="0" distB="0" distL="114300" distR="114300" simplePos="0" relativeHeight="251603968" behindDoc="1" locked="0" layoutInCell="1" allowOverlap="1" wp14:anchorId="4BC969D7" wp14:editId="42D5661E">
                <wp:simplePos x="0" y="0"/>
                <wp:positionH relativeFrom="column">
                  <wp:posOffset>-97155</wp:posOffset>
                </wp:positionH>
                <wp:positionV relativeFrom="paragraph">
                  <wp:posOffset>155575</wp:posOffset>
                </wp:positionV>
                <wp:extent cx="6372000" cy="2683510"/>
                <wp:effectExtent l="0" t="0" r="0" b="2540"/>
                <wp:wrapNone/>
                <wp:docPr id="408" name="Rectangle 408"/>
                <wp:cNvGraphicFramePr/>
                <a:graphic xmlns:a="http://schemas.openxmlformats.org/drawingml/2006/main">
                  <a:graphicData uri="http://schemas.microsoft.com/office/word/2010/wordprocessingShape">
                    <wps:wsp>
                      <wps:cNvSpPr/>
                      <wps:spPr>
                        <a:xfrm>
                          <a:off x="0" y="0"/>
                          <a:ext cx="6372000" cy="268351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8F41A" id="Rectangle 408" o:spid="_x0000_s1026" style="position:absolute;margin-left:-7.65pt;margin-top:12.25pt;width:501.75pt;height:211.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" fillcolor="#f2f2f2 [3052]" stroked="f" strokeweight="1pt"/>
            </w:pict>
          </mc:Fallback>
        </mc:AlternateContent>
      </w:r>
    </w:p>
    <w:p w14:paraId="751C96AC" w14:textId="120CB16E" w:rsidR="004F4D18" w:rsidRPr="00E27927" w:rsidRDefault="00F93941" w:rsidP="00C15B61">
      <w:pPr>
        <w:pStyle w:val="Paragraphedeliste"/>
        <w:spacing w:after="200" w:line="276" w:lineRule="auto"/>
        <w:ind w:left="927" w:right="141"/>
        <w:rPr>
          <w:rFonts w:ascii="Marianne Light" w:hAnsi="Marianne Light" w:cs="Calibri Light"/>
          <w:color w:val="000000" w:themeColor="text1"/>
          <w:sz w:val="18"/>
          <w:szCs w:val="20"/>
        </w:rPr>
      </w:pPr>
      <w:r w:rsidRPr="00E27927">
        <w:rPr>
          <w:rFonts w:ascii="Calibri" w:hAnsi="Calibri" w:cs="Calibri"/>
          <w:noProof/>
          <w:sz w:val="28"/>
          <w:szCs w:val="32"/>
          <w:lang w:eastAsia="fr-FR"/>
        </w:rPr>
        <mc:AlternateContent>
          <mc:Choice Requires="wps">
            <w:drawing>
              <wp:anchor distT="0" distB="0" distL="114300" distR="114300" simplePos="0" relativeHeight="251606016" behindDoc="0" locked="0" layoutInCell="1" allowOverlap="1" wp14:anchorId="66236124" wp14:editId="7E09584E">
                <wp:simplePos x="0" y="0"/>
                <wp:positionH relativeFrom="column">
                  <wp:posOffset>-1988</wp:posOffset>
                </wp:positionH>
                <wp:positionV relativeFrom="paragraph">
                  <wp:posOffset>122941</wp:posOffset>
                </wp:positionV>
                <wp:extent cx="6074410" cy="2433071"/>
                <wp:effectExtent l="0" t="0" r="0" b="5715"/>
                <wp:wrapNone/>
                <wp:docPr id="410" name="Zone de texte 410"/>
                <wp:cNvGraphicFramePr/>
                <a:graphic xmlns:a="http://schemas.openxmlformats.org/drawingml/2006/main">
                  <a:graphicData uri="http://schemas.microsoft.com/office/word/2010/wordprocessingShape">
                    <wps:wsp>
                      <wps:cNvSpPr txBox="1"/>
                      <wps:spPr>
                        <a:xfrm>
                          <a:off x="0" y="0"/>
                          <a:ext cx="6074410" cy="2433071"/>
                        </a:xfrm>
                        <a:prstGeom prst="rect">
                          <a:avLst/>
                        </a:prstGeom>
                        <a:noFill/>
                        <a:ln w="6350">
                          <a:noFill/>
                        </a:ln>
                      </wps:spPr>
                      <wps:txbx>
                        <w:txbxContent>
                          <w:p w14:paraId="739DFB7A" w14:textId="0E538A23" w:rsidR="00FD6FA8" w:rsidRPr="0073435B" w:rsidRDefault="00FD6FA8" w:rsidP="00F55367">
                            <w:pPr>
                              <w:spacing w:line="240" w:lineRule="auto"/>
                              <w:ind w:left="454" w:right="340"/>
                              <w:jc w:val="both"/>
                              <w:rPr>
                                <w:rFonts w:ascii="Marianne Medium" w:eastAsia="Times New Roman" w:hAnsi="Marianne Medium" w:cs="Calibri Light"/>
                                <w:color w:val="F26B23"/>
                                <w:sz w:val="18"/>
                                <w:szCs w:val="18"/>
                                <w:lang w:eastAsia="fr-FR"/>
                              </w:rPr>
                            </w:pPr>
                            <w:r w:rsidRPr="0073435B">
                              <w:rPr>
                                <w:rFonts w:ascii="Marianne Medium" w:eastAsia="Times New Roman" w:hAnsi="Marianne Medium" w:cs="Calibri Light"/>
                                <w:color w:val="F26B23"/>
                                <w:sz w:val="18"/>
                                <w:szCs w:val="18"/>
                                <w:lang w:eastAsia="fr-FR"/>
                              </w:rPr>
                              <w:t>Durée</w:t>
                            </w:r>
                          </w:p>
                          <w:p w14:paraId="7FFBF4CB" w14:textId="06722B61" w:rsidR="00FD6FA8" w:rsidRPr="00264188" w:rsidRDefault="00FD6FA8" w:rsidP="00264188">
                            <w:pPr>
                              <w:spacing w:line="240" w:lineRule="auto"/>
                              <w:ind w:left="454"/>
                              <w:jc w:val="both"/>
                              <w:rPr>
                                <w:rFonts w:ascii="Marianne Light" w:eastAsia="Times New Roman" w:hAnsi="Marianne Light" w:cs="Calibri Light"/>
                                <w:color w:val="000000" w:themeColor="text1"/>
                                <w:sz w:val="18"/>
                                <w:szCs w:val="18"/>
                                <w:lang w:eastAsia="fr-FR"/>
                              </w:rPr>
                            </w:pPr>
                            <w:r w:rsidRPr="00264188">
                              <w:rPr>
                                <w:rFonts w:ascii="Marianne Light" w:eastAsia="Times New Roman" w:hAnsi="Marianne Light" w:cs="Calibri Light"/>
                                <w:color w:val="000000" w:themeColor="text1"/>
                                <w:sz w:val="18"/>
                                <w:szCs w:val="18"/>
                                <w:lang w:eastAsia="fr-FR"/>
                              </w:rPr>
                              <w:t>L’accompagnement se fait sur une durée d’un an maximum, sans limite d’heures d’intervention. Le temps de répit, durant lequel les parents pourront s’absenter, peut représenter jusqu’à 50% des heures de l’intervention du SAAD.</w:t>
                            </w:r>
                          </w:p>
                          <w:p w14:paraId="64F6C948" w14:textId="069AE6FA" w:rsidR="00FD6FA8" w:rsidRPr="0073435B" w:rsidRDefault="00FD6FA8" w:rsidP="00F93941">
                            <w:pPr>
                              <w:spacing w:line="240" w:lineRule="auto"/>
                              <w:ind w:firstLine="454"/>
                              <w:jc w:val="both"/>
                              <w:rPr>
                                <w:rFonts w:ascii="Marianne Medium" w:eastAsia="Times New Roman" w:hAnsi="Marianne Medium" w:cs="Calibri Light"/>
                                <w:color w:val="F26B23"/>
                                <w:sz w:val="18"/>
                                <w:szCs w:val="18"/>
                                <w:lang w:eastAsia="fr-FR"/>
                              </w:rPr>
                            </w:pPr>
                            <w:r w:rsidRPr="0073435B">
                              <w:rPr>
                                <w:rFonts w:ascii="Marianne Medium" w:eastAsia="Times New Roman" w:hAnsi="Marianne Medium" w:cs="Calibri Light"/>
                                <w:color w:val="F26B23"/>
                                <w:sz w:val="18"/>
                                <w:szCs w:val="18"/>
                                <w:lang w:eastAsia="fr-FR"/>
                              </w:rPr>
                              <w:t>Fonctionnement</w:t>
                            </w:r>
                          </w:p>
                          <w:p w14:paraId="7814F4E8" w14:textId="60EFE87A" w:rsidR="00FD6FA8" w:rsidRPr="00264188" w:rsidRDefault="00FD6FA8" w:rsidP="00264188">
                            <w:pPr>
                              <w:spacing w:line="240" w:lineRule="auto"/>
                              <w:ind w:left="454"/>
                              <w:jc w:val="both"/>
                              <w:rPr>
                                <w:rFonts w:ascii="Marianne Light" w:eastAsia="Times New Roman" w:hAnsi="Marianne Light" w:cs="Calibri Light"/>
                                <w:color w:val="000000" w:themeColor="text1"/>
                                <w:sz w:val="18"/>
                                <w:szCs w:val="18"/>
                                <w:lang w:eastAsia="fr-FR"/>
                              </w:rPr>
                            </w:pPr>
                            <w:r w:rsidRPr="00264188">
                              <w:rPr>
                                <w:rFonts w:ascii="Marianne Light" w:eastAsia="Times New Roman" w:hAnsi="Marianne Light" w:cs="Calibri Light"/>
                                <w:color w:val="000000" w:themeColor="text1"/>
                                <w:sz w:val="18"/>
                                <w:szCs w:val="18"/>
                                <w:u w:val="single"/>
                                <w:lang w:eastAsia="fr-FR"/>
                              </w:rPr>
                              <w:t>Plusieurs types d’accompagnement</w:t>
                            </w:r>
                            <w:r w:rsidRPr="00264188">
                              <w:rPr>
                                <w:rFonts w:ascii="Calibri" w:eastAsia="Times New Roman" w:hAnsi="Calibri" w:cs="Calibri"/>
                                <w:color w:val="000000" w:themeColor="text1"/>
                                <w:sz w:val="18"/>
                                <w:szCs w:val="18"/>
                                <w:lang w:eastAsia="fr-FR"/>
                              </w:rPr>
                              <w:t> </w:t>
                            </w:r>
                            <w:r w:rsidRPr="00264188">
                              <w:rPr>
                                <w:rFonts w:ascii="Marianne Light" w:eastAsia="Times New Roman" w:hAnsi="Marianne Light" w:cs="Calibri Light"/>
                                <w:color w:val="000000" w:themeColor="text1"/>
                                <w:sz w:val="18"/>
                                <w:szCs w:val="18"/>
                                <w:lang w:eastAsia="fr-FR"/>
                              </w:rPr>
                              <w:t>: garde de l’enfant, repérage, diagnostic et reconnaissance des troubles chez l’enfant</w:t>
                            </w:r>
                            <w:r w:rsidRPr="00264188">
                              <w:rPr>
                                <w:rFonts w:ascii="Calibri" w:eastAsia="Times New Roman" w:hAnsi="Calibri" w:cs="Calibri"/>
                                <w:color w:val="000000" w:themeColor="text1"/>
                                <w:sz w:val="18"/>
                                <w:szCs w:val="18"/>
                                <w:lang w:eastAsia="fr-FR"/>
                              </w:rPr>
                              <w:t> </w:t>
                            </w:r>
                            <w:r w:rsidRPr="00264188">
                              <w:rPr>
                                <w:rFonts w:ascii="Marianne Light" w:eastAsia="Times New Roman" w:hAnsi="Marianne Light" w:cs="Calibri Light"/>
                                <w:color w:val="000000" w:themeColor="text1"/>
                                <w:sz w:val="18"/>
                                <w:szCs w:val="18"/>
                                <w:lang w:eastAsia="fr-FR"/>
                              </w:rPr>
                              <w:t>; accompagnement dans le repérage et les démarches vers les services spécialisés, les acteurs médicaux ou paramédicaux</w:t>
                            </w:r>
                            <w:r w:rsidRPr="00264188">
                              <w:rPr>
                                <w:rFonts w:ascii="Calibri" w:eastAsia="Times New Roman" w:hAnsi="Calibri" w:cs="Calibri"/>
                                <w:color w:val="000000" w:themeColor="text1"/>
                                <w:sz w:val="18"/>
                                <w:szCs w:val="18"/>
                                <w:lang w:eastAsia="fr-FR"/>
                              </w:rPr>
                              <w:t xml:space="preserve">, </w:t>
                            </w:r>
                            <w:r w:rsidRPr="00264188">
                              <w:rPr>
                                <w:rFonts w:ascii="Marianne Light" w:eastAsia="Times New Roman" w:hAnsi="Marianne Light" w:cs="Calibri Light"/>
                                <w:color w:val="000000" w:themeColor="text1"/>
                                <w:sz w:val="18"/>
                                <w:szCs w:val="18"/>
                                <w:lang w:eastAsia="fr-FR"/>
                              </w:rPr>
                              <w:t>les structures et professionnels de l’accueil des jeunes enfants, etc.</w:t>
                            </w:r>
                          </w:p>
                          <w:p w14:paraId="49AFBEB4" w14:textId="2CAC434B" w:rsidR="00FD6FA8" w:rsidRPr="00F55367" w:rsidRDefault="00FD6FA8">
                            <w:pPr>
                              <w:rPr>
                                <w:rFonts w:ascii="Marianne Light" w:hAnsi="Marianne Light"/>
                                <w:sz w:val="2"/>
                                <w:szCs w:val="18"/>
                              </w:rPr>
                            </w:pPr>
                          </w:p>
                          <w:p w14:paraId="1F0806A8" w14:textId="4B252792" w:rsidR="00FD6FA8" w:rsidRPr="005E4604" w:rsidRDefault="00FD6FA8" w:rsidP="00F55367">
                            <w:pPr>
                              <w:spacing w:line="276" w:lineRule="auto"/>
                              <w:ind w:left="1247"/>
                              <w:contextualSpacing/>
                              <w:jc w:val="both"/>
                              <w:rPr>
                                <w:rFonts w:ascii="Marianne Light" w:eastAsia="Times New Roman" w:hAnsi="Marianne Light" w:cs="Calibri Light"/>
                                <w:color w:val="000000" w:themeColor="text1"/>
                                <w:sz w:val="18"/>
                                <w:szCs w:val="18"/>
                                <w:lang w:eastAsia="fr-FR"/>
                              </w:rPr>
                            </w:pPr>
                            <w:r w:rsidRPr="0073435B">
                              <w:rPr>
                                <w:rFonts w:ascii="Marianne Medium" w:eastAsia="Times New Roman" w:hAnsi="Marianne Medium" w:cs="Calibri Light"/>
                                <w:color w:val="F26B23"/>
                                <w:sz w:val="18"/>
                                <w:szCs w:val="18"/>
                                <w:lang w:eastAsia="fr-FR"/>
                              </w:rPr>
                              <w:t>La CAF finance partiellement les heures d’interventions</w:t>
                            </w:r>
                            <w:r w:rsidRPr="00B52DDD">
                              <w:rPr>
                                <w:rFonts w:ascii="Marianne Medium" w:eastAsia="Times New Roman" w:hAnsi="Marianne Medium" w:cs="Calibri Light"/>
                                <w:color w:val="F36B22"/>
                                <w:sz w:val="18"/>
                                <w:szCs w:val="18"/>
                                <w:lang w:eastAsia="fr-FR"/>
                              </w:rPr>
                              <w:t xml:space="preserve"> </w:t>
                            </w:r>
                            <w:r w:rsidRPr="00D3341C">
                              <w:rPr>
                                <w:rFonts w:ascii="Marianne Light" w:eastAsia="Times New Roman" w:hAnsi="Marianne Light" w:cs="Calibri Light"/>
                                <w:color w:val="000000" w:themeColor="text1"/>
                                <w:sz w:val="18"/>
                                <w:szCs w:val="18"/>
                                <w:lang w:eastAsia="fr-FR"/>
                              </w:rPr>
                              <w:t>des SAAD</w:t>
                            </w:r>
                            <w:r>
                              <w:rPr>
                                <w:rFonts w:ascii="Marianne Light" w:eastAsia="Times New Roman" w:hAnsi="Marianne Light" w:cs="Calibri Light"/>
                                <w:color w:val="000000" w:themeColor="text1"/>
                                <w:sz w:val="18"/>
                                <w:szCs w:val="18"/>
                                <w:lang w:eastAsia="fr-FR"/>
                              </w:rPr>
                              <w:t>. U</w:t>
                            </w:r>
                            <w:r w:rsidRPr="005E4604">
                              <w:rPr>
                                <w:rFonts w:ascii="Marianne Light" w:eastAsia="Times New Roman" w:hAnsi="Marianne Light" w:cs="Calibri Light"/>
                                <w:color w:val="000000" w:themeColor="text1"/>
                                <w:sz w:val="18"/>
                                <w:szCs w:val="18"/>
                                <w:lang w:eastAsia="fr-FR"/>
                              </w:rPr>
                              <w:t>ne participation financière par heure d’intervention, modulée selon le quotient familial, est demandée aux bénéficiaires.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36124" id="Zone de texte 410" o:spid="_x0000_s1182" type="#_x0000_t202" style="position:absolute;left:0;text-align:left;margin-left:-.15pt;margin-top:9.7pt;width:478.3pt;height:191.6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" filled="f" stroked="f" strokeweight=".5pt">
                <v:textbox>
                  <w:txbxContent>
                    <w:p w14:paraId="739DFB7A" w14:textId="0E538A23" w:rsidR="00FD6FA8" w:rsidRPr="0073435B" w:rsidRDefault="00FD6FA8" w:rsidP="00F55367">
                      <w:pPr>
                        <w:spacing w:line="240" w:lineRule="auto"/>
                        <w:ind w:left="454" w:right="340"/>
                        <w:jc w:val="both"/>
                        <w:rPr>
                          <w:rFonts w:ascii="Marianne Medium" w:eastAsia="Times New Roman" w:hAnsi="Marianne Medium" w:cs="Calibri Light"/>
                          <w:color w:val="F26B23"/>
                          <w:sz w:val="18"/>
                          <w:szCs w:val="18"/>
                          <w:lang w:eastAsia="fr-FR"/>
                        </w:rPr>
                      </w:pPr>
                      <w:r w:rsidRPr="0073435B">
                        <w:rPr>
                          <w:rFonts w:ascii="Marianne Medium" w:eastAsia="Times New Roman" w:hAnsi="Marianne Medium" w:cs="Calibri Light"/>
                          <w:color w:val="F26B23"/>
                          <w:sz w:val="18"/>
                          <w:szCs w:val="18"/>
                          <w:lang w:eastAsia="fr-FR"/>
                        </w:rPr>
                        <w:t>Durée</w:t>
                      </w:r>
                    </w:p>
                    <w:p w14:paraId="7FFBF4CB" w14:textId="06722B61" w:rsidR="00FD6FA8" w:rsidRPr="00264188" w:rsidRDefault="00FD6FA8" w:rsidP="00264188">
                      <w:pPr>
                        <w:spacing w:line="240" w:lineRule="auto"/>
                        <w:ind w:left="454"/>
                        <w:jc w:val="both"/>
                        <w:rPr>
                          <w:rFonts w:ascii="Marianne Light" w:eastAsia="Times New Roman" w:hAnsi="Marianne Light" w:cs="Calibri Light"/>
                          <w:color w:val="000000" w:themeColor="text1"/>
                          <w:sz w:val="18"/>
                          <w:szCs w:val="18"/>
                          <w:lang w:eastAsia="fr-FR"/>
                        </w:rPr>
                      </w:pPr>
                      <w:r w:rsidRPr="00264188">
                        <w:rPr>
                          <w:rFonts w:ascii="Marianne Light" w:eastAsia="Times New Roman" w:hAnsi="Marianne Light" w:cs="Calibri Light"/>
                          <w:color w:val="000000" w:themeColor="text1"/>
                          <w:sz w:val="18"/>
                          <w:szCs w:val="18"/>
                          <w:lang w:eastAsia="fr-FR"/>
                        </w:rPr>
                        <w:t>L’accompagnement se fait sur une durée d’un an maximum, sans limite d’heures d’intervention. Le temps de répit, durant lequel les parents pourront s’absenter, peut représenter jusqu’à 50% des heures de l’intervention du SAAD.</w:t>
                      </w:r>
                    </w:p>
                    <w:p w14:paraId="64F6C948" w14:textId="069AE6FA" w:rsidR="00FD6FA8" w:rsidRPr="0073435B" w:rsidRDefault="00FD6FA8" w:rsidP="00F93941">
                      <w:pPr>
                        <w:spacing w:line="240" w:lineRule="auto"/>
                        <w:ind w:firstLine="454"/>
                        <w:jc w:val="both"/>
                        <w:rPr>
                          <w:rFonts w:ascii="Marianne Medium" w:eastAsia="Times New Roman" w:hAnsi="Marianne Medium" w:cs="Calibri Light"/>
                          <w:color w:val="F26B23"/>
                          <w:sz w:val="18"/>
                          <w:szCs w:val="18"/>
                          <w:lang w:eastAsia="fr-FR"/>
                        </w:rPr>
                      </w:pPr>
                      <w:r w:rsidRPr="0073435B">
                        <w:rPr>
                          <w:rFonts w:ascii="Marianne Medium" w:eastAsia="Times New Roman" w:hAnsi="Marianne Medium" w:cs="Calibri Light"/>
                          <w:color w:val="F26B23"/>
                          <w:sz w:val="18"/>
                          <w:szCs w:val="18"/>
                          <w:lang w:eastAsia="fr-FR"/>
                        </w:rPr>
                        <w:t>Fonctionnement</w:t>
                      </w:r>
                    </w:p>
                    <w:p w14:paraId="7814F4E8" w14:textId="60EFE87A" w:rsidR="00FD6FA8" w:rsidRPr="00264188" w:rsidRDefault="00FD6FA8" w:rsidP="00264188">
                      <w:pPr>
                        <w:spacing w:line="240" w:lineRule="auto"/>
                        <w:ind w:left="454"/>
                        <w:jc w:val="both"/>
                        <w:rPr>
                          <w:rFonts w:ascii="Marianne Light" w:eastAsia="Times New Roman" w:hAnsi="Marianne Light" w:cs="Calibri Light"/>
                          <w:color w:val="000000" w:themeColor="text1"/>
                          <w:sz w:val="18"/>
                          <w:szCs w:val="18"/>
                          <w:lang w:eastAsia="fr-FR"/>
                        </w:rPr>
                      </w:pPr>
                      <w:r w:rsidRPr="00264188">
                        <w:rPr>
                          <w:rFonts w:ascii="Marianne Light" w:eastAsia="Times New Roman" w:hAnsi="Marianne Light" w:cs="Calibri Light"/>
                          <w:color w:val="000000" w:themeColor="text1"/>
                          <w:sz w:val="18"/>
                          <w:szCs w:val="18"/>
                          <w:u w:val="single"/>
                          <w:lang w:eastAsia="fr-FR"/>
                        </w:rPr>
                        <w:t>Plusieurs types d’accompagnement</w:t>
                      </w:r>
                      <w:r w:rsidRPr="00264188">
                        <w:rPr>
                          <w:rFonts w:ascii="Calibri" w:eastAsia="Times New Roman" w:hAnsi="Calibri" w:cs="Calibri"/>
                          <w:color w:val="000000" w:themeColor="text1"/>
                          <w:sz w:val="18"/>
                          <w:szCs w:val="18"/>
                          <w:lang w:eastAsia="fr-FR"/>
                        </w:rPr>
                        <w:t> </w:t>
                      </w:r>
                      <w:r w:rsidRPr="00264188">
                        <w:rPr>
                          <w:rFonts w:ascii="Marianne Light" w:eastAsia="Times New Roman" w:hAnsi="Marianne Light" w:cs="Calibri Light"/>
                          <w:color w:val="000000" w:themeColor="text1"/>
                          <w:sz w:val="18"/>
                          <w:szCs w:val="18"/>
                          <w:lang w:eastAsia="fr-FR"/>
                        </w:rPr>
                        <w:t>: garde de l’enfant, repérage, diagnostic et reconnaissance des troubles chez l’enfant</w:t>
                      </w:r>
                      <w:r w:rsidRPr="00264188">
                        <w:rPr>
                          <w:rFonts w:ascii="Calibri" w:eastAsia="Times New Roman" w:hAnsi="Calibri" w:cs="Calibri"/>
                          <w:color w:val="000000" w:themeColor="text1"/>
                          <w:sz w:val="18"/>
                          <w:szCs w:val="18"/>
                          <w:lang w:eastAsia="fr-FR"/>
                        </w:rPr>
                        <w:t> </w:t>
                      </w:r>
                      <w:r w:rsidRPr="00264188">
                        <w:rPr>
                          <w:rFonts w:ascii="Marianne Light" w:eastAsia="Times New Roman" w:hAnsi="Marianne Light" w:cs="Calibri Light"/>
                          <w:color w:val="000000" w:themeColor="text1"/>
                          <w:sz w:val="18"/>
                          <w:szCs w:val="18"/>
                          <w:lang w:eastAsia="fr-FR"/>
                        </w:rPr>
                        <w:t>; accompagnement dans le repérage et les démarches vers les services spécialisés, les acteurs médicaux ou paramédicaux</w:t>
                      </w:r>
                      <w:r w:rsidRPr="00264188">
                        <w:rPr>
                          <w:rFonts w:ascii="Calibri" w:eastAsia="Times New Roman" w:hAnsi="Calibri" w:cs="Calibri"/>
                          <w:color w:val="000000" w:themeColor="text1"/>
                          <w:sz w:val="18"/>
                          <w:szCs w:val="18"/>
                          <w:lang w:eastAsia="fr-FR"/>
                        </w:rPr>
                        <w:t xml:space="preserve">, </w:t>
                      </w:r>
                      <w:r w:rsidRPr="00264188">
                        <w:rPr>
                          <w:rFonts w:ascii="Marianne Light" w:eastAsia="Times New Roman" w:hAnsi="Marianne Light" w:cs="Calibri Light"/>
                          <w:color w:val="000000" w:themeColor="text1"/>
                          <w:sz w:val="18"/>
                          <w:szCs w:val="18"/>
                          <w:lang w:eastAsia="fr-FR"/>
                        </w:rPr>
                        <w:t>les structures et professionnels de l’accueil des jeunes enfants, etc.</w:t>
                      </w:r>
                    </w:p>
                    <w:p w14:paraId="49AFBEB4" w14:textId="2CAC434B" w:rsidR="00FD6FA8" w:rsidRPr="00F55367" w:rsidRDefault="00FD6FA8">
                      <w:pPr>
                        <w:rPr>
                          <w:rFonts w:ascii="Marianne Light" w:hAnsi="Marianne Light"/>
                          <w:sz w:val="2"/>
                          <w:szCs w:val="18"/>
                        </w:rPr>
                      </w:pPr>
                    </w:p>
                    <w:p w14:paraId="1F0806A8" w14:textId="4B252792" w:rsidR="00FD6FA8" w:rsidRPr="005E4604" w:rsidRDefault="00FD6FA8" w:rsidP="00F55367">
                      <w:pPr>
                        <w:spacing w:line="276" w:lineRule="auto"/>
                        <w:ind w:left="1247"/>
                        <w:contextualSpacing/>
                        <w:jc w:val="both"/>
                        <w:rPr>
                          <w:rFonts w:ascii="Marianne Light" w:eastAsia="Times New Roman" w:hAnsi="Marianne Light" w:cs="Calibri Light"/>
                          <w:color w:val="000000" w:themeColor="text1"/>
                          <w:sz w:val="18"/>
                          <w:szCs w:val="18"/>
                          <w:lang w:eastAsia="fr-FR"/>
                        </w:rPr>
                      </w:pPr>
                      <w:r w:rsidRPr="0073435B">
                        <w:rPr>
                          <w:rFonts w:ascii="Marianne Medium" w:eastAsia="Times New Roman" w:hAnsi="Marianne Medium" w:cs="Calibri Light"/>
                          <w:color w:val="F26B23"/>
                          <w:sz w:val="18"/>
                          <w:szCs w:val="18"/>
                          <w:lang w:eastAsia="fr-FR"/>
                        </w:rPr>
                        <w:t>La CAF finance partiellement les heures d’interventions</w:t>
                      </w:r>
                      <w:r w:rsidRPr="00B52DDD">
                        <w:rPr>
                          <w:rFonts w:ascii="Marianne Medium" w:eastAsia="Times New Roman" w:hAnsi="Marianne Medium" w:cs="Calibri Light"/>
                          <w:color w:val="F36B22"/>
                          <w:sz w:val="18"/>
                          <w:szCs w:val="18"/>
                          <w:lang w:eastAsia="fr-FR"/>
                        </w:rPr>
                        <w:t xml:space="preserve"> </w:t>
                      </w:r>
                      <w:r w:rsidRPr="00D3341C">
                        <w:rPr>
                          <w:rFonts w:ascii="Marianne Light" w:eastAsia="Times New Roman" w:hAnsi="Marianne Light" w:cs="Calibri Light"/>
                          <w:color w:val="000000" w:themeColor="text1"/>
                          <w:sz w:val="18"/>
                          <w:szCs w:val="18"/>
                          <w:lang w:eastAsia="fr-FR"/>
                        </w:rPr>
                        <w:t>des SAAD</w:t>
                      </w:r>
                      <w:r>
                        <w:rPr>
                          <w:rFonts w:ascii="Marianne Light" w:eastAsia="Times New Roman" w:hAnsi="Marianne Light" w:cs="Calibri Light"/>
                          <w:color w:val="000000" w:themeColor="text1"/>
                          <w:sz w:val="18"/>
                          <w:szCs w:val="18"/>
                          <w:lang w:eastAsia="fr-FR"/>
                        </w:rPr>
                        <w:t>. U</w:t>
                      </w:r>
                      <w:r w:rsidRPr="005E4604">
                        <w:rPr>
                          <w:rFonts w:ascii="Marianne Light" w:eastAsia="Times New Roman" w:hAnsi="Marianne Light" w:cs="Calibri Light"/>
                          <w:color w:val="000000" w:themeColor="text1"/>
                          <w:sz w:val="18"/>
                          <w:szCs w:val="18"/>
                          <w:lang w:eastAsia="fr-FR"/>
                        </w:rPr>
                        <w:t>ne participation financière par heure d’intervention, modulée selon le quotient familial, est demandée aux bénéficiaires.</w:t>
                      </w:r>
                    </w:p>
                  </w:txbxContent>
                </v:textbox>
              </v:shape>
            </w:pict>
          </mc:Fallback>
        </mc:AlternateContent>
      </w:r>
    </w:p>
    <w:p w14:paraId="18AA7F64" w14:textId="736EBBE4" w:rsidR="005E1CB1" w:rsidRDefault="00264188" w:rsidP="00C15B61">
      <w:pPr>
        <w:tabs>
          <w:tab w:val="right" w:pos="9746"/>
        </w:tabs>
        <w:spacing w:line="276" w:lineRule="auto"/>
        <w:ind w:right="141"/>
        <w:rPr>
          <w:rFonts w:ascii="Calibri" w:hAnsi="Calibri" w:cs="Calibri"/>
          <w:sz w:val="28"/>
          <w:szCs w:val="32"/>
        </w:rPr>
      </w:pPr>
      <w:r w:rsidRPr="00E27927">
        <w:rPr>
          <w:noProof/>
          <w:color w:val="FFFFFF" w:themeColor="background1"/>
          <w:sz w:val="14"/>
          <w:lang w:eastAsia="fr-FR"/>
        </w:rPr>
        <w:drawing>
          <wp:anchor distT="0" distB="0" distL="114300" distR="114300" simplePos="0" relativeHeight="251724800" behindDoc="0" locked="0" layoutInCell="1" allowOverlap="1" wp14:anchorId="7DB225B7" wp14:editId="5FA9F812">
            <wp:simplePos x="0" y="0"/>
            <wp:positionH relativeFrom="column">
              <wp:posOffset>181610</wp:posOffset>
            </wp:positionH>
            <wp:positionV relativeFrom="paragraph">
              <wp:posOffset>1594705</wp:posOffset>
            </wp:positionV>
            <wp:extent cx="611505" cy="499110"/>
            <wp:effectExtent l="0" t="0" r="0" b="0"/>
            <wp:wrapNone/>
            <wp:docPr id="606" name="Imag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tirelire.png"/>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611505" cy="499110"/>
                    </a:xfrm>
                    <a:prstGeom prst="rect">
                      <a:avLst/>
                    </a:prstGeom>
                  </pic:spPr>
                </pic:pic>
              </a:graphicData>
            </a:graphic>
            <wp14:sizeRelH relativeFrom="page">
              <wp14:pctWidth>0</wp14:pctWidth>
            </wp14:sizeRelH>
            <wp14:sizeRelV relativeFrom="page">
              <wp14:pctHeight>0</wp14:pctHeight>
            </wp14:sizeRelV>
          </wp:anchor>
        </w:drawing>
      </w:r>
      <w:r w:rsidRPr="00E27927">
        <w:rPr>
          <w:rFonts w:ascii="Calibri" w:hAnsi="Calibri" w:cs="Calibri"/>
          <w:sz w:val="28"/>
          <w:szCs w:val="32"/>
        </w:rPr>
        <w:br/>
      </w:r>
    </w:p>
    <w:p w14:paraId="30755EF5" w14:textId="77777777" w:rsidR="005E1CB1" w:rsidRPr="005E1CB1" w:rsidRDefault="005E1CB1" w:rsidP="00C15B61">
      <w:pPr>
        <w:spacing w:line="276" w:lineRule="auto"/>
        <w:ind w:right="141"/>
        <w:rPr>
          <w:rFonts w:ascii="Calibri" w:hAnsi="Calibri" w:cs="Calibri"/>
          <w:sz w:val="28"/>
          <w:szCs w:val="32"/>
        </w:rPr>
      </w:pPr>
    </w:p>
    <w:p w14:paraId="28107CB3" w14:textId="77777777" w:rsidR="005E1CB1" w:rsidRPr="005E1CB1" w:rsidRDefault="005E1CB1" w:rsidP="00C15B61">
      <w:pPr>
        <w:spacing w:line="276" w:lineRule="auto"/>
        <w:ind w:right="141"/>
        <w:rPr>
          <w:rFonts w:ascii="Calibri" w:hAnsi="Calibri" w:cs="Calibri"/>
          <w:sz w:val="28"/>
          <w:szCs w:val="32"/>
        </w:rPr>
      </w:pPr>
    </w:p>
    <w:p w14:paraId="7EA8C4D2" w14:textId="77777777" w:rsidR="005E1CB1" w:rsidRPr="005E1CB1" w:rsidRDefault="005E1CB1" w:rsidP="00C15B61">
      <w:pPr>
        <w:spacing w:line="276" w:lineRule="auto"/>
        <w:ind w:right="141"/>
        <w:rPr>
          <w:rFonts w:ascii="Calibri" w:hAnsi="Calibri" w:cs="Calibri"/>
          <w:sz w:val="28"/>
          <w:szCs w:val="32"/>
        </w:rPr>
      </w:pPr>
    </w:p>
    <w:p w14:paraId="5975C4BA" w14:textId="77777777" w:rsidR="005E1CB1" w:rsidRPr="005E1CB1" w:rsidRDefault="005E1CB1" w:rsidP="00C15B61">
      <w:pPr>
        <w:spacing w:line="276" w:lineRule="auto"/>
        <w:ind w:right="141"/>
        <w:rPr>
          <w:rFonts w:ascii="Calibri" w:hAnsi="Calibri" w:cs="Calibri"/>
          <w:sz w:val="28"/>
          <w:szCs w:val="32"/>
        </w:rPr>
      </w:pPr>
    </w:p>
    <w:p w14:paraId="740F12B2" w14:textId="77777777" w:rsidR="005E1CB1" w:rsidRPr="005E1CB1" w:rsidRDefault="005E1CB1" w:rsidP="00C15B61">
      <w:pPr>
        <w:spacing w:line="276" w:lineRule="auto"/>
        <w:ind w:right="141"/>
        <w:rPr>
          <w:rFonts w:ascii="Calibri" w:hAnsi="Calibri" w:cs="Calibri"/>
          <w:sz w:val="28"/>
          <w:szCs w:val="32"/>
        </w:rPr>
      </w:pPr>
    </w:p>
    <w:p w14:paraId="0881285F" w14:textId="77777777" w:rsidR="005E1CB1" w:rsidRPr="005E1CB1" w:rsidRDefault="005E1CB1" w:rsidP="00C15B61">
      <w:pPr>
        <w:spacing w:line="276" w:lineRule="auto"/>
        <w:ind w:right="141"/>
        <w:rPr>
          <w:rFonts w:ascii="Calibri" w:hAnsi="Calibri" w:cs="Calibri"/>
          <w:sz w:val="28"/>
          <w:szCs w:val="32"/>
        </w:rPr>
      </w:pPr>
    </w:p>
    <w:p w14:paraId="18F2E3C3" w14:textId="09D0A548" w:rsidR="005E1CB1" w:rsidRDefault="008A1C25" w:rsidP="00C15B61">
      <w:pPr>
        <w:tabs>
          <w:tab w:val="left" w:pos="4259"/>
        </w:tabs>
        <w:spacing w:line="276" w:lineRule="auto"/>
        <w:ind w:right="141"/>
        <w:rPr>
          <w:rFonts w:ascii="Calibri" w:hAnsi="Calibri" w:cs="Calibri"/>
          <w:sz w:val="28"/>
          <w:szCs w:val="32"/>
        </w:rPr>
      </w:pPr>
      <w:r w:rsidRPr="00E27927">
        <w:rPr>
          <w:rFonts w:ascii="Calibri" w:hAnsi="Calibri" w:cs="Calibri"/>
          <w:noProof/>
          <w:sz w:val="28"/>
          <w:szCs w:val="32"/>
          <w:lang w:eastAsia="fr-FR"/>
        </w:rPr>
        <mc:AlternateContent>
          <mc:Choice Requires="wps">
            <w:drawing>
              <wp:anchor distT="0" distB="0" distL="114300" distR="114300" simplePos="0" relativeHeight="251607040" behindDoc="1" locked="0" layoutInCell="1" allowOverlap="1" wp14:anchorId="4C7B7DAD" wp14:editId="6213592D">
                <wp:simplePos x="0" y="0"/>
                <wp:positionH relativeFrom="margin">
                  <wp:posOffset>-96165</wp:posOffset>
                </wp:positionH>
                <wp:positionV relativeFrom="paragraph">
                  <wp:posOffset>292908</wp:posOffset>
                </wp:positionV>
                <wp:extent cx="6371590" cy="2706766"/>
                <wp:effectExtent l="0" t="0" r="10160" b="17780"/>
                <wp:wrapNone/>
                <wp:docPr id="417" name="Rectangle à coins arrondis 417"/>
                <wp:cNvGraphicFramePr/>
                <a:graphic xmlns:a="http://schemas.openxmlformats.org/drawingml/2006/main">
                  <a:graphicData uri="http://schemas.microsoft.com/office/word/2010/wordprocessingShape">
                    <wps:wsp>
                      <wps:cNvSpPr/>
                      <wps:spPr>
                        <a:xfrm>
                          <a:off x="0" y="0"/>
                          <a:ext cx="6371590" cy="2706766"/>
                        </a:xfrm>
                        <a:prstGeom prst="roundRect">
                          <a:avLst>
                            <a:gd name="adj" fmla="val 7060"/>
                          </a:avLst>
                        </a:prstGeom>
                        <a:noFill/>
                        <a:ln>
                          <a:solidFill>
                            <a:srgbClr val="FBD2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35BF62" id="Rectangle à coins arrondis 417" o:spid="_x0000_s1026" style="position:absolute;margin-left:-7.55pt;margin-top:23.05pt;width:501.7pt;height:213.1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" filled="f" strokecolor="#fbd2bc" strokeweight="1pt">
                <v:stroke joinstyle="miter"/>
                <w10:wrap anchorx="margin"/>
              </v:roundrect>
            </w:pict>
          </mc:Fallback>
        </mc:AlternateContent>
      </w:r>
      <w:r w:rsidRPr="00E27927">
        <w:rPr>
          <w:rFonts w:ascii="Calibri" w:hAnsi="Calibri" w:cs="Calibri"/>
          <w:noProof/>
          <w:sz w:val="28"/>
          <w:szCs w:val="32"/>
          <w:lang w:eastAsia="fr-FR"/>
        </w:rPr>
        <mc:AlternateContent>
          <mc:Choice Requires="wps">
            <w:drawing>
              <wp:anchor distT="0" distB="0" distL="114300" distR="114300" simplePos="0" relativeHeight="251608064" behindDoc="0" locked="0" layoutInCell="1" allowOverlap="1" wp14:anchorId="381DFF3C" wp14:editId="0BD2F4D5">
                <wp:simplePos x="0" y="0"/>
                <wp:positionH relativeFrom="margin">
                  <wp:posOffset>311785</wp:posOffset>
                </wp:positionH>
                <wp:positionV relativeFrom="paragraph">
                  <wp:posOffset>142240</wp:posOffset>
                </wp:positionV>
                <wp:extent cx="1847850" cy="287020"/>
                <wp:effectExtent l="0" t="0" r="0" b="0"/>
                <wp:wrapNone/>
                <wp:docPr id="418" name="Rectangle 9"/>
                <wp:cNvGraphicFramePr/>
                <a:graphic xmlns:a="http://schemas.openxmlformats.org/drawingml/2006/main">
                  <a:graphicData uri="http://schemas.microsoft.com/office/word/2010/wordprocessingShape">
                    <wps:wsp>
                      <wps:cNvSpPr/>
                      <wps:spPr>
                        <a:xfrm>
                          <a:off x="0" y="0"/>
                          <a:ext cx="1847850" cy="287020"/>
                        </a:xfrm>
                        <a:prstGeom prst="homePlate">
                          <a:avLst/>
                        </a:prstGeom>
                        <a:solidFill>
                          <a:srgbClr val="FADEC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3DA92B" w14:textId="77777777" w:rsidR="00FD6FA8" w:rsidRPr="00F33688" w:rsidRDefault="00FD6FA8" w:rsidP="001C5DEF">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DFF3C" id="_x0000_s1183" type="#_x0000_t15" style="position:absolute;margin-left:24.55pt;margin-top:11.2pt;width:145.5pt;height:22.6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" adj="19922" fillcolor="#fadecb" stroked="f" strokeweight="1pt">
                <v:textbox inset="2mm,1mm,2mm,1mm">
                  <w:txbxContent>
                    <w:p w14:paraId="453DA92B" w14:textId="77777777" w:rsidR="00FD6FA8" w:rsidRPr="00F33688" w:rsidRDefault="00FD6FA8" w:rsidP="001C5DEF">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v:textbox>
                <w10:wrap anchorx="margin"/>
              </v:shape>
            </w:pict>
          </mc:Fallback>
        </mc:AlternateContent>
      </w:r>
      <w:r w:rsidR="005E1CB1">
        <w:rPr>
          <w:rFonts w:ascii="Calibri" w:hAnsi="Calibri" w:cs="Calibri"/>
          <w:sz w:val="28"/>
          <w:szCs w:val="32"/>
        </w:rPr>
        <w:tab/>
      </w:r>
    </w:p>
    <w:p w14:paraId="78B8FFAF" w14:textId="643170EB" w:rsidR="005E4604" w:rsidRPr="00E27927" w:rsidRDefault="00DB7EB9" w:rsidP="00C15B61">
      <w:pPr>
        <w:tabs>
          <w:tab w:val="right" w:pos="9746"/>
        </w:tabs>
        <w:spacing w:line="276" w:lineRule="auto"/>
        <w:ind w:right="141"/>
        <w:rPr>
          <w:rFonts w:ascii="Calibri" w:hAnsi="Calibri" w:cs="Calibri"/>
          <w:sz w:val="28"/>
          <w:szCs w:val="32"/>
        </w:rPr>
      </w:pPr>
      <w:r w:rsidRPr="00E27927">
        <w:rPr>
          <w:rFonts w:ascii="Calibri" w:hAnsi="Calibri" w:cs="Calibri"/>
          <w:noProof/>
          <w:sz w:val="28"/>
          <w:szCs w:val="32"/>
          <w:lang w:eastAsia="fr-FR"/>
        </w:rPr>
        <mc:AlternateContent>
          <mc:Choice Requires="wps">
            <w:drawing>
              <wp:anchor distT="0" distB="0" distL="114300" distR="114300" simplePos="0" relativeHeight="251609088" behindDoc="0" locked="0" layoutInCell="1" allowOverlap="1" wp14:anchorId="257B34A4" wp14:editId="6A6B7538">
                <wp:simplePos x="0" y="0"/>
                <wp:positionH relativeFrom="column">
                  <wp:posOffset>-12700</wp:posOffset>
                </wp:positionH>
                <wp:positionV relativeFrom="paragraph">
                  <wp:posOffset>189675</wp:posOffset>
                </wp:positionV>
                <wp:extent cx="6083935" cy="2493034"/>
                <wp:effectExtent l="0" t="0" r="0" b="2540"/>
                <wp:wrapNone/>
                <wp:docPr id="419" name="Zone de texte 419"/>
                <wp:cNvGraphicFramePr/>
                <a:graphic xmlns:a="http://schemas.openxmlformats.org/drawingml/2006/main">
                  <a:graphicData uri="http://schemas.microsoft.com/office/word/2010/wordprocessingShape">
                    <wps:wsp>
                      <wps:cNvSpPr txBox="1"/>
                      <wps:spPr>
                        <a:xfrm>
                          <a:off x="0" y="0"/>
                          <a:ext cx="6083935" cy="2493034"/>
                        </a:xfrm>
                        <a:prstGeom prst="rect">
                          <a:avLst/>
                        </a:prstGeom>
                        <a:noFill/>
                        <a:ln w="6350">
                          <a:noFill/>
                        </a:ln>
                      </wps:spPr>
                      <wps:txbx>
                        <w:txbxContent>
                          <w:p w14:paraId="5CCED398" w14:textId="61B62382" w:rsidR="00FD6FA8" w:rsidRPr="00DB7EB9" w:rsidRDefault="00FD6FA8" w:rsidP="001D19BF">
                            <w:pPr>
                              <w:pStyle w:val="Paragraphedeliste"/>
                              <w:numPr>
                                <w:ilvl w:val="0"/>
                                <w:numId w:val="51"/>
                              </w:numPr>
                              <w:jc w:val="both"/>
                              <w:rPr>
                                <w:rFonts w:ascii="Marianne Light" w:eastAsia="Times New Roman" w:hAnsi="Marianne Light" w:cs="Calibri Light"/>
                                <w:color w:val="000000" w:themeColor="text1"/>
                                <w:sz w:val="18"/>
                                <w:szCs w:val="18"/>
                                <w:lang w:eastAsia="fr-FR"/>
                              </w:rPr>
                            </w:pPr>
                            <w:r w:rsidRPr="00DB7EB9">
                              <w:rPr>
                                <w:rFonts w:ascii="Marianne Light" w:eastAsia="Times New Roman" w:hAnsi="Marianne Light" w:cs="Calibri Light"/>
                                <w:color w:val="000000" w:themeColor="text1"/>
                                <w:sz w:val="18"/>
                                <w:szCs w:val="18"/>
                                <w:lang w:eastAsia="fr-FR"/>
                              </w:rPr>
                              <w:t>Les conditions d’éligibilité à ce disposi</w:t>
                            </w:r>
                            <w:r>
                              <w:rPr>
                                <w:rFonts w:ascii="Marianne Light" w:eastAsia="Times New Roman" w:hAnsi="Marianne Light" w:cs="Calibri Light"/>
                                <w:color w:val="000000" w:themeColor="text1"/>
                                <w:sz w:val="18"/>
                                <w:szCs w:val="18"/>
                                <w:lang w:eastAsia="fr-FR"/>
                              </w:rPr>
                              <w:t xml:space="preserve">tif </w:t>
                            </w:r>
                            <w:r w:rsidRPr="00DB7EB9">
                              <w:rPr>
                                <w:rFonts w:ascii="Marianne Light" w:eastAsia="Times New Roman" w:hAnsi="Marianne Light" w:cs="Calibri Light"/>
                                <w:color w:val="000000" w:themeColor="text1"/>
                                <w:sz w:val="18"/>
                                <w:szCs w:val="18"/>
                                <w:lang w:eastAsia="fr-FR"/>
                              </w:rPr>
                              <w:t xml:space="preserve">: </w:t>
                            </w:r>
                          </w:p>
                          <w:p w14:paraId="7DE69DAC" w14:textId="1439C9D9" w:rsidR="00FD6FA8" w:rsidRPr="00DB7EB9" w:rsidRDefault="00FD6FA8" w:rsidP="00DB7EB9">
                            <w:pPr>
                              <w:spacing w:after="0"/>
                              <w:ind w:left="720"/>
                              <w:jc w:val="both"/>
                              <w:rPr>
                                <w:rFonts w:ascii="Marianne Light" w:eastAsia="Times New Roman" w:hAnsi="Marianne Light" w:cs="Calibri Light"/>
                                <w:color w:val="000000" w:themeColor="text1"/>
                                <w:sz w:val="18"/>
                                <w:szCs w:val="18"/>
                                <w:lang w:eastAsia="fr-FR"/>
                              </w:rPr>
                            </w:pPr>
                            <w:r>
                              <w:rPr>
                                <w:rFonts w:ascii="Marianne Light" w:eastAsia="Times New Roman" w:hAnsi="Marianne Light" w:cs="Calibri Light"/>
                                <w:color w:val="000000" w:themeColor="text1"/>
                                <w:sz w:val="18"/>
                                <w:szCs w:val="18"/>
                                <w:lang w:eastAsia="fr-FR"/>
                              </w:rPr>
                              <w:t>P</w:t>
                            </w:r>
                            <w:r w:rsidRPr="00DB7EB9">
                              <w:rPr>
                                <w:rFonts w:ascii="Marianne Light" w:eastAsia="Times New Roman" w:hAnsi="Marianne Light" w:cs="Calibri Light"/>
                                <w:color w:val="000000" w:themeColor="text1"/>
                                <w:sz w:val="18"/>
                                <w:szCs w:val="18"/>
                                <w:lang w:eastAsia="fr-FR"/>
                              </w:rPr>
                              <w:t xml:space="preserve">arents d’un enfant de moins de 18 ans en situation de handicap </w:t>
                            </w:r>
                          </w:p>
                          <w:p w14:paraId="3F7E48B2" w14:textId="292AD1D0" w:rsidR="00FD6FA8" w:rsidRPr="00DB7EB9" w:rsidRDefault="00FD6FA8" w:rsidP="00DB7EB9">
                            <w:pPr>
                              <w:spacing w:after="0"/>
                              <w:ind w:left="708"/>
                              <w:jc w:val="both"/>
                              <w:rPr>
                                <w:rFonts w:ascii="Marianne Light" w:eastAsia="Times New Roman" w:hAnsi="Marianne Light" w:cs="Calibri Light"/>
                                <w:color w:val="000000" w:themeColor="text1"/>
                                <w:sz w:val="18"/>
                                <w:szCs w:val="18"/>
                                <w:lang w:eastAsia="fr-FR"/>
                              </w:rPr>
                            </w:pPr>
                            <w:r>
                              <w:rPr>
                                <w:rFonts w:ascii="Marianne Light" w:eastAsia="Times New Roman" w:hAnsi="Marianne Light" w:cs="Calibri Light"/>
                                <w:color w:val="000000" w:themeColor="text1"/>
                                <w:sz w:val="18"/>
                                <w:szCs w:val="18"/>
                                <w:lang w:eastAsia="fr-FR"/>
                              </w:rPr>
                              <w:t>- ou b</w:t>
                            </w:r>
                            <w:r w:rsidRPr="00DB7EB9">
                              <w:rPr>
                                <w:rFonts w:ascii="Marianne Light" w:eastAsia="Times New Roman" w:hAnsi="Marianne Light" w:cs="Calibri Light"/>
                                <w:color w:val="000000" w:themeColor="text1"/>
                                <w:sz w:val="18"/>
                                <w:szCs w:val="18"/>
                                <w:lang w:eastAsia="fr-FR"/>
                              </w:rPr>
                              <w:t xml:space="preserve">énéficiaire de l’allocation de l’éducation de l’enfant handicapé (AEEH) ; </w:t>
                            </w:r>
                          </w:p>
                          <w:p w14:paraId="6AB7BBC3" w14:textId="7712E3B3" w:rsidR="00FD6FA8" w:rsidRPr="00DB7EB9" w:rsidRDefault="00FD6FA8" w:rsidP="00DB7EB9">
                            <w:pPr>
                              <w:spacing w:after="0"/>
                              <w:ind w:left="708"/>
                              <w:jc w:val="both"/>
                              <w:rPr>
                                <w:rFonts w:ascii="Marianne Light" w:eastAsia="Times New Roman" w:hAnsi="Marianne Light" w:cs="Calibri Light"/>
                                <w:color w:val="000000" w:themeColor="text1"/>
                                <w:sz w:val="18"/>
                                <w:szCs w:val="18"/>
                                <w:lang w:eastAsia="fr-FR"/>
                              </w:rPr>
                            </w:pPr>
                            <w:r>
                              <w:rPr>
                                <w:rFonts w:ascii="Marianne Light" w:eastAsia="Times New Roman" w:hAnsi="Marianne Light" w:cs="Calibri Light"/>
                                <w:color w:val="000000" w:themeColor="text1"/>
                                <w:sz w:val="18"/>
                                <w:szCs w:val="18"/>
                                <w:lang w:eastAsia="fr-FR"/>
                              </w:rPr>
                              <w:t xml:space="preserve">- </w:t>
                            </w:r>
                            <w:r w:rsidRPr="00DB7EB9">
                              <w:rPr>
                                <w:rFonts w:ascii="Marianne Light" w:eastAsia="Times New Roman" w:hAnsi="Marianne Light" w:cs="Calibri Light"/>
                                <w:color w:val="000000" w:themeColor="text1"/>
                                <w:sz w:val="18"/>
                                <w:szCs w:val="18"/>
                                <w:lang w:eastAsia="fr-FR"/>
                              </w:rPr>
                              <w:t>ou faisant l’objet d’une orientation de la commission des droits et de l’autonomie des personnes handicapées (CDAPH) ou d’une prise en charge spécialisée ;</w:t>
                            </w:r>
                          </w:p>
                          <w:p w14:paraId="25AB25A5" w14:textId="4582ED1C" w:rsidR="00FD6FA8" w:rsidRPr="00DB7EB9" w:rsidRDefault="00FD6FA8" w:rsidP="00DB7EB9">
                            <w:pPr>
                              <w:spacing w:after="0"/>
                              <w:ind w:left="708"/>
                              <w:jc w:val="both"/>
                              <w:rPr>
                                <w:rFonts w:ascii="Marianne Light" w:eastAsia="Times New Roman" w:hAnsi="Marianne Light" w:cs="Calibri Light"/>
                                <w:color w:val="000000" w:themeColor="text1"/>
                                <w:sz w:val="18"/>
                                <w:szCs w:val="18"/>
                                <w:lang w:eastAsia="fr-FR"/>
                              </w:rPr>
                            </w:pPr>
                            <w:r>
                              <w:rPr>
                                <w:rFonts w:ascii="Marianne Light" w:eastAsia="Times New Roman" w:hAnsi="Marianne Light" w:cs="Calibri Light"/>
                                <w:color w:val="000000" w:themeColor="text1"/>
                                <w:sz w:val="18"/>
                                <w:szCs w:val="18"/>
                                <w:lang w:eastAsia="fr-FR"/>
                              </w:rPr>
                              <w:t>-</w:t>
                            </w:r>
                            <w:r w:rsidRPr="00DB7EB9">
                              <w:rPr>
                                <w:rFonts w:ascii="Marianne Light" w:eastAsia="Times New Roman" w:hAnsi="Marianne Light" w:cs="Calibri Light"/>
                                <w:color w:val="000000" w:themeColor="text1"/>
                                <w:sz w:val="18"/>
                                <w:szCs w:val="18"/>
                                <w:lang w:eastAsia="fr-FR"/>
                              </w:rPr>
                              <w:t xml:space="preserve"> ou en cours de reconnaissance du handicap ; </w:t>
                            </w:r>
                          </w:p>
                          <w:p w14:paraId="31D003CF" w14:textId="246AAA99" w:rsidR="00FD6FA8" w:rsidRPr="00DB7EB9" w:rsidRDefault="00FD6FA8" w:rsidP="00DB7EB9">
                            <w:pPr>
                              <w:spacing w:after="0"/>
                              <w:ind w:left="708"/>
                              <w:jc w:val="both"/>
                              <w:rPr>
                                <w:rFonts w:ascii="Marianne Light" w:eastAsia="Times New Roman" w:hAnsi="Marianne Light" w:cs="Calibri Light"/>
                                <w:color w:val="000000" w:themeColor="text1"/>
                                <w:sz w:val="18"/>
                                <w:szCs w:val="18"/>
                                <w:lang w:eastAsia="fr-FR"/>
                              </w:rPr>
                            </w:pPr>
                            <w:r w:rsidRPr="00DB7EB9">
                              <w:rPr>
                                <w:rFonts w:ascii="Marianne Light" w:eastAsia="Times New Roman" w:hAnsi="Marianne Light" w:cs="Calibri Light"/>
                                <w:color w:val="000000" w:themeColor="text1"/>
                                <w:sz w:val="18"/>
                                <w:szCs w:val="18"/>
                                <w:lang w:eastAsia="fr-FR"/>
                              </w:rPr>
                              <w:t>- ou pour lequel les parents bénéficient de l’allocation journalière de présence parentale (AJPP)</w:t>
                            </w:r>
                            <w:r>
                              <w:rPr>
                                <w:rFonts w:ascii="Marianne Light" w:eastAsia="Times New Roman" w:hAnsi="Marianne Light" w:cs="Calibri Light"/>
                                <w:color w:val="000000" w:themeColor="text1"/>
                                <w:sz w:val="18"/>
                                <w:szCs w:val="18"/>
                                <w:lang w:eastAsia="fr-FR"/>
                              </w:rPr>
                              <w:t>.</w:t>
                            </w:r>
                          </w:p>
                          <w:p w14:paraId="434AEC56" w14:textId="77777777" w:rsidR="00FD6FA8" w:rsidRPr="00DB7EB9" w:rsidRDefault="00FD6FA8" w:rsidP="00DB7EB9">
                            <w:pPr>
                              <w:spacing w:after="0"/>
                              <w:jc w:val="both"/>
                              <w:rPr>
                                <w:rFonts w:ascii="Marianne Light" w:eastAsia="Times New Roman" w:hAnsi="Marianne Light" w:cs="Calibri Light"/>
                                <w:color w:val="000000" w:themeColor="text1"/>
                                <w:sz w:val="18"/>
                                <w:szCs w:val="18"/>
                                <w:lang w:eastAsia="fr-FR"/>
                              </w:rPr>
                            </w:pPr>
                          </w:p>
                          <w:p w14:paraId="626895F4" w14:textId="104F0A4D" w:rsidR="00FD6FA8" w:rsidRPr="006C1E2F" w:rsidRDefault="00FD6FA8" w:rsidP="000125C6">
                            <w:pPr>
                              <w:pStyle w:val="Paragraphedeliste"/>
                              <w:numPr>
                                <w:ilvl w:val="0"/>
                                <w:numId w:val="47"/>
                              </w:numPr>
                              <w:jc w:val="both"/>
                              <w:rPr>
                                <w:rFonts w:ascii="Marianne Light" w:eastAsia="Times New Roman" w:hAnsi="Marianne Light" w:cs="Calibri Light"/>
                                <w:color w:val="000000" w:themeColor="text1"/>
                                <w:sz w:val="18"/>
                                <w:szCs w:val="18"/>
                                <w:lang w:eastAsia="fr-FR"/>
                              </w:rPr>
                            </w:pPr>
                            <w:r w:rsidRPr="006C1E2F">
                              <w:rPr>
                                <w:rFonts w:ascii="Marianne Light" w:eastAsia="Times New Roman" w:hAnsi="Marianne Light" w:cs="Calibri Light"/>
                                <w:color w:val="000000" w:themeColor="text1"/>
                                <w:sz w:val="18"/>
                                <w:szCs w:val="18"/>
                                <w:lang w:eastAsia="fr-FR"/>
                              </w:rPr>
                              <w:t xml:space="preserve">Les parents d’enfants en situation de handicap peuvent faire leur demande d’accompagnement auprès de leur CAF de rattachement, ou directement auprès d’un SAAD famille conventionné avec la CAF. </w:t>
                            </w:r>
                            <w:hyperlink r:id="rId121" w:history="1">
                              <w:r w:rsidRPr="006C1E2F">
                                <w:rPr>
                                  <w:rFonts w:ascii="Marianne Light" w:eastAsia="Times New Roman" w:hAnsi="Marianne Light" w:cs="Calibri Light"/>
                                  <w:color w:val="0070C0"/>
                                  <w:sz w:val="18"/>
                                  <w:szCs w:val="18"/>
                                  <w:u w:val="single"/>
                                  <w:lang w:eastAsia="fr-FR"/>
                                </w:rPr>
                                <w:t>Site des CAF</w:t>
                              </w:r>
                            </w:hyperlink>
                            <w:r w:rsidRPr="006C1E2F">
                              <w:rPr>
                                <w:rFonts w:ascii="Marianne Light" w:eastAsia="Times New Roman" w:hAnsi="Marianne Light" w:cs="Calibri Light"/>
                                <w:color w:val="000000" w:themeColor="text1"/>
                                <w:sz w:val="18"/>
                                <w:szCs w:val="18"/>
                                <w:lang w:eastAsia="fr-FR"/>
                              </w:rPr>
                              <w:t>. Si les parents s’adressent directement au SAAD, celui-ci assure une évaluation des besoins qui devra être validée par la CAF.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B34A4" id="Zone de texte 419" o:spid="_x0000_s1184" type="#_x0000_t202" style="position:absolute;margin-left:-1pt;margin-top:14.95pt;width:479.05pt;height:196.3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" filled="f" stroked="f" strokeweight=".5pt">
                <v:textbox>
                  <w:txbxContent>
                    <w:p w14:paraId="5CCED398" w14:textId="61B62382" w:rsidR="00FD6FA8" w:rsidRPr="00DB7EB9" w:rsidRDefault="00FD6FA8" w:rsidP="001D19BF">
                      <w:pPr>
                        <w:pStyle w:val="Paragraphedeliste"/>
                        <w:numPr>
                          <w:ilvl w:val="0"/>
                          <w:numId w:val="51"/>
                        </w:numPr>
                        <w:jc w:val="both"/>
                        <w:rPr>
                          <w:rFonts w:ascii="Marianne Light" w:eastAsia="Times New Roman" w:hAnsi="Marianne Light" w:cs="Calibri Light"/>
                          <w:color w:val="000000" w:themeColor="text1"/>
                          <w:sz w:val="18"/>
                          <w:szCs w:val="18"/>
                          <w:lang w:eastAsia="fr-FR"/>
                        </w:rPr>
                      </w:pPr>
                      <w:r w:rsidRPr="00DB7EB9">
                        <w:rPr>
                          <w:rFonts w:ascii="Marianne Light" w:eastAsia="Times New Roman" w:hAnsi="Marianne Light" w:cs="Calibri Light"/>
                          <w:color w:val="000000" w:themeColor="text1"/>
                          <w:sz w:val="18"/>
                          <w:szCs w:val="18"/>
                          <w:lang w:eastAsia="fr-FR"/>
                        </w:rPr>
                        <w:t>Les conditions d’éligibilité à ce disposi</w:t>
                      </w:r>
                      <w:r>
                        <w:rPr>
                          <w:rFonts w:ascii="Marianne Light" w:eastAsia="Times New Roman" w:hAnsi="Marianne Light" w:cs="Calibri Light"/>
                          <w:color w:val="000000" w:themeColor="text1"/>
                          <w:sz w:val="18"/>
                          <w:szCs w:val="18"/>
                          <w:lang w:eastAsia="fr-FR"/>
                        </w:rPr>
                        <w:t xml:space="preserve">tif </w:t>
                      </w:r>
                      <w:r w:rsidRPr="00DB7EB9">
                        <w:rPr>
                          <w:rFonts w:ascii="Marianne Light" w:eastAsia="Times New Roman" w:hAnsi="Marianne Light" w:cs="Calibri Light"/>
                          <w:color w:val="000000" w:themeColor="text1"/>
                          <w:sz w:val="18"/>
                          <w:szCs w:val="18"/>
                          <w:lang w:eastAsia="fr-FR"/>
                        </w:rPr>
                        <w:t xml:space="preserve">: </w:t>
                      </w:r>
                    </w:p>
                    <w:p w14:paraId="7DE69DAC" w14:textId="1439C9D9" w:rsidR="00FD6FA8" w:rsidRPr="00DB7EB9" w:rsidRDefault="00FD6FA8" w:rsidP="00DB7EB9">
                      <w:pPr>
                        <w:spacing w:after="0"/>
                        <w:ind w:left="720"/>
                        <w:jc w:val="both"/>
                        <w:rPr>
                          <w:rFonts w:ascii="Marianne Light" w:eastAsia="Times New Roman" w:hAnsi="Marianne Light" w:cs="Calibri Light"/>
                          <w:color w:val="000000" w:themeColor="text1"/>
                          <w:sz w:val="18"/>
                          <w:szCs w:val="18"/>
                          <w:lang w:eastAsia="fr-FR"/>
                        </w:rPr>
                      </w:pPr>
                      <w:r>
                        <w:rPr>
                          <w:rFonts w:ascii="Marianne Light" w:eastAsia="Times New Roman" w:hAnsi="Marianne Light" w:cs="Calibri Light"/>
                          <w:color w:val="000000" w:themeColor="text1"/>
                          <w:sz w:val="18"/>
                          <w:szCs w:val="18"/>
                          <w:lang w:eastAsia="fr-FR"/>
                        </w:rPr>
                        <w:t>P</w:t>
                      </w:r>
                      <w:r w:rsidRPr="00DB7EB9">
                        <w:rPr>
                          <w:rFonts w:ascii="Marianne Light" w:eastAsia="Times New Roman" w:hAnsi="Marianne Light" w:cs="Calibri Light"/>
                          <w:color w:val="000000" w:themeColor="text1"/>
                          <w:sz w:val="18"/>
                          <w:szCs w:val="18"/>
                          <w:lang w:eastAsia="fr-FR"/>
                        </w:rPr>
                        <w:t xml:space="preserve">arents d’un enfant de moins de 18 ans en situation de handicap </w:t>
                      </w:r>
                    </w:p>
                    <w:p w14:paraId="3F7E48B2" w14:textId="292AD1D0" w:rsidR="00FD6FA8" w:rsidRPr="00DB7EB9" w:rsidRDefault="00FD6FA8" w:rsidP="00DB7EB9">
                      <w:pPr>
                        <w:spacing w:after="0"/>
                        <w:ind w:left="708"/>
                        <w:jc w:val="both"/>
                        <w:rPr>
                          <w:rFonts w:ascii="Marianne Light" w:eastAsia="Times New Roman" w:hAnsi="Marianne Light" w:cs="Calibri Light"/>
                          <w:color w:val="000000" w:themeColor="text1"/>
                          <w:sz w:val="18"/>
                          <w:szCs w:val="18"/>
                          <w:lang w:eastAsia="fr-FR"/>
                        </w:rPr>
                      </w:pPr>
                      <w:r>
                        <w:rPr>
                          <w:rFonts w:ascii="Marianne Light" w:eastAsia="Times New Roman" w:hAnsi="Marianne Light" w:cs="Calibri Light"/>
                          <w:color w:val="000000" w:themeColor="text1"/>
                          <w:sz w:val="18"/>
                          <w:szCs w:val="18"/>
                          <w:lang w:eastAsia="fr-FR"/>
                        </w:rPr>
                        <w:t>- ou b</w:t>
                      </w:r>
                      <w:r w:rsidRPr="00DB7EB9">
                        <w:rPr>
                          <w:rFonts w:ascii="Marianne Light" w:eastAsia="Times New Roman" w:hAnsi="Marianne Light" w:cs="Calibri Light"/>
                          <w:color w:val="000000" w:themeColor="text1"/>
                          <w:sz w:val="18"/>
                          <w:szCs w:val="18"/>
                          <w:lang w:eastAsia="fr-FR"/>
                        </w:rPr>
                        <w:t xml:space="preserve">énéficiaire de l’allocation de l’éducation de l’enfant handicapé (AEEH) ; </w:t>
                      </w:r>
                    </w:p>
                    <w:p w14:paraId="6AB7BBC3" w14:textId="7712E3B3" w:rsidR="00FD6FA8" w:rsidRPr="00DB7EB9" w:rsidRDefault="00FD6FA8" w:rsidP="00DB7EB9">
                      <w:pPr>
                        <w:spacing w:after="0"/>
                        <w:ind w:left="708"/>
                        <w:jc w:val="both"/>
                        <w:rPr>
                          <w:rFonts w:ascii="Marianne Light" w:eastAsia="Times New Roman" w:hAnsi="Marianne Light" w:cs="Calibri Light"/>
                          <w:color w:val="000000" w:themeColor="text1"/>
                          <w:sz w:val="18"/>
                          <w:szCs w:val="18"/>
                          <w:lang w:eastAsia="fr-FR"/>
                        </w:rPr>
                      </w:pPr>
                      <w:r>
                        <w:rPr>
                          <w:rFonts w:ascii="Marianne Light" w:eastAsia="Times New Roman" w:hAnsi="Marianne Light" w:cs="Calibri Light"/>
                          <w:color w:val="000000" w:themeColor="text1"/>
                          <w:sz w:val="18"/>
                          <w:szCs w:val="18"/>
                          <w:lang w:eastAsia="fr-FR"/>
                        </w:rPr>
                        <w:t xml:space="preserve">- </w:t>
                      </w:r>
                      <w:r w:rsidRPr="00DB7EB9">
                        <w:rPr>
                          <w:rFonts w:ascii="Marianne Light" w:eastAsia="Times New Roman" w:hAnsi="Marianne Light" w:cs="Calibri Light"/>
                          <w:color w:val="000000" w:themeColor="text1"/>
                          <w:sz w:val="18"/>
                          <w:szCs w:val="18"/>
                          <w:lang w:eastAsia="fr-FR"/>
                        </w:rPr>
                        <w:t>ou faisant l’objet d’une orientation de la commission des droits et de l’autonomie des personnes handicapées (CDAPH) ou d’une prise en charge spécialisée ;</w:t>
                      </w:r>
                    </w:p>
                    <w:p w14:paraId="25AB25A5" w14:textId="4582ED1C" w:rsidR="00FD6FA8" w:rsidRPr="00DB7EB9" w:rsidRDefault="00FD6FA8" w:rsidP="00DB7EB9">
                      <w:pPr>
                        <w:spacing w:after="0"/>
                        <w:ind w:left="708"/>
                        <w:jc w:val="both"/>
                        <w:rPr>
                          <w:rFonts w:ascii="Marianne Light" w:eastAsia="Times New Roman" w:hAnsi="Marianne Light" w:cs="Calibri Light"/>
                          <w:color w:val="000000" w:themeColor="text1"/>
                          <w:sz w:val="18"/>
                          <w:szCs w:val="18"/>
                          <w:lang w:eastAsia="fr-FR"/>
                        </w:rPr>
                      </w:pPr>
                      <w:r>
                        <w:rPr>
                          <w:rFonts w:ascii="Marianne Light" w:eastAsia="Times New Roman" w:hAnsi="Marianne Light" w:cs="Calibri Light"/>
                          <w:color w:val="000000" w:themeColor="text1"/>
                          <w:sz w:val="18"/>
                          <w:szCs w:val="18"/>
                          <w:lang w:eastAsia="fr-FR"/>
                        </w:rPr>
                        <w:t>-</w:t>
                      </w:r>
                      <w:r w:rsidRPr="00DB7EB9">
                        <w:rPr>
                          <w:rFonts w:ascii="Marianne Light" w:eastAsia="Times New Roman" w:hAnsi="Marianne Light" w:cs="Calibri Light"/>
                          <w:color w:val="000000" w:themeColor="text1"/>
                          <w:sz w:val="18"/>
                          <w:szCs w:val="18"/>
                          <w:lang w:eastAsia="fr-FR"/>
                        </w:rPr>
                        <w:t xml:space="preserve"> ou en cours de reconnaissance du handicap ; </w:t>
                      </w:r>
                    </w:p>
                    <w:p w14:paraId="31D003CF" w14:textId="246AAA99" w:rsidR="00FD6FA8" w:rsidRPr="00DB7EB9" w:rsidRDefault="00FD6FA8" w:rsidP="00DB7EB9">
                      <w:pPr>
                        <w:spacing w:after="0"/>
                        <w:ind w:left="708"/>
                        <w:jc w:val="both"/>
                        <w:rPr>
                          <w:rFonts w:ascii="Marianne Light" w:eastAsia="Times New Roman" w:hAnsi="Marianne Light" w:cs="Calibri Light"/>
                          <w:color w:val="000000" w:themeColor="text1"/>
                          <w:sz w:val="18"/>
                          <w:szCs w:val="18"/>
                          <w:lang w:eastAsia="fr-FR"/>
                        </w:rPr>
                      </w:pPr>
                      <w:r w:rsidRPr="00DB7EB9">
                        <w:rPr>
                          <w:rFonts w:ascii="Marianne Light" w:eastAsia="Times New Roman" w:hAnsi="Marianne Light" w:cs="Calibri Light"/>
                          <w:color w:val="000000" w:themeColor="text1"/>
                          <w:sz w:val="18"/>
                          <w:szCs w:val="18"/>
                          <w:lang w:eastAsia="fr-FR"/>
                        </w:rPr>
                        <w:t>- ou pour lequel les parents bénéficient de l’allocation journalière de présence parentale (AJPP)</w:t>
                      </w:r>
                      <w:r>
                        <w:rPr>
                          <w:rFonts w:ascii="Marianne Light" w:eastAsia="Times New Roman" w:hAnsi="Marianne Light" w:cs="Calibri Light"/>
                          <w:color w:val="000000" w:themeColor="text1"/>
                          <w:sz w:val="18"/>
                          <w:szCs w:val="18"/>
                          <w:lang w:eastAsia="fr-FR"/>
                        </w:rPr>
                        <w:t>.</w:t>
                      </w:r>
                    </w:p>
                    <w:p w14:paraId="434AEC56" w14:textId="77777777" w:rsidR="00FD6FA8" w:rsidRPr="00DB7EB9" w:rsidRDefault="00FD6FA8" w:rsidP="00DB7EB9">
                      <w:pPr>
                        <w:spacing w:after="0"/>
                        <w:jc w:val="both"/>
                        <w:rPr>
                          <w:rFonts w:ascii="Marianne Light" w:eastAsia="Times New Roman" w:hAnsi="Marianne Light" w:cs="Calibri Light"/>
                          <w:color w:val="000000" w:themeColor="text1"/>
                          <w:sz w:val="18"/>
                          <w:szCs w:val="18"/>
                          <w:lang w:eastAsia="fr-FR"/>
                        </w:rPr>
                      </w:pPr>
                    </w:p>
                    <w:p w14:paraId="626895F4" w14:textId="104F0A4D" w:rsidR="00FD6FA8" w:rsidRPr="006C1E2F" w:rsidRDefault="00FD6FA8" w:rsidP="000125C6">
                      <w:pPr>
                        <w:pStyle w:val="Paragraphedeliste"/>
                        <w:numPr>
                          <w:ilvl w:val="0"/>
                          <w:numId w:val="47"/>
                        </w:numPr>
                        <w:jc w:val="both"/>
                        <w:rPr>
                          <w:rFonts w:ascii="Marianne Light" w:eastAsia="Times New Roman" w:hAnsi="Marianne Light" w:cs="Calibri Light"/>
                          <w:color w:val="000000" w:themeColor="text1"/>
                          <w:sz w:val="18"/>
                          <w:szCs w:val="18"/>
                          <w:lang w:eastAsia="fr-FR"/>
                        </w:rPr>
                      </w:pPr>
                      <w:r w:rsidRPr="006C1E2F">
                        <w:rPr>
                          <w:rFonts w:ascii="Marianne Light" w:eastAsia="Times New Roman" w:hAnsi="Marianne Light" w:cs="Calibri Light"/>
                          <w:color w:val="000000" w:themeColor="text1"/>
                          <w:sz w:val="18"/>
                          <w:szCs w:val="18"/>
                          <w:lang w:eastAsia="fr-FR"/>
                        </w:rPr>
                        <w:t xml:space="preserve">Les parents d’enfants en situation de handicap peuvent faire leur demande d’accompagnement auprès de leur CAF de rattachement, ou directement auprès d’un SAAD famille conventionné avec la CAF. </w:t>
                      </w:r>
                      <w:hyperlink r:id="rId122" w:history="1">
                        <w:r w:rsidRPr="006C1E2F">
                          <w:rPr>
                            <w:rFonts w:ascii="Marianne Light" w:eastAsia="Times New Roman" w:hAnsi="Marianne Light" w:cs="Calibri Light"/>
                            <w:color w:val="0070C0"/>
                            <w:sz w:val="18"/>
                            <w:szCs w:val="18"/>
                            <w:u w:val="single"/>
                            <w:lang w:eastAsia="fr-FR"/>
                          </w:rPr>
                          <w:t>Site des CAF</w:t>
                        </w:r>
                      </w:hyperlink>
                      <w:r w:rsidRPr="006C1E2F">
                        <w:rPr>
                          <w:rFonts w:ascii="Marianne Light" w:eastAsia="Times New Roman" w:hAnsi="Marianne Light" w:cs="Calibri Light"/>
                          <w:color w:val="000000" w:themeColor="text1"/>
                          <w:sz w:val="18"/>
                          <w:szCs w:val="18"/>
                          <w:lang w:eastAsia="fr-FR"/>
                        </w:rPr>
                        <w:t>. Si les parents s’adressent directement au SAAD, celui-ci assure une évaluation des besoins qui devra être validée par la CAF.</w:t>
                      </w:r>
                    </w:p>
                  </w:txbxContent>
                </v:textbox>
              </v:shape>
            </w:pict>
          </mc:Fallback>
        </mc:AlternateContent>
      </w:r>
      <w:r w:rsidR="00C30766" w:rsidRPr="005E1CB1">
        <w:rPr>
          <w:rFonts w:ascii="Calibri" w:hAnsi="Calibri" w:cs="Calibri"/>
          <w:sz w:val="28"/>
          <w:szCs w:val="32"/>
        </w:rPr>
        <w:br w:type="page"/>
      </w:r>
      <w:r w:rsidR="00C17AE6" w:rsidRPr="00E27927">
        <w:rPr>
          <w:rFonts w:ascii="Marianne" w:hAnsi="Marianne"/>
          <w:noProof/>
          <w:color w:val="E05641"/>
          <w:sz w:val="20"/>
          <w:lang w:eastAsia="fr-FR"/>
        </w:rPr>
        <w:lastRenderedPageBreak/>
        <mc:AlternateContent>
          <mc:Choice Requires="wps">
            <w:drawing>
              <wp:anchor distT="45720" distB="45720" distL="114300" distR="114300" simplePos="0" relativeHeight="251692032" behindDoc="0" locked="0" layoutInCell="1" allowOverlap="1" wp14:anchorId="3850B26D" wp14:editId="2C98C01B">
                <wp:simplePos x="0" y="0"/>
                <wp:positionH relativeFrom="page">
                  <wp:posOffset>3175</wp:posOffset>
                </wp:positionH>
                <wp:positionV relativeFrom="paragraph">
                  <wp:posOffset>-570865</wp:posOffset>
                </wp:positionV>
                <wp:extent cx="2679065" cy="287655"/>
                <wp:effectExtent l="0" t="0" r="6985" b="0"/>
                <wp:wrapNone/>
                <wp:docPr id="5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287655"/>
                        </a:xfrm>
                        <a:prstGeom prst="rect">
                          <a:avLst/>
                        </a:prstGeom>
                        <a:solidFill>
                          <a:sysClr val="window" lastClr="FFFFFF">
                            <a:lumMod val="65000"/>
                          </a:sysClr>
                        </a:solidFill>
                        <a:ln w="9525">
                          <a:noFill/>
                          <a:miter lim="800000"/>
                          <a:headEnd/>
                          <a:tailEnd/>
                        </a:ln>
                      </wps:spPr>
                      <wps:txbx>
                        <w:txbxContent>
                          <w:p w14:paraId="41E41DCD" w14:textId="77777777" w:rsidR="00FD6FA8" w:rsidRPr="00267CAD" w:rsidRDefault="00FD6FA8" w:rsidP="008B13DB">
                            <w:pPr>
                              <w:rPr>
                                <w:sz w:val="16"/>
                              </w:rPr>
                            </w:pPr>
                            <w:r w:rsidRPr="00267CAD">
                              <w:rPr>
                                <w:rFonts w:ascii="Marianne ExtraBold" w:hAnsi="Marianne ExtraBold"/>
                                <w:color w:val="FFFFFF" w:themeColor="background1"/>
                                <w:sz w:val="24"/>
                                <w:shd w:val="clear" w:color="auto" w:fill="A6A6A6" w:themeFill="background1" w:themeFillShade="A6"/>
                              </w:rPr>
                              <w:t xml:space="preserve"> RELAI ET SOUTIEN A DOMICILE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0B26D" id="_x0000_s1185" type="#_x0000_t202" style="position:absolute;margin-left:.25pt;margin-top:-44.95pt;width:210.95pt;height:22.65pt;z-index:2516920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" fillcolor="#a6a6a6" stroked="f">
                <v:textbox>
                  <w:txbxContent>
                    <w:p w14:paraId="41E41DCD" w14:textId="77777777" w:rsidR="00FD6FA8" w:rsidRPr="00267CAD" w:rsidRDefault="00FD6FA8" w:rsidP="008B13DB">
                      <w:pPr>
                        <w:rPr>
                          <w:sz w:val="16"/>
                        </w:rPr>
                      </w:pPr>
                      <w:r w:rsidRPr="00267CAD">
                        <w:rPr>
                          <w:rFonts w:ascii="Marianne ExtraBold" w:hAnsi="Marianne ExtraBold"/>
                          <w:color w:val="FFFFFF" w:themeColor="background1"/>
                          <w:sz w:val="24"/>
                          <w:shd w:val="clear" w:color="auto" w:fill="A6A6A6" w:themeFill="background1" w:themeFillShade="A6"/>
                        </w:rPr>
                        <w:t xml:space="preserve"> RELAI ET SOUTIEN A DOMICILE</w:t>
                      </w:r>
                    </w:p>
                  </w:txbxContent>
                </v:textbox>
                <w10:wrap anchorx="page"/>
              </v:shape>
            </w:pict>
          </mc:Fallback>
        </mc:AlternateContent>
      </w:r>
      <w:r w:rsidR="00F55367" w:rsidRPr="00E27927">
        <w:rPr>
          <w:rFonts w:ascii="Calibri" w:hAnsi="Calibri" w:cs="Calibri"/>
          <w:noProof/>
          <w:sz w:val="28"/>
          <w:szCs w:val="32"/>
          <w:lang w:eastAsia="fr-FR"/>
        </w:rPr>
        <w:drawing>
          <wp:anchor distT="0" distB="0" distL="114300" distR="114300" simplePos="0" relativeHeight="251834368" behindDoc="1" locked="0" layoutInCell="1" allowOverlap="1" wp14:anchorId="27699A50" wp14:editId="752ACE7B">
            <wp:simplePos x="0" y="0"/>
            <wp:positionH relativeFrom="column">
              <wp:posOffset>2666810</wp:posOffset>
            </wp:positionH>
            <wp:positionV relativeFrom="paragraph">
              <wp:posOffset>167005</wp:posOffset>
            </wp:positionV>
            <wp:extent cx="269875" cy="273050"/>
            <wp:effectExtent l="0" t="0" r="0" b="0"/>
            <wp:wrapThrough wrapText="bothSides">
              <wp:wrapPolygon edited="0">
                <wp:start x="0" y="0"/>
                <wp:lineTo x="0" y="16577"/>
                <wp:lineTo x="13722" y="19591"/>
                <wp:lineTo x="19821" y="19591"/>
                <wp:lineTo x="19821" y="7535"/>
                <wp:lineTo x="15247" y="0"/>
                <wp:lineTo x="0" y="0"/>
              </wp:wrapPolygon>
            </wp:wrapThrough>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loupe.png"/>
                    <pic:cNvPicPr/>
                  </pic:nvPicPr>
                  <pic:blipFill>
                    <a:blip r:embed="rId82" cstate="print">
                      <a:lum bright="70000" contrast="-70000"/>
                      <a:extLst>
                        <a:ext uri="{BEBA8EAE-BF5A-486C-A8C5-ECC9F3942E4B}">
                          <a14:imgProps xmlns:a14="http://schemas.microsoft.com/office/drawing/2010/main">
                            <a14:imgLayer r:embed="rId83">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69875" cy="273050"/>
                    </a:xfrm>
                    <a:prstGeom prst="rect">
                      <a:avLst/>
                    </a:prstGeom>
                  </pic:spPr>
                </pic:pic>
              </a:graphicData>
            </a:graphic>
            <wp14:sizeRelH relativeFrom="margin">
              <wp14:pctWidth>0</wp14:pctWidth>
            </wp14:sizeRelH>
            <wp14:sizeRelV relativeFrom="margin">
              <wp14:pctHeight>0</wp14:pctHeight>
            </wp14:sizeRelV>
          </wp:anchor>
        </w:drawing>
      </w:r>
      <w:r w:rsidR="00F55367" w:rsidRPr="00E27927">
        <w:rPr>
          <w:rFonts w:ascii="Calibri" w:hAnsi="Calibri" w:cs="Calibri"/>
          <w:noProof/>
          <w:sz w:val="28"/>
          <w:szCs w:val="32"/>
          <w:lang w:eastAsia="fr-FR"/>
        </w:rPr>
        <mc:AlternateContent>
          <mc:Choice Requires="wps">
            <w:drawing>
              <wp:anchor distT="0" distB="0" distL="114300" distR="114300" simplePos="0" relativeHeight="251831296" behindDoc="0" locked="0" layoutInCell="1" allowOverlap="1" wp14:anchorId="0CCB55E8" wp14:editId="7367F470">
                <wp:simplePos x="0" y="0"/>
                <wp:positionH relativeFrom="column">
                  <wp:posOffset>1470025</wp:posOffset>
                </wp:positionH>
                <wp:positionV relativeFrom="paragraph">
                  <wp:posOffset>66675</wp:posOffset>
                </wp:positionV>
                <wp:extent cx="3124200" cy="565150"/>
                <wp:effectExtent l="0" t="0" r="0" b="6350"/>
                <wp:wrapNone/>
                <wp:docPr id="84" name="Rectangle avec coins rognés en diagonale 84"/>
                <wp:cNvGraphicFramePr/>
                <a:graphic xmlns:a="http://schemas.openxmlformats.org/drawingml/2006/main">
                  <a:graphicData uri="http://schemas.microsoft.com/office/word/2010/wordprocessingShape">
                    <wps:wsp>
                      <wps:cNvSpPr/>
                      <wps:spPr>
                        <a:xfrm>
                          <a:off x="0" y="0"/>
                          <a:ext cx="3124200" cy="565150"/>
                        </a:xfrm>
                        <a:prstGeom prst="snip2DiagRect">
                          <a:avLst>
                            <a:gd name="adj1" fmla="val 0"/>
                            <a:gd name="adj2" fmla="val 36194"/>
                          </a:avLst>
                        </a:prstGeom>
                        <a:solidFill>
                          <a:schemeClr val="bg1">
                            <a:lumMod val="85000"/>
                          </a:schemeClr>
                        </a:solidFill>
                        <a:ln w="38100">
                          <a:no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3A0D7" id="Rectangle avec coins rognés en diagonale 84" o:spid="_x0000_s1026" style="position:absolute;margin-left:115.75pt;margin-top:5.25pt;width:246pt;height:44.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24200,5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" path="m,l2919650,r204550,204550l3124200,565150r,l204550,565150,,360600,,xe" fillcolor="#d8d8d8 [2732]" stroked="f" strokeweight="3pt">
                <v:stroke dashstyle="1 1" joinstyle="miter"/>
                <v:path arrowok="t" o:connecttype="custom" o:connectlocs="0,0;2919650,0;3124200,204550;3124200,565150;3124200,565150;204550,565150;0,360600;0,0" o:connectangles="0,0,0,0,0,0,0,0"/>
              </v:shape>
            </w:pict>
          </mc:Fallback>
        </mc:AlternateContent>
      </w:r>
      <w:r w:rsidR="00F55367" w:rsidRPr="00E27927">
        <w:rPr>
          <w:rFonts w:ascii="Calibri" w:hAnsi="Calibri" w:cs="Calibri"/>
          <w:noProof/>
          <w:sz w:val="28"/>
          <w:szCs w:val="32"/>
          <w:lang w:eastAsia="fr-FR"/>
        </w:rPr>
        <mc:AlternateContent>
          <mc:Choice Requires="wps">
            <w:drawing>
              <wp:anchor distT="0" distB="0" distL="114300" distR="114300" simplePos="0" relativeHeight="251832320" behindDoc="0" locked="0" layoutInCell="1" allowOverlap="1" wp14:anchorId="1A2E4B06" wp14:editId="7619707C">
                <wp:simplePos x="0" y="0"/>
                <wp:positionH relativeFrom="column">
                  <wp:posOffset>1533525</wp:posOffset>
                </wp:positionH>
                <wp:positionV relativeFrom="paragraph">
                  <wp:posOffset>0</wp:posOffset>
                </wp:positionV>
                <wp:extent cx="3124200" cy="539750"/>
                <wp:effectExtent l="0" t="0" r="0" b="0"/>
                <wp:wrapNone/>
                <wp:docPr id="85" name="Rectangle avec coins rognés en diagonale 85"/>
                <wp:cNvGraphicFramePr/>
                <a:graphic xmlns:a="http://schemas.openxmlformats.org/drawingml/2006/main">
                  <a:graphicData uri="http://schemas.microsoft.com/office/word/2010/wordprocessingShape">
                    <wps:wsp>
                      <wps:cNvSpPr/>
                      <wps:spPr>
                        <a:xfrm>
                          <a:off x="0" y="0"/>
                          <a:ext cx="3124200" cy="539750"/>
                        </a:xfrm>
                        <a:prstGeom prst="snip2DiagRect">
                          <a:avLst>
                            <a:gd name="adj1" fmla="val 0"/>
                            <a:gd name="adj2" fmla="val 36194"/>
                          </a:avLst>
                        </a:prstGeom>
                        <a:solidFill>
                          <a:srgbClr val="F36B22">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1E69E" id="Rectangle avec coins rognés en diagonale 85" o:spid="_x0000_s1026" style="position:absolute;margin-left:120.75pt;margin-top:0;width:246pt;height:4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24200,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" path="m,l2928843,r195357,195357l3124200,539750r,l195357,539750,,344393,,xe" fillcolor="#f36b22" stroked="f" strokeweight="1pt">
                <v:fill opacity="32896f"/>
                <v:stroke joinstyle="miter"/>
                <v:path arrowok="t" o:connecttype="custom" o:connectlocs="0,0;2928843,0;3124200,195357;3124200,539750;3124200,539750;195357,539750;0,344393;0,0" o:connectangles="0,0,0,0,0,0,0,0"/>
              </v:shape>
            </w:pict>
          </mc:Fallback>
        </mc:AlternateContent>
      </w:r>
      <w:r w:rsidR="00F55367" w:rsidRPr="00E27927">
        <w:rPr>
          <w:rFonts w:ascii="Calibri" w:hAnsi="Calibri" w:cs="Calibri"/>
          <w:noProof/>
          <w:sz w:val="28"/>
          <w:szCs w:val="32"/>
          <w:lang w:eastAsia="fr-FR"/>
        </w:rPr>
        <mc:AlternateContent>
          <mc:Choice Requires="wps">
            <w:drawing>
              <wp:anchor distT="0" distB="0" distL="114300" distR="114300" simplePos="0" relativeHeight="251833344" behindDoc="0" locked="0" layoutInCell="1" allowOverlap="1" wp14:anchorId="267E5FF2" wp14:editId="57C5C5C8">
                <wp:simplePos x="0" y="0"/>
                <wp:positionH relativeFrom="margin">
                  <wp:posOffset>2299970</wp:posOffset>
                </wp:positionH>
                <wp:positionV relativeFrom="paragraph">
                  <wp:posOffset>57785</wp:posOffset>
                </wp:positionV>
                <wp:extent cx="1664970" cy="412750"/>
                <wp:effectExtent l="0" t="0" r="0" b="6350"/>
                <wp:wrapNone/>
                <wp:docPr id="87" name="Rectangle 87"/>
                <wp:cNvGraphicFramePr/>
                <a:graphic xmlns:a="http://schemas.openxmlformats.org/drawingml/2006/main">
                  <a:graphicData uri="http://schemas.microsoft.com/office/word/2010/wordprocessingShape">
                    <wps:wsp>
                      <wps:cNvSpPr/>
                      <wps:spPr>
                        <a:xfrm>
                          <a:off x="0" y="0"/>
                          <a:ext cx="1664970" cy="412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326439" w14:textId="77777777" w:rsidR="00FD6FA8" w:rsidRPr="003A476E" w:rsidRDefault="00FD6FA8" w:rsidP="00F55367">
                            <w:pPr>
                              <w:jc w:val="center"/>
                              <w:rPr>
                                <w:rFonts w:ascii="Marianne" w:hAnsi="Marianne"/>
                                <w:b/>
                                <w:color w:val="FFFFFF" w:themeColor="background1"/>
                                <w:sz w:val="40"/>
                                <w:szCs w:val="32"/>
                              </w:rPr>
                            </w:pPr>
                            <w:bookmarkStart w:id="12" w:name="ZS3"/>
                            <w:r w:rsidRPr="003A476E">
                              <w:rPr>
                                <w:rFonts w:ascii="Marianne" w:hAnsi="Marianne"/>
                                <w:b/>
                                <w:color w:val="FFFFFF" w:themeColor="background1"/>
                                <w:sz w:val="40"/>
                                <w:szCs w:val="32"/>
                              </w:rPr>
                              <w:t xml:space="preserve">Z    </w:t>
                            </w:r>
                            <w:r>
                              <w:rPr>
                                <w:rFonts w:ascii="Marianne" w:hAnsi="Marianne"/>
                                <w:b/>
                                <w:color w:val="FFFFFF" w:themeColor="background1"/>
                                <w:sz w:val="40"/>
                                <w:szCs w:val="32"/>
                              </w:rPr>
                              <w:t>om sur</w:t>
                            </w:r>
                            <w:r w:rsidRPr="003A476E">
                              <w:rPr>
                                <w:rFonts w:ascii="Marianne" w:hAnsi="Marianne"/>
                                <w:b/>
                                <w:color w:val="FFFFFF" w:themeColor="background1"/>
                                <w:sz w:val="40"/>
                                <w:szCs w:val="32"/>
                              </w:rPr>
                              <w:t xml:space="preserve"> </w:t>
                            </w:r>
                          </w:p>
                          <w:bookmarkEnd w:id="12"/>
                          <w:p w14:paraId="273B92C9" w14:textId="77777777" w:rsidR="00FD6FA8" w:rsidRPr="005D2D6C" w:rsidRDefault="00FD6FA8" w:rsidP="00F55367">
                            <w:pPr>
                              <w:rPr>
                                <w:rFonts w:ascii="Marianne" w:hAnsi="Marianne"/>
                                <w:b/>
                                <w:color w:val="000000" w:themeColor="text1"/>
                                <w:sz w:val="28"/>
                                <w:szCs w:val="28"/>
                              </w:rPr>
                            </w:pP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E5FF2" id="Rectangle 87" o:spid="_x0000_s1186" style="position:absolute;margin-left:181.1pt;margin-top:4.55pt;width:131.1pt;height:32.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" filled="f" stroked="f" strokeweight="1pt">
                <v:textbox inset="2mm,1mm,2mm,1mm">
                  <w:txbxContent>
                    <w:p w14:paraId="0B326439" w14:textId="77777777" w:rsidR="00FD6FA8" w:rsidRPr="003A476E" w:rsidRDefault="00FD6FA8" w:rsidP="00F55367">
                      <w:pPr>
                        <w:jc w:val="center"/>
                        <w:rPr>
                          <w:rFonts w:ascii="Marianne" w:hAnsi="Marianne"/>
                          <w:b/>
                          <w:color w:val="FFFFFF" w:themeColor="background1"/>
                          <w:sz w:val="40"/>
                          <w:szCs w:val="32"/>
                        </w:rPr>
                      </w:pPr>
                      <w:bookmarkStart w:id="19" w:name="ZS3"/>
                      <w:r w:rsidRPr="003A476E">
                        <w:rPr>
                          <w:rFonts w:ascii="Marianne" w:hAnsi="Marianne"/>
                          <w:b/>
                          <w:color w:val="FFFFFF" w:themeColor="background1"/>
                          <w:sz w:val="40"/>
                          <w:szCs w:val="32"/>
                        </w:rPr>
                        <w:t xml:space="preserve">Z    </w:t>
                      </w:r>
                      <w:r>
                        <w:rPr>
                          <w:rFonts w:ascii="Marianne" w:hAnsi="Marianne"/>
                          <w:b/>
                          <w:color w:val="FFFFFF" w:themeColor="background1"/>
                          <w:sz w:val="40"/>
                          <w:szCs w:val="32"/>
                        </w:rPr>
                        <w:t>om sur</w:t>
                      </w:r>
                      <w:r w:rsidRPr="003A476E">
                        <w:rPr>
                          <w:rFonts w:ascii="Marianne" w:hAnsi="Marianne"/>
                          <w:b/>
                          <w:color w:val="FFFFFF" w:themeColor="background1"/>
                          <w:sz w:val="40"/>
                          <w:szCs w:val="32"/>
                        </w:rPr>
                        <w:t xml:space="preserve"> </w:t>
                      </w:r>
                    </w:p>
                    <w:bookmarkEnd w:id="19"/>
                    <w:p w14:paraId="273B92C9" w14:textId="77777777" w:rsidR="00FD6FA8" w:rsidRPr="005D2D6C" w:rsidRDefault="00FD6FA8" w:rsidP="00F55367">
                      <w:pPr>
                        <w:rPr>
                          <w:rFonts w:ascii="Marianne" w:hAnsi="Marianne"/>
                          <w:b/>
                          <w:color w:val="000000" w:themeColor="text1"/>
                          <w:sz w:val="28"/>
                          <w:szCs w:val="28"/>
                        </w:rPr>
                      </w:pPr>
                    </w:p>
                  </w:txbxContent>
                </v:textbox>
                <w10:wrap anchorx="margin"/>
              </v:rect>
            </w:pict>
          </mc:Fallback>
        </mc:AlternateContent>
      </w:r>
      <w:r w:rsidR="007D78D7" w:rsidRPr="00E27927">
        <w:rPr>
          <w:rFonts w:ascii="Calibri" w:hAnsi="Calibri" w:cs="Calibri"/>
          <w:sz w:val="28"/>
          <w:szCs w:val="32"/>
        </w:rPr>
        <w:tab/>
      </w:r>
    </w:p>
    <w:p w14:paraId="12E68840" w14:textId="23304213" w:rsidR="00C30766" w:rsidRPr="00E27927" w:rsidRDefault="00C30766" w:rsidP="00C15B61">
      <w:pPr>
        <w:spacing w:line="276" w:lineRule="auto"/>
        <w:ind w:right="141"/>
        <w:rPr>
          <w:rFonts w:ascii="Calibri" w:hAnsi="Calibri" w:cs="Calibri"/>
          <w:sz w:val="28"/>
          <w:szCs w:val="32"/>
        </w:rPr>
      </w:pPr>
    </w:p>
    <w:p w14:paraId="4BD8D0A8" w14:textId="6FA52FEA" w:rsidR="00C30766" w:rsidRPr="00E27927" w:rsidRDefault="007A2750" w:rsidP="00C15B61">
      <w:pPr>
        <w:spacing w:line="276" w:lineRule="auto"/>
        <w:ind w:right="141"/>
        <w:rPr>
          <w:rFonts w:ascii="Calibri" w:hAnsi="Calibri" w:cs="Calibri"/>
          <w:sz w:val="28"/>
          <w:szCs w:val="32"/>
        </w:rPr>
      </w:pPr>
      <w:r w:rsidRPr="00E27927">
        <w:rPr>
          <w:rFonts w:ascii="Calibri" w:hAnsi="Calibri" w:cs="Calibri"/>
          <w:noProof/>
          <w:sz w:val="28"/>
          <w:szCs w:val="32"/>
          <w:lang w:eastAsia="fr-FR"/>
        </w:rPr>
        <mc:AlternateContent>
          <mc:Choice Requires="wps">
            <w:drawing>
              <wp:anchor distT="0" distB="0" distL="114300" distR="114300" simplePos="0" relativeHeight="251623424" behindDoc="0" locked="0" layoutInCell="1" allowOverlap="1" wp14:anchorId="386DB29C" wp14:editId="7E42CF8B">
                <wp:simplePos x="0" y="0"/>
                <wp:positionH relativeFrom="margin">
                  <wp:posOffset>579400</wp:posOffset>
                </wp:positionH>
                <wp:positionV relativeFrom="paragraph">
                  <wp:posOffset>4208145</wp:posOffset>
                </wp:positionV>
                <wp:extent cx="5039832" cy="3998595"/>
                <wp:effectExtent l="0" t="0" r="0" b="1905"/>
                <wp:wrapNone/>
                <wp:docPr id="460" name="Zone de texte 460"/>
                <wp:cNvGraphicFramePr/>
                <a:graphic xmlns:a="http://schemas.openxmlformats.org/drawingml/2006/main">
                  <a:graphicData uri="http://schemas.microsoft.com/office/word/2010/wordprocessingShape">
                    <wps:wsp>
                      <wps:cNvSpPr txBox="1"/>
                      <wps:spPr>
                        <a:xfrm>
                          <a:off x="0" y="0"/>
                          <a:ext cx="5039832" cy="3998595"/>
                        </a:xfrm>
                        <a:prstGeom prst="rect">
                          <a:avLst/>
                        </a:prstGeom>
                        <a:noFill/>
                        <a:ln w="6350">
                          <a:noFill/>
                        </a:ln>
                      </wps:spPr>
                      <wps:txbx>
                        <w:txbxContent>
                          <w:p w14:paraId="1DEA43C0" w14:textId="77777777" w:rsidR="00FD6FA8" w:rsidRPr="0000221B" w:rsidRDefault="00FD6FA8" w:rsidP="008A1C25">
                            <w:pPr>
                              <w:spacing w:after="200" w:line="240" w:lineRule="auto"/>
                              <w:jc w:val="both"/>
                              <w:rPr>
                                <w:rFonts w:ascii="Marianne Light" w:hAnsi="Marianne Light"/>
                                <w:sz w:val="18"/>
                                <w:szCs w:val="18"/>
                              </w:rPr>
                            </w:pPr>
                            <w:r w:rsidRPr="009E6743">
                              <w:rPr>
                                <w:rFonts w:ascii="Marianne Medium" w:hAnsi="Marianne Medium"/>
                                <w:sz w:val="18"/>
                                <w:szCs w:val="18"/>
                              </w:rPr>
                              <w:t xml:space="preserve">La Passerelle </w:t>
                            </w:r>
                            <w:proofErr w:type="spellStart"/>
                            <w:r w:rsidRPr="009E6743">
                              <w:rPr>
                                <w:rFonts w:ascii="Marianne Medium" w:hAnsi="Marianne Medium"/>
                                <w:sz w:val="18"/>
                                <w:szCs w:val="18"/>
                              </w:rPr>
                              <w:t>Assist’Aidant</w:t>
                            </w:r>
                            <w:proofErr w:type="spellEnd"/>
                            <w:r w:rsidRPr="0000221B">
                              <w:rPr>
                                <w:rFonts w:ascii="Marianne Light" w:hAnsi="Marianne Light"/>
                                <w:sz w:val="18"/>
                                <w:szCs w:val="18"/>
                              </w:rPr>
                              <w:t>, présente dans Paris Centre (1</w:t>
                            </w:r>
                            <w:r w:rsidRPr="0000221B">
                              <w:rPr>
                                <w:rFonts w:ascii="Marianne Light" w:hAnsi="Marianne Light"/>
                                <w:sz w:val="18"/>
                                <w:szCs w:val="18"/>
                                <w:vertAlign w:val="superscript"/>
                              </w:rPr>
                              <w:t>er</w:t>
                            </w:r>
                            <w:r w:rsidRPr="0000221B">
                              <w:rPr>
                                <w:rFonts w:ascii="Marianne Light" w:hAnsi="Marianne Light"/>
                                <w:sz w:val="18"/>
                                <w:szCs w:val="18"/>
                              </w:rPr>
                              <w:t>, 2</w:t>
                            </w:r>
                            <w:r w:rsidRPr="0000221B">
                              <w:rPr>
                                <w:rFonts w:ascii="Marianne Light" w:hAnsi="Marianne Light"/>
                                <w:sz w:val="18"/>
                                <w:szCs w:val="18"/>
                                <w:vertAlign w:val="superscript"/>
                              </w:rPr>
                              <w:t>ème</w:t>
                            </w:r>
                            <w:r w:rsidRPr="0000221B">
                              <w:rPr>
                                <w:rFonts w:ascii="Marianne Light" w:hAnsi="Marianne Light"/>
                                <w:sz w:val="18"/>
                                <w:szCs w:val="18"/>
                              </w:rPr>
                              <w:t>, 4</w:t>
                            </w:r>
                            <w:r w:rsidRPr="0000221B">
                              <w:rPr>
                                <w:rFonts w:ascii="Marianne Light" w:hAnsi="Marianne Light"/>
                                <w:sz w:val="18"/>
                                <w:szCs w:val="18"/>
                                <w:vertAlign w:val="superscript"/>
                              </w:rPr>
                              <w:t>ème</w:t>
                            </w:r>
                            <w:r w:rsidRPr="0000221B">
                              <w:rPr>
                                <w:rFonts w:ascii="Marianne Light" w:hAnsi="Marianne Light"/>
                                <w:sz w:val="18"/>
                                <w:szCs w:val="18"/>
                              </w:rPr>
                              <w:t>, 5</w:t>
                            </w:r>
                            <w:r w:rsidRPr="0000221B">
                              <w:rPr>
                                <w:rFonts w:ascii="Marianne Light" w:hAnsi="Marianne Light"/>
                                <w:sz w:val="18"/>
                                <w:szCs w:val="18"/>
                                <w:vertAlign w:val="superscript"/>
                              </w:rPr>
                              <w:t>ème</w:t>
                            </w:r>
                            <w:r w:rsidRPr="0000221B">
                              <w:rPr>
                                <w:rFonts w:ascii="Marianne Light" w:hAnsi="Marianne Light"/>
                                <w:sz w:val="18"/>
                                <w:szCs w:val="18"/>
                              </w:rPr>
                              <w:t>, 6</w:t>
                            </w:r>
                            <w:r w:rsidRPr="0000221B">
                              <w:rPr>
                                <w:rFonts w:ascii="Marianne Light" w:hAnsi="Marianne Light"/>
                                <w:sz w:val="18"/>
                                <w:szCs w:val="18"/>
                                <w:vertAlign w:val="superscript"/>
                              </w:rPr>
                              <w:t>ème</w:t>
                            </w:r>
                            <w:r w:rsidRPr="0000221B">
                              <w:rPr>
                                <w:rFonts w:ascii="Marianne Light" w:hAnsi="Marianne Light"/>
                                <w:sz w:val="18"/>
                                <w:szCs w:val="18"/>
                              </w:rPr>
                              <w:t>, 13</w:t>
                            </w:r>
                            <w:r w:rsidRPr="0000221B">
                              <w:rPr>
                                <w:rFonts w:ascii="Marianne Light" w:hAnsi="Marianne Light"/>
                                <w:sz w:val="18"/>
                                <w:szCs w:val="18"/>
                                <w:vertAlign w:val="superscript"/>
                              </w:rPr>
                              <w:t>ème</w:t>
                            </w:r>
                            <w:r w:rsidRPr="0000221B">
                              <w:rPr>
                                <w:rFonts w:ascii="Marianne Light" w:hAnsi="Marianne Light"/>
                                <w:sz w:val="18"/>
                                <w:szCs w:val="18"/>
                              </w:rPr>
                              <w:t>, 14</w:t>
                            </w:r>
                            <w:r w:rsidRPr="0000221B">
                              <w:rPr>
                                <w:rFonts w:ascii="Marianne Light" w:hAnsi="Marianne Light"/>
                                <w:sz w:val="18"/>
                                <w:szCs w:val="18"/>
                                <w:vertAlign w:val="superscript"/>
                              </w:rPr>
                              <w:t>ème</w:t>
                            </w:r>
                            <w:r w:rsidRPr="0000221B">
                              <w:rPr>
                                <w:rFonts w:ascii="Marianne Light" w:hAnsi="Marianne Light"/>
                                <w:sz w:val="18"/>
                                <w:szCs w:val="18"/>
                              </w:rPr>
                              <w:t xml:space="preserve"> arrondissement) et en Indre-et-Loire, propose une sensibilisation des aidants de personnes âgées au domicile, en leur apportant soutien en fonction des besoins et en construisant un plan d’aide personnalisé.</w:t>
                            </w:r>
                          </w:p>
                          <w:p w14:paraId="3F35DC84" w14:textId="77777777" w:rsidR="00FD6FA8" w:rsidRPr="0000221B" w:rsidRDefault="00FD6FA8" w:rsidP="008A1C25">
                            <w:pPr>
                              <w:spacing w:line="240" w:lineRule="auto"/>
                              <w:jc w:val="both"/>
                              <w:rPr>
                                <w:rFonts w:ascii="Marianne Light" w:hAnsi="Marianne Light"/>
                                <w:sz w:val="18"/>
                                <w:szCs w:val="18"/>
                              </w:rPr>
                            </w:pPr>
                            <w:r w:rsidRPr="0000221B">
                              <w:rPr>
                                <w:rFonts w:ascii="Marianne Light" w:hAnsi="Marianne Light"/>
                                <w:sz w:val="18"/>
                                <w:szCs w:val="18"/>
                              </w:rPr>
                              <w:t>Ce plan d’aide permet :</w:t>
                            </w:r>
                          </w:p>
                          <w:p w14:paraId="10597D89" w14:textId="77777777" w:rsidR="00FD6FA8" w:rsidRPr="0000221B" w:rsidRDefault="00FD6FA8" w:rsidP="008A1C25">
                            <w:pPr>
                              <w:pStyle w:val="Paragraphedeliste"/>
                              <w:numPr>
                                <w:ilvl w:val="0"/>
                                <w:numId w:val="27"/>
                              </w:numPr>
                              <w:spacing w:line="240" w:lineRule="auto"/>
                              <w:ind w:left="360"/>
                              <w:jc w:val="both"/>
                              <w:rPr>
                                <w:rFonts w:ascii="Marianne Light" w:hAnsi="Marianne Light"/>
                                <w:sz w:val="18"/>
                                <w:szCs w:val="18"/>
                              </w:rPr>
                            </w:pPr>
                            <w:r w:rsidRPr="0000221B">
                              <w:rPr>
                                <w:rFonts w:ascii="Marianne Light" w:hAnsi="Marianne Light"/>
                                <w:sz w:val="18"/>
                                <w:szCs w:val="18"/>
                              </w:rPr>
                              <w:t>Un suivi et un accompagnement sur un an, grâce à 6 visites au domicile réparties sur l’année</w:t>
                            </w:r>
                            <w:r w:rsidRPr="0000221B">
                              <w:rPr>
                                <w:rFonts w:ascii="Calibri" w:hAnsi="Calibri" w:cs="Calibri"/>
                                <w:sz w:val="18"/>
                                <w:szCs w:val="18"/>
                              </w:rPr>
                              <w:t> </w:t>
                            </w:r>
                            <w:r w:rsidRPr="0000221B">
                              <w:rPr>
                                <w:rFonts w:ascii="Marianne Light" w:hAnsi="Marianne Light"/>
                                <w:sz w:val="18"/>
                                <w:szCs w:val="18"/>
                              </w:rPr>
                              <w:t>;</w:t>
                            </w:r>
                          </w:p>
                          <w:p w14:paraId="5431B27B" w14:textId="77777777" w:rsidR="00FD6FA8" w:rsidRPr="0000221B" w:rsidRDefault="00FD6FA8" w:rsidP="008A1C25">
                            <w:pPr>
                              <w:pStyle w:val="Paragraphedeliste"/>
                              <w:numPr>
                                <w:ilvl w:val="0"/>
                                <w:numId w:val="27"/>
                              </w:numPr>
                              <w:spacing w:line="240" w:lineRule="auto"/>
                              <w:ind w:left="360"/>
                              <w:jc w:val="both"/>
                              <w:rPr>
                                <w:rFonts w:ascii="Marianne Light" w:hAnsi="Marianne Light"/>
                                <w:sz w:val="18"/>
                                <w:szCs w:val="18"/>
                              </w:rPr>
                            </w:pPr>
                            <w:r w:rsidRPr="0000221B">
                              <w:rPr>
                                <w:rFonts w:ascii="Marianne Light" w:hAnsi="Marianne Light"/>
                                <w:sz w:val="18"/>
                                <w:szCs w:val="18"/>
                              </w:rPr>
                              <w:t>La mise à disposition d’une équipe pluridisciplinaire de professionnels diplômés (psychologue, médecin gérontologue, sophrologue, ergothérapeute, diététicien, médiateur familial…)</w:t>
                            </w:r>
                            <w:r w:rsidRPr="0000221B">
                              <w:rPr>
                                <w:rFonts w:ascii="Calibri" w:hAnsi="Calibri" w:cs="Calibri"/>
                                <w:sz w:val="18"/>
                                <w:szCs w:val="18"/>
                              </w:rPr>
                              <w:t> </w:t>
                            </w:r>
                            <w:r w:rsidRPr="0000221B">
                              <w:rPr>
                                <w:rFonts w:ascii="Marianne Light" w:hAnsi="Marianne Light"/>
                                <w:sz w:val="18"/>
                                <w:szCs w:val="18"/>
                              </w:rPr>
                              <w:t>;</w:t>
                            </w:r>
                          </w:p>
                          <w:p w14:paraId="1198FDFD" w14:textId="77777777" w:rsidR="00FD6FA8" w:rsidRPr="0000221B" w:rsidRDefault="00FD6FA8" w:rsidP="008A1C25">
                            <w:pPr>
                              <w:pStyle w:val="Paragraphedeliste"/>
                              <w:numPr>
                                <w:ilvl w:val="0"/>
                                <w:numId w:val="27"/>
                              </w:numPr>
                              <w:spacing w:line="240" w:lineRule="auto"/>
                              <w:ind w:left="360"/>
                              <w:jc w:val="both"/>
                              <w:rPr>
                                <w:rFonts w:ascii="Marianne Light" w:hAnsi="Marianne Light"/>
                                <w:sz w:val="18"/>
                                <w:szCs w:val="18"/>
                              </w:rPr>
                            </w:pPr>
                            <w:r w:rsidRPr="0000221B">
                              <w:rPr>
                                <w:rFonts w:ascii="Marianne Light" w:hAnsi="Marianne Light"/>
                                <w:sz w:val="18"/>
                                <w:szCs w:val="18"/>
                              </w:rPr>
                              <w:t>Un travail en partenariat avec les autres dispositifs existants</w:t>
                            </w:r>
                            <w:r w:rsidRPr="0000221B">
                              <w:rPr>
                                <w:rFonts w:ascii="Calibri" w:hAnsi="Calibri" w:cs="Calibri"/>
                                <w:sz w:val="18"/>
                                <w:szCs w:val="18"/>
                              </w:rPr>
                              <w:t> </w:t>
                            </w:r>
                            <w:r w:rsidRPr="0000221B">
                              <w:rPr>
                                <w:rFonts w:ascii="Marianne Light" w:hAnsi="Marianne Light"/>
                                <w:sz w:val="18"/>
                                <w:szCs w:val="18"/>
                              </w:rPr>
                              <w:t>;</w:t>
                            </w:r>
                          </w:p>
                          <w:p w14:paraId="35549C91" w14:textId="77777777" w:rsidR="00FD6FA8" w:rsidRPr="0000221B" w:rsidRDefault="00FD6FA8" w:rsidP="008A1C25">
                            <w:pPr>
                              <w:pStyle w:val="Paragraphedeliste"/>
                              <w:numPr>
                                <w:ilvl w:val="0"/>
                                <w:numId w:val="27"/>
                              </w:numPr>
                              <w:spacing w:line="240" w:lineRule="auto"/>
                              <w:ind w:left="360"/>
                              <w:jc w:val="both"/>
                              <w:rPr>
                                <w:rFonts w:ascii="Marianne Light" w:hAnsi="Marianne Light"/>
                                <w:sz w:val="18"/>
                                <w:szCs w:val="18"/>
                                <w:u w:val="single"/>
                              </w:rPr>
                            </w:pPr>
                            <w:r w:rsidRPr="0000221B">
                              <w:rPr>
                                <w:rFonts w:ascii="Marianne Light" w:hAnsi="Marianne Light"/>
                                <w:sz w:val="18"/>
                                <w:szCs w:val="18"/>
                              </w:rPr>
                              <w:t>Une information et une orientation vers des dispositifs adaptés</w:t>
                            </w:r>
                            <w:r w:rsidRPr="0000221B">
                              <w:rPr>
                                <w:rFonts w:ascii="Calibri" w:hAnsi="Calibri" w:cs="Calibri"/>
                                <w:sz w:val="18"/>
                                <w:szCs w:val="18"/>
                              </w:rPr>
                              <w:t> </w:t>
                            </w:r>
                            <w:r w:rsidRPr="0000221B">
                              <w:rPr>
                                <w:rFonts w:ascii="Marianne Light" w:hAnsi="Marianne Light"/>
                                <w:sz w:val="18"/>
                                <w:szCs w:val="18"/>
                              </w:rPr>
                              <w:t>; le plan d</w:t>
                            </w:r>
                            <w:r w:rsidRPr="0000221B">
                              <w:rPr>
                                <w:rFonts w:ascii="Marianne Light" w:hAnsi="Marianne Light" w:cs="Marianne Light"/>
                                <w:sz w:val="18"/>
                                <w:szCs w:val="18"/>
                              </w:rPr>
                              <w:t>’</w:t>
                            </w:r>
                            <w:r w:rsidRPr="0000221B">
                              <w:rPr>
                                <w:rFonts w:ascii="Marianne Light" w:hAnsi="Marianne Light"/>
                                <w:sz w:val="18"/>
                                <w:szCs w:val="18"/>
                              </w:rPr>
                              <w:t>accompagnement se conclut en effet sur un bilan qui permet d</w:t>
                            </w:r>
                            <w:r w:rsidRPr="0000221B">
                              <w:rPr>
                                <w:rFonts w:ascii="Marianne Light" w:hAnsi="Marianne Light" w:cs="Marianne Light"/>
                                <w:sz w:val="18"/>
                                <w:szCs w:val="18"/>
                              </w:rPr>
                              <w:t>’</w:t>
                            </w:r>
                            <w:r w:rsidRPr="0000221B">
                              <w:rPr>
                                <w:rFonts w:ascii="Marianne Light" w:hAnsi="Marianne Light"/>
                                <w:sz w:val="18"/>
                                <w:szCs w:val="18"/>
                              </w:rPr>
                              <w:t>orienter l’aidant familial vers des dispositifs existants.</w:t>
                            </w:r>
                          </w:p>
                          <w:p w14:paraId="50B0973D" w14:textId="77777777" w:rsidR="00FD6FA8" w:rsidRPr="0000221B" w:rsidRDefault="00FD6FA8" w:rsidP="008A1C25">
                            <w:pPr>
                              <w:spacing w:line="240" w:lineRule="auto"/>
                              <w:jc w:val="both"/>
                              <w:rPr>
                                <w:rFonts w:ascii="Marianne Light" w:hAnsi="Marianne Light"/>
                                <w:sz w:val="18"/>
                                <w:szCs w:val="18"/>
                              </w:rPr>
                            </w:pPr>
                            <w:r w:rsidRPr="0000221B">
                              <w:rPr>
                                <w:rFonts w:ascii="Marianne Light" w:hAnsi="Marianne Light"/>
                                <w:sz w:val="18"/>
                                <w:szCs w:val="18"/>
                              </w:rPr>
                              <w:t xml:space="preserve">L’aidant peut se renseigner auprès d’une assistante sociale, du CCAS de sa Mairie ou contacter directement Passerelle </w:t>
                            </w:r>
                            <w:proofErr w:type="spellStart"/>
                            <w:r w:rsidRPr="0000221B">
                              <w:rPr>
                                <w:rFonts w:ascii="Marianne Light" w:hAnsi="Marianne Light"/>
                                <w:sz w:val="18"/>
                                <w:szCs w:val="18"/>
                              </w:rPr>
                              <w:t>Assist’Aidant</w:t>
                            </w:r>
                            <w:proofErr w:type="spellEnd"/>
                            <w:r w:rsidRPr="0000221B">
                              <w:rPr>
                                <w:rFonts w:ascii="Marianne Light" w:hAnsi="Marianne Light"/>
                                <w:sz w:val="18"/>
                                <w:szCs w:val="18"/>
                              </w:rPr>
                              <w:t xml:space="preserve"> pour se renseigner (leur site est disponible </w:t>
                            </w:r>
                            <w:hyperlink r:id="rId123" w:history="1">
                              <w:r w:rsidRPr="0000221B">
                                <w:rPr>
                                  <w:rStyle w:val="Lienhypertexte"/>
                                  <w:rFonts w:ascii="Marianne Light" w:hAnsi="Marianne Light"/>
                                  <w:sz w:val="18"/>
                                  <w:szCs w:val="18"/>
                                </w:rPr>
                                <w:t>ici</w:t>
                              </w:r>
                            </w:hyperlink>
                            <w:r w:rsidRPr="0000221B">
                              <w:rPr>
                                <w:rFonts w:ascii="Marianne Light" w:hAnsi="Marianne Light"/>
                                <w:sz w:val="18"/>
                                <w:szCs w:val="18"/>
                              </w:rPr>
                              <w:t xml:space="preserve">). Cependant, seul un professionnel du secteur du maintien à domicile peut demander l’intervention de Passerelle </w:t>
                            </w:r>
                            <w:proofErr w:type="spellStart"/>
                            <w:r w:rsidRPr="0000221B">
                              <w:rPr>
                                <w:rFonts w:ascii="Marianne Light" w:hAnsi="Marianne Light"/>
                                <w:sz w:val="18"/>
                                <w:szCs w:val="18"/>
                              </w:rPr>
                              <w:t>Assist’Aidant</w:t>
                            </w:r>
                            <w:proofErr w:type="spellEnd"/>
                            <w:r w:rsidRPr="0000221B">
                              <w:rPr>
                                <w:rFonts w:ascii="Marianne Light" w:hAnsi="Marianne Light"/>
                                <w:sz w:val="18"/>
                                <w:szCs w:val="18"/>
                              </w:rPr>
                              <w:t xml:space="preserve">. </w:t>
                            </w:r>
                          </w:p>
                          <w:p w14:paraId="2BB1D3C5" w14:textId="21A6EF8E" w:rsidR="00FD6FA8" w:rsidRPr="0000221B" w:rsidRDefault="00FD6FA8" w:rsidP="008A1C25">
                            <w:pPr>
                              <w:spacing w:line="240" w:lineRule="auto"/>
                              <w:jc w:val="both"/>
                              <w:rPr>
                                <w:rFonts w:ascii="Marianne Light" w:hAnsi="Marianne Light"/>
                                <w:sz w:val="18"/>
                                <w:szCs w:val="18"/>
                              </w:rPr>
                            </w:pPr>
                            <w:r w:rsidRPr="0000221B">
                              <w:rPr>
                                <w:rFonts w:ascii="Marianne Light" w:hAnsi="Marianne Light"/>
                                <w:sz w:val="18"/>
                                <w:szCs w:val="18"/>
                              </w:rPr>
                              <w:t xml:space="preserve">L’intégration du proche aidant dans le dispositif se fait après validation d’un comité technique, qui établit le plan d’aide en lien avec le psychologue de Passerelle </w:t>
                            </w:r>
                            <w:proofErr w:type="spellStart"/>
                            <w:r w:rsidRPr="0000221B">
                              <w:rPr>
                                <w:rFonts w:ascii="Marianne Light" w:hAnsi="Marianne Light"/>
                                <w:sz w:val="18"/>
                                <w:szCs w:val="18"/>
                              </w:rPr>
                              <w:t>Assist’Aidant</w:t>
                            </w:r>
                            <w:proofErr w:type="spellEnd"/>
                            <w:r w:rsidRPr="0000221B">
                              <w:rPr>
                                <w:rFonts w:ascii="Marianne Light" w:hAnsi="Marianne Light"/>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DB29C" id="Zone de texte 460" o:spid="_x0000_s1187" type="#_x0000_t202" style="position:absolute;margin-left:45.6pt;margin-top:331.35pt;width:396.85pt;height:314.85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" filled="f" stroked="f" strokeweight=".5pt">
                <v:textbox>
                  <w:txbxContent>
                    <w:p w14:paraId="1DEA43C0" w14:textId="77777777" w:rsidR="00FD6FA8" w:rsidRPr="0000221B" w:rsidRDefault="00FD6FA8" w:rsidP="008A1C25">
                      <w:pPr>
                        <w:spacing w:after="200" w:line="240" w:lineRule="auto"/>
                        <w:jc w:val="both"/>
                        <w:rPr>
                          <w:rFonts w:ascii="Marianne Light" w:hAnsi="Marianne Light"/>
                          <w:sz w:val="18"/>
                          <w:szCs w:val="18"/>
                        </w:rPr>
                      </w:pPr>
                      <w:r w:rsidRPr="009E6743">
                        <w:rPr>
                          <w:rFonts w:ascii="Marianne Medium" w:hAnsi="Marianne Medium"/>
                          <w:sz w:val="18"/>
                          <w:szCs w:val="18"/>
                        </w:rPr>
                        <w:t xml:space="preserve">La Passerelle </w:t>
                      </w:r>
                      <w:proofErr w:type="spellStart"/>
                      <w:r w:rsidRPr="009E6743">
                        <w:rPr>
                          <w:rFonts w:ascii="Marianne Medium" w:hAnsi="Marianne Medium"/>
                          <w:sz w:val="18"/>
                          <w:szCs w:val="18"/>
                        </w:rPr>
                        <w:t>Assist’Aidant</w:t>
                      </w:r>
                      <w:proofErr w:type="spellEnd"/>
                      <w:r w:rsidRPr="0000221B">
                        <w:rPr>
                          <w:rFonts w:ascii="Marianne Light" w:hAnsi="Marianne Light"/>
                          <w:sz w:val="18"/>
                          <w:szCs w:val="18"/>
                        </w:rPr>
                        <w:t>, présente dans Paris Centre (1</w:t>
                      </w:r>
                      <w:r w:rsidRPr="0000221B">
                        <w:rPr>
                          <w:rFonts w:ascii="Marianne Light" w:hAnsi="Marianne Light"/>
                          <w:sz w:val="18"/>
                          <w:szCs w:val="18"/>
                          <w:vertAlign w:val="superscript"/>
                        </w:rPr>
                        <w:t>er</w:t>
                      </w:r>
                      <w:r w:rsidRPr="0000221B">
                        <w:rPr>
                          <w:rFonts w:ascii="Marianne Light" w:hAnsi="Marianne Light"/>
                          <w:sz w:val="18"/>
                          <w:szCs w:val="18"/>
                        </w:rPr>
                        <w:t>, 2</w:t>
                      </w:r>
                      <w:r w:rsidRPr="0000221B">
                        <w:rPr>
                          <w:rFonts w:ascii="Marianne Light" w:hAnsi="Marianne Light"/>
                          <w:sz w:val="18"/>
                          <w:szCs w:val="18"/>
                          <w:vertAlign w:val="superscript"/>
                        </w:rPr>
                        <w:t>ème</w:t>
                      </w:r>
                      <w:r w:rsidRPr="0000221B">
                        <w:rPr>
                          <w:rFonts w:ascii="Marianne Light" w:hAnsi="Marianne Light"/>
                          <w:sz w:val="18"/>
                          <w:szCs w:val="18"/>
                        </w:rPr>
                        <w:t>, 4</w:t>
                      </w:r>
                      <w:r w:rsidRPr="0000221B">
                        <w:rPr>
                          <w:rFonts w:ascii="Marianne Light" w:hAnsi="Marianne Light"/>
                          <w:sz w:val="18"/>
                          <w:szCs w:val="18"/>
                          <w:vertAlign w:val="superscript"/>
                        </w:rPr>
                        <w:t>ème</w:t>
                      </w:r>
                      <w:r w:rsidRPr="0000221B">
                        <w:rPr>
                          <w:rFonts w:ascii="Marianne Light" w:hAnsi="Marianne Light"/>
                          <w:sz w:val="18"/>
                          <w:szCs w:val="18"/>
                        </w:rPr>
                        <w:t>, 5</w:t>
                      </w:r>
                      <w:r w:rsidRPr="0000221B">
                        <w:rPr>
                          <w:rFonts w:ascii="Marianne Light" w:hAnsi="Marianne Light"/>
                          <w:sz w:val="18"/>
                          <w:szCs w:val="18"/>
                          <w:vertAlign w:val="superscript"/>
                        </w:rPr>
                        <w:t>ème</w:t>
                      </w:r>
                      <w:r w:rsidRPr="0000221B">
                        <w:rPr>
                          <w:rFonts w:ascii="Marianne Light" w:hAnsi="Marianne Light"/>
                          <w:sz w:val="18"/>
                          <w:szCs w:val="18"/>
                        </w:rPr>
                        <w:t>, 6</w:t>
                      </w:r>
                      <w:r w:rsidRPr="0000221B">
                        <w:rPr>
                          <w:rFonts w:ascii="Marianne Light" w:hAnsi="Marianne Light"/>
                          <w:sz w:val="18"/>
                          <w:szCs w:val="18"/>
                          <w:vertAlign w:val="superscript"/>
                        </w:rPr>
                        <w:t>ème</w:t>
                      </w:r>
                      <w:r w:rsidRPr="0000221B">
                        <w:rPr>
                          <w:rFonts w:ascii="Marianne Light" w:hAnsi="Marianne Light"/>
                          <w:sz w:val="18"/>
                          <w:szCs w:val="18"/>
                        </w:rPr>
                        <w:t>, 13</w:t>
                      </w:r>
                      <w:r w:rsidRPr="0000221B">
                        <w:rPr>
                          <w:rFonts w:ascii="Marianne Light" w:hAnsi="Marianne Light"/>
                          <w:sz w:val="18"/>
                          <w:szCs w:val="18"/>
                          <w:vertAlign w:val="superscript"/>
                        </w:rPr>
                        <w:t>ème</w:t>
                      </w:r>
                      <w:r w:rsidRPr="0000221B">
                        <w:rPr>
                          <w:rFonts w:ascii="Marianne Light" w:hAnsi="Marianne Light"/>
                          <w:sz w:val="18"/>
                          <w:szCs w:val="18"/>
                        </w:rPr>
                        <w:t>, 14</w:t>
                      </w:r>
                      <w:r w:rsidRPr="0000221B">
                        <w:rPr>
                          <w:rFonts w:ascii="Marianne Light" w:hAnsi="Marianne Light"/>
                          <w:sz w:val="18"/>
                          <w:szCs w:val="18"/>
                          <w:vertAlign w:val="superscript"/>
                        </w:rPr>
                        <w:t>ème</w:t>
                      </w:r>
                      <w:r w:rsidRPr="0000221B">
                        <w:rPr>
                          <w:rFonts w:ascii="Marianne Light" w:hAnsi="Marianne Light"/>
                          <w:sz w:val="18"/>
                          <w:szCs w:val="18"/>
                        </w:rPr>
                        <w:t xml:space="preserve"> arrondissement) et en Indre-et-Loire, propose une sensibilisation des aidants de personnes âgées au domicile, en leur apportant soutien en fonction des besoins et en construisant un plan d’aide personnalisé.</w:t>
                      </w:r>
                    </w:p>
                    <w:p w14:paraId="3F35DC84" w14:textId="77777777" w:rsidR="00FD6FA8" w:rsidRPr="0000221B" w:rsidRDefault="00FD6FA8" w:rsidP="008A1C25">
                      <w:pPr>
                        <w:spacing w:line="240" w:lineRule="auto"/>
                        <w:jc w:val="both"/>
                        <w:rPr>
                          <w:rFonts w:ascii="Marianne Light" w:hAnsi="Marianne Light"/>
                          <w:sz w:val="18"/>
                          <w:szCs w:val="18"/>
                        </w:rPr>
                      </w:pPr>
                      <w:r w:rsidRPr="0000221B">
                        <w:rPr>
                          <w:rFonts w:ascii="Marianne Light" w:hAnsi="Marianne Light"/>
                          <w:sz w:val="18"/>
                          <w:szCs w:val="18"/>
                        </w:rPr>
                        <w:t>Ce plan d’aide permet :</w:t>
                      </w:r>
                    </w:p>
                    <w:p w14:paraId="10597D89" w14:textId="77777777" w:rsidR="00FD6FA8" w:rsidRPr="0000221B" w:rsidRDefault="00FD6FA8" w:rsidP="008A1C25">
                      <w:pPr>
                        <w:pStyle w:val="Paragraphedeliste"/>
                        <w:numPr>
                          <w:ilvl w:val="0"/>
                          <w:numId w:val="27"/>
                        </w:numPr>
                        <w:spacing w:line="240" w:lineRule="auto"/>
                        <w:ind w:left="360"/>
                        <w:jc w:val="both"/>
                        <w:rPr>
                          <w:rFonts w:ascii="Marianne Light" w:hAnsi="Marianne Light"/>
                          <w:sz w:val="18"/>
                          <w:szCs w:val="18"/>
                        </w:rPr>
                      </w:pPr>
                      <w:r w:rsidRPr="0000221B">
                        <w:rPr>
                          <w:rFonts w:ascii="Marianne Light" w:hAnsi="Marianne Light"/>
                          <w:sz w:val="18"/>
                          <w:szCs w:val="18"/>
                        </w:rPr>
                        <w:t>Un suivi et un accompagnement sur un an, grâce à 6 visites au domicile réparties sur l’année</w:t>
                      </w:r>
                      <w:r w:rsidRPr="0000221B">
                        <w:rPr>
                          <w:rFonts w:ascii="Calibri" w:hAnsi="Calibri" w:cs="Calibri"/>
                          <w:sz w:val="18"/>
                          <w:szCs w:val="18"/>
                        </w:rPr>
                        <w:t> </w:t>
                      </w:r>
                      <w:r w:rsidRPr="0000221B">
                        <w:rPr>
                          <w:rFonts w:ascii="Marianne Light" w:hAnsi="Marianne Light"/>
                          <w:sz w:val="18"/>
                          <w:szCs w:val="18"/>
                        </w:rPr>
                        <w:t>;</w:t>
                      </w:r>
                    </w:p>
                    <w:p w14:paraId="5431B27B" w14:textId="77777777" w:rsidR="00FD6FA8" w:rsidRPr="0000221B" w:rsidRDefault="00FD6FA8" w:rsidP="008A1C25">
                      <w:pPr>
                        <w:pStyle w:val="Paragraphedeliste"/>
                        <w:numPr>
                          <w:ilvl w:val="0"/>
                          <w:numId w:val="27"/>
                        </w:numPr>
                        <w:spacing w:line="240" w:lineRule="auto"/>
                        <w:ind w:left="360"/>
                        <w:jc w:val="both"/>
                        <w:rPr>
                          <w:rFonts w:ascii="Marianne Light" w:hAnsi="Marianne Light"/>
                          <w:sz w:val="18"/>
                          <w:szCs w:val="18"/>
                        </w:rPr>
                      </w:pPr>
                      <w:r w:rsidRPr="0000221B">
                        <w:rPr>
                          <w:rFonts w:ascii="Marianne Light" w:hAnsi="Marianne Light"/>
                          <w:sz w:val="18"/>
                          <w:szCs w:val="18"/>
                        </w:rPr>
                        <w:t>La mise à disposition d’une équipe pluridisciplinaire de professionnels diplômés (psychologue, médecin gérontologue, sophrologue, ergothérapeute, diététicien, médiateur familial…)</w:t>
                      </w:r>
                      <w:r w:rsidRPr="0000221B">
                        <w:rPr>
                          <w:rFonts w:ascii="Calibri" w:hAnsi="Calibri" w:cs="Calibri"/>
                          <w:sz w:val="18"/>
                          <w:szCs w:val="18"/>
                        </w:rPr>
                        <w:t> </w:t>
                      </w:r>
                      <w:r w:rsidRPr="0000221B">
                        <w:rPr>
                          <w:rFonts w:ascii="Marianne Light" w:hAnsi="Marianne Light"/>
                          <w:sz w:val="18"/>
                          <w:szCs w:val="18"/>
                        </w:rPr>
                        <w:t>;</w:t>
                      </w:r>
                    </w:p>
                    <w:p w14:paraId="1198FDFD" w14:textId="77777777" w:rsidR="00FD6FA8" w:rsidRPr="0000221B" w:rsidRDefault="00FD6FA8" w:rsidP="008A1C25">
                      <w:pPr>
                        <w:pStyle w:val="Paragraphedeliste"/>
                        <w:numPr>
                          <w:ilvl w:val="0"/>
                          <w:numId w:val="27"/>
                        </w:numPr>
                        <w:spacing w:line="240" w:lineRule="auto"/>
                        <w:ind w:left="360"/>
                        <w:jc w:val="both"/>
                        <w:rPr>
                          <w:rFonts w:ascii="Marianne Light" w:hAnsi="Marianne Light"/>
                          <w:sz w:val="18"/>
                          <w:szCs w:val="18"/>
                        </w:rPr>
                      </w:pPr>
                      <w:r w:rsidRPr="0000221B">
                        <w:rPr>
                          <w:rFonts w:ascii="Marianne Light" w:hAnsi="Marianne Light"/>
                          <w:sz w:val="18"/>
                          <w:szCs w:val="18"/>
                        </w:rPr>
                        <w:t>Un travail en partenariat avec les autres dispositifs existants</w:t>
                      </w:r>
                      <w:r w:rsidRPr="0000221B">
                        <w:rPr>
                          <w:rFonts w:ascii="Calibri" w:hAnsi="Calibri" w:cs="Calibri"/>
                          <w:sz w:val="18"/>
                          <w:szCs w:val="18"/>
                        </w:rPr>
                        <w:t> </w:t>
                      </w:r>
                      <w:r w:rsidRPr="0000221B">
                        <w:rPr>
                          <w:rFonts w:ascii="Marianne Light" w:hAnsi="Marianne Light"/>
                          <w:sz w:val="18"/>
                          <w:szCs w:val="18"/>
                        </w:rPr>
                        <w:t>;</w:t>
                      </w:r>
                    </w:p>
                    <w:p w14:paraId="35549C91" w14:textId="77777777" w:rsidR="00FD6FA8" w:rsidRPr="0000221B" w:rsidRDefault="00FD6FA8" w:rsidP="008A1C25">
                      <w:pPr>
                        <w:pStyle w:val="Paragraphedeliste"/>
                        <w:numPr>
                          <w:ilvl w:val="0"/>
                          <w:numId w:val="27"/>
                        </w:numPr>
                        <w:spacing w:line="240" w:lineRule="auto"/>
                        <w:ind w:left="360"/>
                        <w:jc w:val="both"/>
                        <w:rPr>
                          <w:rFonts w:ascii="Marianne Light" w:hAnsi="Marianne Light"/>
                          <w:sz w:val="18"/>
                          <w:szCs w:val="18"/>
                          <w:u w:val="single"/>
                        </w:rPr>
                      </w:pPr>
                      <w:r w:rsidRPr="0000221B">
                        <w:rPr>
                          <w:rFonts w:ascii="Marianne Light" w:hAnsi="Marianne Light"/>
                          <w:sz w:val="18"/>
                          <w:szCs w:val="18"/>
                        </w:rPr>
                        <w:t>Une information et une orientation vers des dispositifs adaptés</w:t>
                      </w:r>
                      <w:r w:rsidRPr="0000221B">
                        <w:rPr>
                          <w:rFonts w:ascii="Calibri" w:hAnsi="Calibri" w:cs="Calibri"/>
                          <w:sz w:val="18"/>
                          <w:szCs w:val="18"/>
                        </w:rPr>
                        <w:t> </w:t>
                      </w:r>
                      <w:r w:rsidRPr="0000221B">
                        <w:rPr>
                          <w:rFonts w:ascii="Marianne Light" w:hAnsi="Marianne Light"/>
                          <w:sz w:val="18"/>
                          <w:szCs w:val="18"/>
                        </w:rPr>
                        <w:t>; le plan d</w:t>
                      </w:r>
                      <w:r w:rsidRPr="0000221B">
                        <w:rPr>
                          <w:rFonts w:ascii="Marianne Light" w:hAnsi="Marianne Light" w:cs="Marianne Light"/>
                          <w:sz w:val="18"/>
                          <w:szCs w:val="18"/>
                        </w:rPr>
                        <w:t>’</w:t>
                      </w:r>
                      <w:r w:rsidRPr="0000221B">
                        <w:rPr>
                          <w:rFonts w:ascii="Marianne Light" w:hAnsi="Marianne Light"/>
                          <w:sz w:val="18"/>
                          <w:szCs w:val="18"/>
                        </w:rPr>
                        <w:t>accompagnement se conclut en effet sur un bilan qui permet d</w:t>
                      </w:r>
                      <w:r w:rsidRPr="0000221B">
                        <w:rPr>
                          <w:rFonts w:ascii="Marianne Light" w:hAnsi="Marianne Light" w:cs="Marianne Light"/>
                          <w:sz w:val="18"/>
                          <w:szCs w:val="18"/>
                        </w:rPr>
                        <w:t>’</w:t>
                      </w:r>
                      <w:r w:rsidRPr="0000221B">
                        <w:rPr>
                          <w:rFonts w:ascii="Marianne Light" w:hAnsi="Marianne Light"/>
                          <w:sz w:val="18"/>
                          <w:szCs w:val="18"/>
                        </w:rPr>
                        <w:t>orienter l’aidant familial vers des dispositifs existants.</w:t>
                      </w:r>
                    </w:p>
                    <w:p w14:paraId="50B0973D" w14:textId="77777777" w:rsidR="00FD6FA8" w:rsidRPr="0000221B" w:rsidRDefault="00FD6FA8" w:rsidP="008A1C25">
                      <w:pPr>
                        <w:spacing w:line="240" w:lineRule="auto"/>
                        <w:jc w:val="both"/>
                        <w:rPr>
                          <w:rFonts w:ascii="Marianne Light" w:hAnsi="Marianne Light"/>
                          <w:sz w:val="18"/>
                          <w:szCs w:val="18"/>
                        </w:rPr>
                      </w:pPr>
                      <w:r w:rsidRPr="0000221B">
                        <w:rPr>
                          <w:rFonts w:ascii="Marianne Light" w:hAnsi="Marianne Light"/>
                          <w:sz w:val="18"/>
                          <w:szCs w:val="18"/>
                        </w:rPr>
                        <w:t xml:space="preserve">L’aidant peut se renseigner auprès d’une assistante sociale, du CCAS de sa Mairie ou contacter directement Passerelle </w:t>
                      </w:r>
                      <w:proofErr w:type="spellStart"/>
                      <w:r w:rsidRPr="0000221B">
                        <w:rPr>
                          <w:rFonts w:ascii="Marianne Light" w:hAnsi="Marianne Light"/>
                          <w:sz w:val="18"/>
                          <w:szCs w:val="18"/>
                        </w:rPr>
                        <w:t>Assist’Aidant</w:t>
                      </w:r>
                      <w:proofErr w:type="spellEnd"/>
                      <w:r w:rsidRPr="0000221B">
                        <w:rPr>
                          <w:rFonts w:ascii="Marianne Light" w:hAnsi="Marianne Light"/>
                          <w:sz w:val="18"/>
                          <w:szCs w:val="18"/>
                        </w:rPr>
                        <w:t xml:space="preserve"> pour se renseigner (leur site est disponible </w:t>
                      </w:r>
                      <w:hyperlink r:id="rId124" w:history="1">
                        <w:r w:rsidRPr="0000221B">
                          <w:rPr>
                            <w:rStyle w:val="Lienhypertexte"/>
                            <w:rFonts w:ascii="Marianne Light" w:hAnsi="Marianne Light"/>
                            <w:sz w:val="18"/>
                            <w:szCs w:val="18"/>
                          </w:rPr>
                          <w:t>ici</w:t>
                        </w:r>
                      </w:hyperlink>
                      <w:r w:rsidRPr="0000221B">
                        <w:rPr>
                          <w:rFonts w:ascii="Marianne Light" w:hAnsi="Marianne Light"/>
                          <w:sz w:val="18"/>
                          <w:szCs w:val="18"/>
                        </w:rPr>
                        <w:t xml:space="preserve">). Cependant, seul un professionnel du secteur du maintien à domicile peut demander l’intervention de Passerelle </w:t>
                      </w:r>
                      <w:proofErr w:type="spellStart"/>
                      <w:r w:rsidRPr="0000221B">
                        <w:rPr>
                          <w:rFonts w:ascii="Marianne Light" w:hAnsi="Marianne Light"/>
                          <w:sz w:val="18"/>
                          <w:szCs w:val="18"/>
                        </w:rPr>
                        <w:t>Assist’Aidant</w:t>
                      </w:r>
                      <w:proofErr w:type="spellEnd"/>
                      <w:r w:rsidRPr="0000221B">
                        <w:rPr>
                          <w:rFonts w:ascii="Marianne Light" w:hAnsi="Marianne Light"/>
                          <w:sz w:val="18"/>
                          <w:szCs w:val="18"/>
                        </w:rPr>
                        <w:t xml:space="preserve">. </w:t>
                      </w:r>
                    </w:p>
                    <w:p w14:paraId="2BB1D3C5" w14:textId="21A6EF8E" w:rsidR="00FD6FA8" w:rsidRPr="0000221B" w:rsidRDefault="00FD6FA8" w:rsidP="008A1C25">
                      <w:pPr>
                        <w:spacing w:line="240" w:lineRule="auto"/>
                        <w:jc w:val="both"/>
                        <w:rPr>
                          <w:rFonts w:ascii="Marianne Light" w:hAnsi="Marianne Light"/>
                          <w:sz w:val="18"/>
                          <w:szCs w:val="18"/>
                        </w:rPr>
                      </w:pPr>
                      <w:r w:rsidRPr="0000221B">
                        <w:rPr>
                          <w:rFonts w:ascii="Marianne Light" w:hAnsi="Marianne Light"/>
                          <w:sz w:val="18"/>
                          <w:szCs w:val="18"/>
                        </w:rPr>
                        <w:t xml:space="preserve">L’intégration du proche aidant dans le dispositif se fait après validation d’un comité technique, qui établit le plan d’aide en lien avec le psychologue de Passerelle </w:t>
                      </w:r>
                      <w:proofErr w:type="spellStart"/>
                      <w:r w:rsidRPr="0000221B">
                        <w:rPr>
                          <w:rFonts w:ascii="Marianne Light" w:hAnsi="Marianne Light"/>
                          <w:sz w:val="18"/>
                          <w:szCs w:val="18"/>
                        </w:rPr>
                        <w:t>Assist’Aidant</w:t>
                      </w:r>
                      <w:proofErr w:type="spellEnd"/>
                      <w:r w:rsidRPr="0000221B">
                        <w:rPr>
                          <w:rFonts w:ascii="Marianne Light" w:hAnsi="Marianne Light"/>
                          <w:sz w:val="18"/>
                          <w:szCs w:val="18"/>
                        </w:rPr>
                        <w:t>.</w:t>
                      </w:r>
                    </w:p>
                  </w:txbxContent>
                </v:textbox>
                <w10:wrap anchorx="margin"/>
              </v:shape>
            </w:pict>
          </mc:Fallback>
        </mc:AlternateContent>
      </w:r>
      <w:r w:rsidR="009C5013" w:rsidRPr="00E27927">
        <w:rPr>
          <w:rFonts w:ascii="Calibri" w:hAnsi="Calibri" w:cs="Calibri"/>
          <w:noProof/>
          <w:sz w:val="28"/>
          <w:szCs w:val="32"/>
          <w:lang w:eastAsia="fr-FR"/>
        </w:rPr>
        <w:drawing>
          <wp:anchor distT="0" distB="0" distL="114300" distR="114300" simplePos="0" relativeHeight="251622400" behindDoc="0" locked="0" layoutInCell="1" allowOverlap="1" wp14:anchorId="3BD19A26" wp14:editId="64210CA4">
            <wp:simplePos x="0" y="0"/>
            <wp:positionH relativeFrom="margin">
              <wp:posOffset>2419350</wp:posOffset>
            </wp:positionH>
            <wp:positionV relativeFrom="paragraph">
              <wp:posOffset>3109595</wp:posOffset>
            </wp:positionV>
            <wp:extent cx="1360805" cy="866775"/>
            <wp:effectExtent l="0" t="0" r="0" b="9525"/>
            <wp:wrapThrough wrapText="bothSides">
              <wp:wrapPolygon edited="0">
                <wp:start x="3326" y="0"/>
                <wp:lineTo x="605" y="4273"/>
                <wp:lineTo x="0" y="5697"/>
                <wp:lineTo x="0" y="21363"/>
                <wp:lineTo x="21167" y="21363"/>
                <wp:lineTo x="21167" y="13767"/>
                <wp:lineTo x="15421" y="7596"/>
                <wp:lineTo x="15119" y="2848"/>
                <wp:lineTo x="13607" y="0"/>
                <wp:lineTo x="3326" y="0"/>
              </wp:wrapPolygon>
            </wp:wrapThrough>
            <wp:docPr id="453"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logo-assistaidant.pn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360805" cy="866775"/>
                    </a:xfrm>
                    <a:prstGeom prst="rect">
                      <a:avLst/>
                    </a:prstGeom>
                  </pic:spPr>
                </pic:pic>
              </a:graphicData>
            </a:graphic>
            <wp14:sizeRelH relativeFrom="page">
              <wp14:pctWidth>0</wp14:pctWidth>
            </wp14:sizeRelH>
            <wp14:sizeRelV relativeFrom="page">
              <wp14:pctHeight>0</wp14:pctHeight>
            </wp14:sizeRelV>
          </wp:anchor>
        </w:drawing>
      </w:r>
      <w:r w:rsidR="006A292F" w:rsidRPr="00E27927">
        <w:rPr>
          <w:rFonts w:ascii="Calibri" w:hAnsi="Calibri" w:cs="Calibri"/>
          <w:noProof/>
          <w:sz w:val="28"/>
          <w:szCs w:val="32"/>
          <w:lang w:eastAsia="fr-FR"/>
        </w:rPr>
        <mc:AlternateContent>
          <mc:Choice Requires="wps">
            <w:drawing>
              <wp:anchor distT="0" distB="0" distL="114300" distR="114300" simplePos="0" relativeHeight="251685888" behindDoc="0" locked="0" layoutInCell="1" allowOverlap="1" wp14:anchorId="508927F4" wp14:editId="62EEE73D">
                <wp:simplePos x="0" y="0"/>
                <wp:positionH relativeFrom="column">
                  <wp:posOffset>2415209</wp:posOffset>
                </wp:positionH>
                <wp:positionV relativeFrom="paragraph">
                  <wp:posOffset>1268288</wp:posOffset>
                </wp:positionV>
                <wp:extent cx="182328" cy="1924216"/>
                <wp:effectExtent l="742950" t="19050" r="8255" b="95250"/>
                <wp:wrapNone/>
                <wp:docPr id="514" name="Connecteur en arc 514"/>
                <wp:cNvGraphicFramePr/>
                <a:graphic xmlns:a="http://schemas.openxmlformats.org/drawingml/2006/main">
                  <a:graphicData uri="http://schemas.microsoft.com/office/word/2010/wordprocessingShape">
                    <wps:wsp>
                      <wps:cNvCnPr/>
                      <wps:spPr>
                        <a:xfrm flipH="1">
                          <a:off x="0" y="0"/>
                          <a:ext cx="182328" cy="1924216"/>
                        </a:xfrm>
                        <a:prstGeom prst="curvedConnector3">
                          <a:avLst>
                            <a:gd name="adj1" fmla="val 488752"/>
                          </a:avLst>
                        </a:prstGeom>
                        <a:ln w="38100">
                          <a:solidFill>
                            <a:srgbClr val="F36B22"/>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5EC4FD" id="Connecteur en arc 514" o:spid="_x0000_s1026" type="#_x0000_t38" style="position:absolute;margin-left:190.15pt;margin-top:99.85pt;width:14.35pt;height:151.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" adj="105570" strokecolor="#f36b22" strokeweight="3pt">
                <v:stroke endarrow="block" joinstyle="miter"/>
              </v:shape>
            </w:pict>
          </mc:Fallback>
        </mc:AlternateContent>
      </w:r>
      <w:r w:rsidR="0083015B" w:rsidRPr="00E27927">
        <w:rPr>
          <w:noProof/>
          <w:lang w:eastAsia="fr-FR"/>
        </w:rPr>
        <w:drawing>
          <wp:anchor distT="0" distB="0" distL="114300" distR="114300" simplePos="0" relativeHeight="251380736" behindDoc="0" locked="0" layoutInCell="1" allowOverlap="1" wp14:anchorId="674AD909" wp14:editId="0229EC13">
            <wp:simplePos x="0" y="0"/>
            <wp:positionH relativeFrom="column">
              <wp:posOffset>1826813</wp:posOffset>
            </wp:positionH>
            <wp:positionV relativeFrom="paragraph">
              <wp:posOffset>226848</wp:posOffset>
            </wp:positionV>
            <wp:extent cx="2516588" cy="2548544"/>
            <wp:effectExtent l="0" t="0" r="0" b="4445"/>
            <wp:wrapNone/>
            <wp:docPr id="431" name="Imag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520134" cy="2552135"/>
                    </a:xfrm>
                    <a:prstGeom prst="rect">
                      <a:avLst/>
                    </a:prstGeom>
                  </pic:spPr>
                </pic:pic>
              </a:graphicData>
            </a:graphic>
            <wp14:sizeRelH relativeFrom="page">
              <wp14:pctWidth>0</wp14:pctWidth>
            </wp14:sizeRelH>
            <wp14:sizeRelV relativeFrom="page">
              <wp14:pctHeight>0</wp14:pctHeight>
            </wp14:sizeRelV>
          </wp:anchor>
        </w:drawing>
      </w:r>
      <w:r w:rsidR="00F55367" w:rsidRPr="00E27927">
        <w:rPr>
          <w:rFonts w:ascii="Calibri" w:hAnsi="Calibri" w:cs="Calibri"/>
          <w:noProof/>
          <w:sz w:val="28"/>
          <w:szCs w:val="32"/>
          <w:lang w:eastAsia="fr-FR"/>
        </w:rPr>
        <w:drawing>
          <wp:anchor distT="0" distB="0" distL="114300" distR="114300" simplePos="0" relativeHeight="251682816" behindDoc="0" locked="0" layoutInCell="1" allowOverlap="1" wp14:anchorId="1DECB5D1" wp14:editId="1D52515F">
            <wp:simplePos x="0" y="0"/>
            <wp:positionH relativeFrom="column">
              <wp:posOffset>2886075</wp:posOffset>
            </wp:positionH>
            <wp:positionV relativeFrom="paragraph">
              <wp:posOffset>680720</wp:posOffset>
            </wp:positionV>
            <wp:extent cx="307975" cy="431800"/>
            <wp:effectExtent l="0" t="0" r="0" b="6350"/>
            <wp:wrapThrough wrapText="bothSides">
              <wp:wrapPolygon edited="0">
                <wp:start x="2672" y="0"/>
                <wp:lineTo x="0" y="2859"/>
                <wp:lineTo x="0" y="15247"/>
                <wp:lineTo x="5344" y="20965"/>
                <wp:lineTo x="14697" y="20965"/>
                <wp:lineTo x="20041" y="11435"/>
                <wp:lineTo x="20041" y="2859"/>
                <wp:lineTo x="17369" y="0"/>
                <wp:lineTo x="2672" y="0"/>
              </wp:wrapPolygon>
            </wp:wrapThrough>
            <wp:docPr id="421" name="Imag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localisation.png"/>
                    <pic:cNvPicPr/>
                  </pic:nvPicPr>
                  <pic:blipFill>
                    <a:blip r:embed="rId85">
                      <a:extLst>
                        <a:ext uri="{28A0092B-C50C-407E-A947-70E740481C1C}">
                          <a14:useLocalDpi xmlns:a14="http://schemas.microsoft.com/office/drawing/2010/main" val="0"/>
                        </a:ext>
                      </a:extLst>
                    </a:blip>
                    <a:stretch>
                      <a:fillRect/>
                    </a:stretch>
                  </pic:blipFill>
                  <pic:spPr>
                    <a:xfrm>
                      <a:off x="0" y="0"/>
                      <a:ext cx="307975" cy="431800"/>
                    </a:xfrm>
                    <a:prstGeom prst="rect">
                      <a:avLst/>
                    </a:prstGeom>
                  </pic:spPr>
                </pic:pic>
              </a:graphicData>
            </a:graphic>
            <wp14:sizeRelH relativeFrom="margin">
              <wp14:pctWidth>0</wp14:pctWidth>
            </wp14:sizeRelH>
            <wp14:sizeRelV relativeFrom="margin">
              <wp14:pctHeight>0</wp14:pctHeight>
            </wp14:sizeRelV>
          </wp:anchor>
        </w:drawing>
      </w:r>
      <w:r w:rsidR="00F55367" w:rsidRPr="00E27927">
        <w:rPr>
          <w:rFonts w:ascii="Calibri" w:hAnsi="Calibri" w:cs="Calibri"/>
          <w:noProof/>
          <w:sz w:val="28"/>
          <w:szCs w:val="32"/>
          <w:lang w:eastAsia="fr-FR"/>
        </w:rPr>
        <w:drawing>
          <wp:anchor distT="0" distB="0" distL="114300" distR="114300" simplePos="0" relativeHeight="251683840" behindDoc="0" locked="0" layoutInCell="1" allowOverlap="1" wp14:anchorId="4F7A2D07" wp14:editId="7A087364">
            <wp:simplePos x="0" y="0"/>
            <wp:positionH relativeFrom="column">
              <wp:posOffset>2714625</wp:posOffset>
            </wp:positionH>
            <wp:positionV relativeFrom="paragraph">
              <wp:posOffset>1042670</wp:posOffset>
            </wp:positionV>
            <wp:extent cx="266700" cy="374650"/>
            <wp:effectExtent l="0" t="0" r="0" b="6350"/>
            <wp:wrapThrough wrapText="bothSides">
              <wp:wrapPolygon edited="0">
                <wp:start x="1543" y="0"/>
                <wp:lineTo x="0" y="3295"/>
                <wp:lineTo x="0" y="12081"/>
                <wp:lineTo x="4629" y="20868"/>
                <wp:lineTo x="15429" y="20868"/>
                <wp:lineTo x="20057" y="12081"/>
                <wp:lineTo x="20057" y="3295"/>
                <wp:lineTo x="18514" y="0"/>
                <wp:lineTo x="1543" y="0"/>
              </wp:wrapPolygon>
            </wp:wrapThrough>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localisation.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66700" cy="374650"/>
                    </a:xfrm>
                    <a:prstGeom prst="rect">
                      <a:avLst/>
                    </a:prstGeom>
                  </pic:spPr>
                </pic:pic>
              </a:graphicData>
            </a:graphic>
            <wp14:sizeRelH relativeFrom="margin">
              <wp14:pctWidth>0</wp14:pctWidth>
            </wp14:sizeRelH>
            <wp14:sizeRelV relativeFrom="margin">
              <wp14:pctHeight>0</wp14:pctHeight>
            </wp14:sizeRelV>
          </wp:anchor>
        </w:drawing>
      </w:r>
      <w:r w:rsidR="00D42A3E" w:rsidRPr="00E27927">
        <w:rPr>
          <w:rFonts w:ascii="Calibri" w:hAnsi="Calibri" w:cs="Calibri"/>
          <w:noProof/>
          <w:sz w:val="28"/>
          <w:szCs w:val="32"/>
          <w:lang w:eastAsia="fr-FR"/>
        </w:rPr>
        <mc:AlternateContent>
          <mc:Choice Requires="wps">
            <w:drawing>
              <wp:anchor distT="0" distB="0" distL="114300" distR="114300" simplePos="0" relativeHeight="251684864" behindDoc="0" locked="0" layoutInCell="1" allowOverlap="1" wp14:anchorId="5420ADA1" wp14:editId="313FB7EB">
                <wp:simplePos x="0" y="0"/>
                <wp:positionH relativeFrom="column">
                  <wp:posOffset>2371725</wp:posOffset>
                </wp:positionH>
                <wp:positionV relativeFrom="paragraph">
                  <wp:posOffset>1418590</wp:posOffset>
                </wp:positionV>
                <wp:extent cx="1238250" cy="476250"/>
                <wp:effectExtent l="0" t="0" r="0" b="0"/>
                <wp:wrapNone/>
                <wp:docPr id="461" name="Zone de texte 461"/>
                <wp:cNvGraphicFramePr/>
                <a:graphic xmlns:a="http://schemas.openxmlformats.org/drawingml/2006/main">
                  <a:graphicData uri="http://schemas.microsoft.com/office/word/2010/wordprocessingShape">
                    <wps:wsp>
                      <wps:cNvSpPr txBox="1"/>
                      <wps:spPr>
                        <a:xfrm>
                          <a:off x="0" y="0"/>
                          <a:ext cx="1238250" cy="476250"/>
                        </a:xfrm>
                        <a:prstGeom prst="rect">
                          <a:avLst/>
                        </a:prstGeom>
                        <a:noFill/>
                        <a:ln w="6350">
                          <a:noFill/>
                        </a:ln>
                      </wps:spPr>
                      <wps:txbx>
                        <w:txbxContent>
                          <w:p w14:paraId="5D77C766" w14:textId="4FCF7722" w:rsidR="00FD6FA8" w:rsidRPr="003F17D9" w:rsidRDefault="00FD6FA8" w:rsidP="0000221B">
                            <w:pPr>
                              <w:rPr>
                                <w:rFonts w:ascii="Marianne ExtraBold" w:hAnsi="Marianne ExtraBold"/>
                                <w:b/>
                              </w:rPr>
                            </w:pPr>
                            <w:r>
                              <w:rPr>
                                <w:rFonts w:ascii="Marianne ExtraBold" w:hAnsi="Marianne ExtraBold"/>
                                <w:b/>
                              </w:rPr>
                              <w:t>Indre-et-Loire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0ADA1" id="Zone de texte 461" o:spid="_x0000_s1188" type="#_x0000_t202" style="position:absolute;margin-left:186.75pt;margin-top:111.7pt;width:97.5pt;height: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" filled="f" stroked="f" strokeweight=".5pt">
                <v:textbox>
                  <w:txbxContent>
                    <w:p w14:paraId="5D77C766" w14:textId="4FCF7722" w:rsidR="00FD6FA8" w:rsidRPr="003F17D9" w:rsidRDefault="00FD6FA8" w:rsidP="0000221B">
                      <w:pPr>
                        <w:rPr>
                          <w:rFonts w:ascii="Marianne ExtraBold" w:hAnsi="Marianne ExtraBold"/>
                          <w:b/>
                        </w:rPr>
                      </w:pPr>
                      <w:r>
                        <w:rPr>
                          <w:rFonts w:ascii="Marianne ExtraBold" w:hAnsi="Marianne ExtraBold"/>
                          <w:b/>
                        </w:rPr>
                        <w:t>Indre-et-Loire</w:t>
                      </w:r>
                    </w:p>
                  </w:txbxContent>
                </v:textbox>
              </v:shape>
            </w:pict>
          </mc:Fallback>
        </mc:AlternateContent>
      </w:r>
      <w:r w:rsidR="00D42A3E" w:rsidRPr="00E27927">
        <w:rPr>
          <w:rFonts w:ascii="Calibri" w:hAnsi="Calibri" w:cs="Calibri"/>
          <w:noProof/>
          <w:sz w:val="28"/>
          <w:szCs w:val="32"/>
          <w:lang w:eastAsia="fr-FR"/>
        </w:rPr>
        <mc:AlternateContent>
          <mc:Choice Requires="wps">
            <w:drawing>
              <wp:anchor distT="0" distB="0" distL="114300" distR="114300" simplePos="0" relativeHeight="251686912" behindDoc="0" locked="0" layoutInCell="1" allowOverlap="1" wp14:anchorId="4F89A11F" wp14:editId="747F7E1F">
                <wp:simplePos x="0" y="0"/>
                <wp:positionH relativeFrom="column">
                  <wp:posOffset>3075305</wp:posOffset>
                </wp:positionH>
                <wp:positionV relativeFrom="paragraph">
                  <wp:posOffset>940435</wp:posOffset>
                </wp:positionV>
                <wp:extent cx="666750" cy="476250"/>
                <wp:effectExtent l="0" t="0" r="0" b="0"/>
                <wp:wrapNone/>
                <wp:docPr id="386" name="Zone de texte 386"/>
                <wp:cNvGraphicFramePr/>
                <a:graphic xmlns:a="http://schemas.openxmlformats.org/drawingml/2006/main">
                  <a:graphicData uri="http://schemas.microsoft.com/office/word/2010/wordprocessingShape">
                    <wps:wsp>
                      <wps:cNvSpPr txBox="1"/>
                      <wps:spPr>
                        <a:xfrm>
                          <a:off x="0" y="0"/>
                          <a:ext cx="666750" cy="476250"/>
                        </a:xfrm>
                        <a:prstGeom prst="rect">
                          <a:avLst/>
                        </a:prstGeom>
                        <a:noFill/>
                        <a:ln w="6350">
                          <a:noFill/>
                        </a:ln>
                      </wps:spPr>
                      <wps:txbx>
                        <w:txbxContent>
                          <w:p w14:paraId="2614E5EB" w14:textId="674A7BE7" w:rsidR="00FD6FA8" w:rsidRPr="00F55367" w:rsidRDefault="00FD6FA8" w:rsidP="0000221B">
                            <w:pPr>
                              <w:rPr>
                                <w:rFonts w:ascii="Marianne ExtraBold" w:hAnsi="Marianne ExtraBold"/>
                              </w:rPr>
                            </w:pPr>
                            <w:r w:rsidRPr="00F55367">
                              <w:rPr>
                                <w:rFonts w:ascii="Marianne ExtraBold" w:hAnsi="Marianne ExtraBold"/>
                              </w:rPr>
                              <w:t>Paris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9A11F" id="Zone de texte 386" o:spid="_x0000_s1189" type="#_x0000_t202" style="position:absolute;margin-left:242.15pt;margin-top:74.05pt;width:52.5pt;height: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" filled="f" stroked="f" strokeweight=".5pt">
                <v:textbox>
                  <w:txbxContent>
                    <w:p w14:paraId="2614E5EB" w14:textId="674A7BE7" w:rsidR="00FD6FA8" w:rsidRPr="00F55367" w:rsidRDefault="00FD6FA8" w:rsidP="0000221B">
                      <w:pPr>
                        <w:rPr>
                          <w:rFonts w:ascii="Marianne ExtraBold" w:hAnsi="Marianne ExtraBold"/>
                        </w:rPr>
                      </w:pPr>
                      <w:r w:rsidRPr="00F55367">
                        <w:rPr>
                          <w:rFonts w:ascii="Marianne ExtraBold" w:hAnsi="Marianne ExtraBold"/>
                        </w:rPr>
                        <w:t>Paris Centre</w:t>
                      </w:r>
                    </w:p>
                  </w:txbxContent>
                </v:textbox>
              </v:shape>
            </w:pict>
          </mc:Fallback>
        </mc:AlternateContent>
      </w:r>
      <w:r w:rsidR="00C30766" w:rsidRPr="00E27927">
        <w:rPr>
          <w:rFonts w:ascii="Calibri" w:hAnsi="Calibri" w:cs="Calibri"/>
          <w:sz w:val="28"/>
          <w:szCs w:val="32"/>
        </w:rPr>
        <w:br w:type="page"/>
      </w:r>
    </w:p>
    <w:p w14:paraId="4256B11D" w14:textId="30B85F1A" w:rsidR="00635507" w:rsidRPr="00E27927" w:rsidRDefault="0051018C" w:rsidP="00C15B61">
      <w:pPr>
        <w:tabs>
          <w:tab w:val="right" w:pos="6663"/>
        </w:tabs>
        <w:spacing w:line="276" w:lineRule="auto"/>
        <w:ind w:right="141"/>
        <w:rPr>
          <w:rFonts w:ascii="Marianne" w:hAnsi="Marianne" w:cs="Arial"/>
          <w:sz w:val="28"/>
          <w:szCs w:val="32"/>
        </w:rPr>
      </w:pPr>
      <w:r>
        <w:rPr>
          <w:rFonts w:ascii="Marianne" w:hAnsi="Marianne" w:cs="Arial"/>
          <w:noProof/>
          <w:sz w:val="28"/>
          <w:szCs w:val="32"/>
          <w:lang w:eastAsia="fr-FR"/>
        </w:rPr>
        <w:lastRenderedPageBreak/>
        <mc:AlternateContent>
          <mc:Choice Requires="wpg">
            <w:drawing>
              <wp:anchor distT="0" distB="0" distL="114300" distR="114300" simplePos="0" relativeHeight="252114944" behindDoc="0" locked="0" layoutInCell="1" allowOverlap="1" wp14:anchorId="3B221948" wp14:editId="3822798A">
                <wp:simplePos x="0" y="0"/>
                <wp:positionH relativeFrom="column">
                  <wp:posOffset>-659130</wp:posOffset>
                </wp:positionH>
                <wp:positionV relativeFrom="paragraph">
                  <wp:posOffset>3875405</wp:posOffset>
                </wp:positionV>
                <wp:extent cx="2538095" cy="651927"/>
                <wp:effectExtent l="0" t="0" r="0" b="0"/>
                <wp:wrapNone/>
                <wp:docPr id="917" name="Groupe 917">
                  <a:hlinkClick xmlns:a="http://schemas.openxmlformats.org/drawingml/2006/main" r:id="rId127"/>
                </wp:docPr>
                <wp:cNvGraphicFramePr/>
                <a:graphic xmlns:a="http://schemas.openxmlformats.org/drawingml/2006/main">
                  <a:graphicData uri="http://schemas.microsoft.com/office/word/2010/wordprocessingGroup">
                    <wpg:wgp>
                      <wpg:cNvGrpSpPr/>
                      <wpg:grpSpPr>
                        <a:xfrm>
                          <a:off x="0" y="0"/>
                          <a:ext cx="2538095" cy="651927"/>
                          <a:chOff x="0" y="0"/>
                          <a:chExt cx="2538805" cy="652647"/>
                        </a:xfrm>
                        <a:solidFill>
                          <a:srgbClr val="20287B">
                            <a:alpha val="74902"/>
                          </a:srgbClr>
                        </a:solidFill>
                      </wpg:grpSpPr>
                      <wps:wsp>
                        <wps:cNvPr id="918" name="Rectangle 918"/>
                        <wps:cNvSpPr/>
                        <wps:spPr>
                          <a:xfrm>
                            <a:off x="0" y="0"/>
                            <a:ext cx="2538805" cy="648127"/>
                          </a:xfrm>
                          <a:prstGeom prst="rect">
                            <a:avLst/>
                          </a:prstGeom>
                          <a:solidFill>
                            <a:srgbClr val="FFFFFF">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9" name="Zone de texte 2">
                          <a:hlinkClick r:id="rId127"/>
                        </wps:cNvPr>
                        <wps:cNvSpPr txBox="1">
                          <a:spLocks noChangeArrowheads="1"/>
                        </wps:cNvSpPr>
                        <wps:spPr bwMode="auto">
                          <a:xfrm>
                            <a:off x="148806" y="86238"/>
                            <a:ext cx="2200889" cy="566409"/>
                          </a:xfrm>
                          <a:prstGeom prst="rect">
                            <a:avLst/>
                          </a:prstGeom>
                          <a:noFill/>
                          <a:ln w="9525">
                            <a:noFill/>
                            <a:miter lim="800000"/>
                            <a:headEnd/>
                            <a:tailEnd/>
                          </a:ln>
                        </wps:spPr>
                        <wps:txbx>
                          <w:txbxContent>
                            <w:p w14:paraId="41235C64" w14:textId="4501E629" w:rsidR="00FD6FA8" w:rsidRPr="009235B3" w:rsidRDefault="00FD6FA8" w:rsidP="001D19BF">
                              <w:pPr>
                                <w:pStyle w:val="Paragraphedeliste"/>
                                <w:numPr>
                                  <w:ilvl w:val="0"/>
                                  <w:numId w:val="63"/>
                                </w:numPr>
                                <w:rPr>
                                  <w:rFonts w:ascii="Marianne Medium" w:hAnsi="Marianne Medium"/>
                                  <w:color w:val="124AA0"/>
                                </w:rPr>
                              </w:pPr>
                              <w:r w:rsidRPr="009235B3">
                                <w:rPr>
                                  <w:rFonts w:ascii="Marianne Medium" w:hAnsi="Marianne Medium"/>
                                  <w:color w:val="124AA0"/>
                                </w:rPr>
                                <w:t xml:space="preserve">Garde itinérante </w:t>
                              </w:r>
                              <w:r>
                                <w:rPr>
                                  <w:rFonts w:ascii="Marianne Medium" w:hAnsi="Marianne Medium"/>
                                  <w:color w:val="124AA0"/>
                                </w:rPr>
                                <w:br/>
                              </w:r>
                              <w:r w:rsidRPr="009235B3">
                                <w:rPr>
                                  <w:rFonts w:ascii="Marianne Medium" w:hAnsi="Marianne Medium"/>
                                  <w:color w:val="124AA0"/>
                                </w:rPr>
                                <w:t xml:space="preserve">et soins à domicile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B221948" id="Groupe 917" o:spid="_x0000_s1190" href="#GISD" style="position:absolute;margin-left:-51.9pt;margin-top:305.15pt;width:199.85pt;height:51.35pt;z-index:252114944;mso-width-relative:margin;mso-height-relative:margin" coordsize="25388,6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" o:button="t">
                <v:rect id="Rectangle 918" o:spid="_x0000_s1191" style="position:absolute;width:25388;height:6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" stroked="f" strokeweight="1pt">
                  <v:fill opacity="49087f"/>
                </v:rect>
                <v:shape id="_x0000_s1192" type="#_x0000_t202" href="#GISD" style="position:absolute;left:1488;top:862;width:22008;height:5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" o:button="t" filled="f" stroked="f">
                  <v:fill o:detectmouseclick="t"/>
                  <v:textbox style="mso-fit-shape-to-text:t">
                    <w:txbxContent>
                      <w:p w14:paraId="41235C64" w14:textId="4501E629" w:rsidR="00FD6FA8" w:rsidRPr="009235B3" w:rsidRDefault="00FD6FA8" w:rsidP="001D19BF">
                        <w:pPr>
                          <w:pStyle w:val="Paragraphedeliste"/>
                          <w:numPr>
                            <w:ilvl w:val="0"/>
                            <w:numId w:val="63"/>
                          </w:numPr>
                          <w:rPr>
                            <w:rFonts w:ascii="Marianne Medium" w:hAnsi="Marianne Medium"/>
                            <w:color w:val="124AA0"/>
                          </w:rPr>
                        </w:pPr>
                        <w:r w:rsidRPr="009235B3">
                          <w:rPr>
                            <w:rFonts w:ascii="Marianne Medium" w:hAnsi="Marianne Medium"/>
                            <w:color w:val="124AA0"/>
                          </w:rPr>
                          <w:t xml:space="preserve">Garde itinérante </w:t>
                        </w:r>
                        <w:r>
                          <w:rPr>
                            <w:rFonts w:ascii="Marianne Medium" w:hAnsi="Marianne Medium"/>
                            <w:color w:val="124AA0"/>
                          </w:rPr>
                          <w:br/>
                        </w:r>
                        <w:r w:rsidRPr="009235B3">
                          <w:rPr>
                            <w:rFonts w:ascii="Marianne Medium" w:hAnsi="Marianne Medium"/>
                            <w:color w:val="124AA0"/>
                          </w:rPr>
                          <w:t xml:space="preserve">et soins à domicile </w:t>
                        </w:r>
                      </w:p>
                    </w:txbxContent>
                  </v:textbox>
                </v:shape>
              </v:group>
            </w:pict>
          </mc:Fallback>
        </mc:AlternateContent>
      </w:r>
      <w:r w:rsidR="00D7208C">
        <w:rPr>
          <w:rFonts w:ascii="Marianne" w:hAnsi="Marianne" w:cs="Arial"/>
          <w:noProof/>
          <w:sz w:val="28"/>
          <w:szCs w:val="32"/>
          <w:lang w:eastAsia="fr-FR"/>
        </w:rPr>
        <w:drawing>
          <wp:anchor distT="0" distB="0" distL="114300" distR="114300" simplePos="0" relativeHeight="252187648" behindDoc="0" locked="0" layoutInCell="1" allowOverlap="1" wp14:anchorId="0631F127" wp14:editId="3FACEA30">
            <wp:simplePos x="0" y="0"/>
            <wp:positionH relativeFrom="column">
              <wp:posOffset>1102056</wp:posOffset>
            </wp:positionH>
            <wp:positionV relativeFrom="paragraph">
              <wp:posOffset>1668161</wp:posOffset>
            </wp:positionV>
            <wp:extent cx="5416265" cy="5593912"/>
            <wp:effectExtent l="0" t="0" r="0" b="0"/>
            <wp:wrapNone/>
            <wp:docPr id="934" name="Imag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Ntui.png"/>
                    <pic:cNvPicPr/>
                  </pic:nvPicPr>
                  <pic:blipFill rotWithShape="1">
                    <a:blip r:embed="rId128" cstate="print">
                      <a:extLst>
                        <a:ext uri="{28A0092B-C50C-407E-A947-70E740481C1C}">
                          <a14:useLocalDpi xmlns:a14="http://schemas.microsoft.com/office/drawing/2010/main" val="0"/>
                        </a:ext>
                      </a:extLst>
                    </a:blip>
                    <a:srcRect r="3176"/>
                    <a:stretch/>
                  </pic:blipFill>
                  <pic:spPr bwMode="auto">
                    <a:xfrm>
                      <a:off x="0" y="0"/>
                      <a:ext cx="5420090" cy="55978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1DF4" w:rsidRPr="00F57124">
        <w:rPr>
          <w:rFonts w:ascii="Marianne" w:hAnsi="Marianne"/>
          <w:noProof/>
          <w:sz w:val="28"/>
          <w:lang w:eastAsia="fr-FR"/>
        </w:rPr>
        <mc:AlternateContent>
          <mc:Choice Requires="wps">
            <w:drawing>
              <wp:anchor distT="0" distB="0" distL="114300" distR="114300" simplePos="0" relativeHeight="252124160" behindDoc="0" locked="0" layoutInCell="1" allowOverlap="1" wp14:anchorId="379A5046" wp14:editId="73BF5E2C">
                <wp:simplePos x="0" y="0"/>
                <wp:positionH relativeFrom="column">
                  <wp:posOffset>-687705</wp:posOffset>
                </wp:positionH>
                <wp:positionV relativeFrom="paragraph">
                  <wp:posOffset>4786308</wp:posOffset>
                </wp:positionV>
                <wp:extent cx="2130425" cy="894715"/>
                <wp:effectExtent l="0" t="0" r="0" b="0"/>
                <wp:wrapNone/>
                <wp:docPr id="432" name="Zone de texte 2">
                  <a:hlinkClick xmlns:a="http://schemas.openxmlformats.org/drawingml/2006/main" r:id="rId12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894715"/>
                        </a:xfrm>
                        <a:prstGeom prst="rect">
                          <a:avLst/>
                        </a:prstGeom>
                        <a:noFill/>
                        <a:ln w="9525">
                          <a:noFill/>
                          <a:miter lim="800000"/>
                          <a:headEnd/>
                          <a:tailEnd/>
                        </a:ln>
                      </wps:spPr>
                      <wps:txbx>
                        <w:txbxContent>
                          <w:p w14:paraId="049C4EFC" w14:textId="77777777" w:rsidR="00FD6FA8" w:rsidRPr="005B3931" w:rsidRDefault="00FD6FA8" w:rsidP="001D19BF">
                            <w:pPr>
                              <w:pStyle w:val="Paragraphedeliste"/>
                              <w:numPr>
                                <w:ilvl w:val="0"/>
                                <w:numId w:val="64"/>
                              </w:numPr>
                              <w:jc w:val="center"/>
                              <w:rPr>
                                <w:rFonts w:ascii="Marianne Medium" w:hAnsi="Marianne Medium"/>
                                <w:color w:val="124AA0"/>
                              </w:rPr>
                            </w:pPr>
                            <w:r w:rsidRPr="005B3931">
                              <w:rPr>
                                <w:rFonts w:ascii="Marianne Medium" w:hAnsi="Marianne Medium"/>
                                <w:color w:val="124AA0"/>
                              </w:rPr>
                              <w:t>Accueil de nuit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79A5046" id="_x0000_s1193" type="#_x0000_t202" href="#ADN" style="position:absolute;margin-left:-54.15pt;margin-top:376.85pt;width:167.75pt;height:70.45pt;z-index:25212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" o:button="t" filled="f" stroked="f">
                <v:fill o:detectmouseclick="t"/>
                <v:textbox style="mso-fit-shape-to-text:t">
                  <w:txbxContent>
                    <w:p w14:paraId="049C4EFC" w14:textId="77777777" w:rsidR="00FD6FA8" w:rsidRPr="005B3931" w:rsidRDefault="00FD6FA8" w:rsidP="001D19BF">
                      <w:pPr>
                        <w:pStyle w:val="Paragraphedeliste"/>
                        <w:numPr>
                          <w:ilvl w:val="0"/>
                          <w:numId w:val="64"/>
                        </w:numPr>
                        <w:jc w:val="center"/>
                        <w:rPr>
                          <w:rFonts w:ascii="Marianne Medium" w:hAnsi="Marianne Medium"/>
                          <w:color w:val="124AA0"/>
                        </w:rPr>
                      </w:pPr>
                      <w:r w:rsidRPr="005B3931">
                        <w:rPr>
                          <w:rFonts w:ascii="Marianne Medium" w:hAnsi="Marianne Medium"/>
                          <w:color w:val="124AA0"/>
                        </w:rPr>
                        <w:t>Accueil de nuit</w:t>
                      </w:r>
                    </w:p>
                  </w:txbxContent>
                </v:textbox>
              </v:shape>
            </w:pict>
          </mc:Fallback>
        </mc:AlternateContent>
      </w:r>
      <w:r w:rsidR="005B3931">
        <w:rPr>
          <w:rFonts w:ascii="Marianne" w:hAnsi="Marianne" w:cs="Arial"/>
          <w:noProof/>
          <w:sz w:val="28"/>
          <w:szCs w:val="32"/>
          <w:lang w:eastAsia="fr-FR"/>
        </w:rPr>
        <mc:AlternateContent>
          <mc:Choice Requires="wps">
            <w:drawing>
              <wp:anchor distT="0" distB="0" distL="114300" distR="114300" simplePos="0" relativeHeight="252121088" behindDoc="0" locked="0" layoutInCell="1" allowOverlap="1" wp14:anchorId="2CCBE9BA" wp14:editId="2C2538FF">
                <wp:simplePos x="0" y="0"/>
                <wp:positionH relativeFrom="column">
                  <wp:posOffset>-875030</wp:posOffset>
                </wp:positionH>
                <wp:positionV relativeFrom="paragraph">
                  <wp:posOffset>4700592</wp:posOffset>
                </wp:positionV>
                <wp:extent cx="2679065" cy="469804"/>
                <wp:effectExtent l="0" t="0" r="6985" b="6985"/>
                <wp:wrapNone/>
                <wp:docPr id="920" name="Rectangle 920"/>
                <wp:cNvGraphicFramePr/>
                <a:graphic xmlns:a="http://schemas.openxmlformats.org/drawingml/2006/main">
                  <a:graphicData uri="http://schemas.microsoft.com/office/word/2010/wordprocessingShape">
                    <wps:wsp>
                      <wps:cNvSpPr/>
                      <wps:spPr>
                        <a:xfrm>
                          <a:off x="0" y="0"/>
                          <a:ext cx="2679065" cy="469804"/>
                        </a:xfrm>
                        <a:prstGeom prst="rect">
                          <a:avLst/>
                        </a:prstGeom>
                        <a:solidFill>
                          <a:srgbClr val="FFFFFF">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E6FD9E" id="Rectangle 920" o:spid="_x0000_s1026" style="position:absolute;margin-left:-68.9pt;margin-top:370.15pt;width:210.95pt;height:37pt;z-index:25212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" stroked="f" strokeweight="1pt">
                <v:fill opacity="49087f"/>
              </v:rect>
            </w:pict>
          </mc:Fallback>
        </mc:AlternateContent>
      </w:r>
      <w:r w:rsidR="009235B3" w:rsidRPr="00C07372">
        <w:rPr>
          <w:rFonts w:ascii="Marianne" w:hAnsi="Marianne" w:cs="Arial"/>
          <w:noProof/>
          <w:sz w:val="28"/>
          <w:szCs w:val="32"/>
          <w:lang w:eastAsia="fr-FR"/>
        </w:rPr>
        <mc:AlternateContent>
          <mc:Choice Requires="wps">
            <w:drawing>
              <wp:anchor distT="0" distB="0" distL="114300" distR="114300" simplePos="0" relativeHeight="252122112" behindDoc="0" locked="0" layoutInCell="1" allowOverlap="1" wp14:anchorId="371DCDCA" wp14:editId="3E0E2B32">
                <wp:simplePos x="0" y="0"/>
                <wp:positionH relativeFrom="column">
                  <wp:posOffset>422910</wp:posOffset>
                </wp:positionH>
                <wp:positionV relativeFrom="paragraph">
                  <wp:posOffset>6602095</wp:posOffset>
                </wp:positionV>
                <wp:extent cx="876300" cy="876300"/>
                <wp:effectExtent l="19050" t="19050" r="19050" b="19050"/>
                <wp:wrapNone/>
                <wp:docPr id="433" name="Ellipse 433"/>
                <wp:cNvGraphicFramePr/>
                <a:graphic xmlns:a="http://schemas.openxmlformats.org/drawingml/2006/main">
                  <a:graphicData uri="http://schemas.microsoft.com/office/word/2010/wordprocessingShape">
                    <wps:wsp>
                      <wps:cNvSpPr/>
                      <wps:spPr>
                        <a:xfrm rot="20446496">
                          <a:off x="0" y="0"/>
                          <a:ext cx="876300" cy="876300"/>
                        </a:xfrm>
                        <a:prstGeom prst="ellipse">
                          <a:avLst/>
                        </a:prstGeom>
                        <a:solidFill>
                          <a:srgbClr val="F36B22"/>
                        </a:solidFill>
                        <a:ln w="57150">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C8C7D1" id="Ellipse 433" o:spid="_x0000_s1026" style="position:absolute;margin-left:33.3pt;margin-top:519.85pt;width:69pt;height:69pt;rotation:-1259934fd;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" fillcolor="#f36b22" stroked="f" strokeweight="4.5pt">
                <v:stroke joinstyle="miter"/>
              </v:oval>
            </w:pict>
          </mc:Fallback>
        </mc:AlternateContent>
      </w:r>
      <w:r w:rsidR="009235B3" w:rsidRPr="00C07372">
        <w:rPr>
          <w:rFonts w:ascii="Marianne" w:hAnsi="Marianne" w:cs="Arial"/>
          <w:noProof/>
          <w:sz w:val="28"/>
          <w:szCs w:val="32"/>
          <w:lang w:eastAsia="fr-FR"/>
        </w:rPr>
        <mc:AlternateContent>
          <mc:Choice Requires="wps">
            <w:drawing>
              <wp:anchor distT="0" distB="0" distL="114300" distR="114300" simplePos="0" relativeHeight="252123136" behindDoc="0" locked="0" layoutInCell="1" allowOverlap="1" wp14:anchorId="0E2CE57B" wp14:editId="409BE911">
                <wp:simplePos x="0" y="0"/>
                <wp:positionH relativeFrom="column">
                  <wp:posOffset>575712</wp:posOffset>
                </wp:positionH>
                <wp:positionV relativeFrom="paragraph">
                  <wp:posOffset>6639944</wp:posOffset>
                </wp:positionV>
                <wp:extent cx="876300" cy="876300"/>
                <wp:effectExtent l="38100" t="38100" r="38100" b="38100"/>
                <wp:wrapNone/>
                <wp:docPr id="434" name="Ellipse 434"/>
                <wp:cNvGraphicFramePr/>
                <a:graphic xmlns:a="http://schemas.openxmlformats.org/drawingml/2006/main">
                  <a:graphicData uri="http://schemas.microsoft.com/office/word/2010/wordprocessingShape">
                    <wps:wsp>
                      <wps:cNvSpPr/>
                      <wps:spPr>
                        <a:xfrm rot="20446496">
                          <a:off x="0" y="0"/>
                          <a:ext cx="876300" cy="876300"/>
                        </a:xfrm>
                        <a:prstGeom prst="ellipse">
                          <a:avLst/>
                        </a:prstGeom>
                        <a:noFill/>
                        <a:ln w="571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6DED8B" id="Ellipse 434" o:spid="_x0000_s1026" style="position:absolute;margin-left:45.35pt;margin-top:522.85pt;width:69pt;height:69pt;rotation:-1259934fd;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" filled="f" strokecolor="black [3213]" strokeweight="4.5pt">
                <v:stroke joinstyle="miter"/>
              </v:oval>
            </w:pict>
          </mc:Fallback>
        </mc:AlternateContent>
      </w:r>
      <w:r w:rsidR="00A5086C" w:rsidRPr="00E27927">
        <w:rPr>
          <w:rFonts w:ascii="Marianne" w:hAnsi="Marianne" w:cs="Arial"/>
          <w:noProof/>
          <w:sz w:val="28"/>
          <w:szCs w:val="32"/>
          <w:lang w:eastAsia="fr-FR"/>
        </w:rPr>
        <mc:AlternateContent>
          <mc:Choice Requires="wps">
            <w:drawing>
              <wp:anchor distT="45720" distB="45720" distL="114300" distR="114300" simplePos="0" relativeHeight="252118016" behindDoc="0" locked="0" layoutInCell="1" allowOverlap="1" wp14:anchorId="700BC8DB" wp14:editId="38490B17">
                <wp:simplePos x="0" y="0"/>
                <wp:positionH relativeFrom="margin">
                  <wp:posOffset>1174898</wp:posOffset>
                </wp:positionH>
                <wp:positionV relativeFrom="paragraph">
                  <wp:posOffset>574158</wp:posOffset>
                </wp:positionV>
                <wp:extent cx="3540642" cy="786765"/>
                <wp:effectExtent l="0" t="0" r="3175" b="0"/>
                <wp:wrapNone/>
                <wp:docPr id="5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642" cy="786765"/>
                        </a:xfrm>
                        <a:prstGeom prst="rect">
                          <a:avLst/>
                        </a:prstGeom>
                        <a:solidFill>
                          <a:schemeClr val="accent5">
                            <a:lumMod val="50000"/>
                          </a:schemeClr>
                        </a:solidFill>
                        <a:ln w="9525">
                          <a:noFill/>
                          <a:miter lim="800000"/>
                          <a:headEnd/>
                          <a:tailEnd/>
                        </a:ln>
                      </wps:spPr>
                      <wps:txbx>
                        <w:txbxContent>
                          <w:p w14:paraId="1DBBE9F5" w14:textId="77777777" w:rsidR="00FD6FA8" w:rsidRPr="00267CAD" w:rsidRDefault="00FD6FA8" w:rsidP="00635507">
                            <w:pPr>
                              <w:jc w:val="center"/>
                              <w:rPr>
                                <w:rFonts w:ascii="Marianne ExtraBold" w:hAnsi="Marianne ExtraBold"/>
                                <w:color w:val="FFFFFF" w:themeColor="background1"/>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BC8DB" id="_x0000_s1194" type="#_x0000_t202" style="position:absolute;margin-left:92.5pt;margin-top:45.2pt;width:278.8pt;height:61.95pt;z-index:252118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" fillcolor="#1f3763 [1608]" stroked="f">
                <v:textbox>
                  <w:txbxContent>
                    <w:p w14:paraId="1DBBE9F5" w14:textId="77777777" w:rsidR="00FD6FA8" w:rsidRPr="00267CAD" w:rsidRDefault="00FD6FA8" w:rsidP="00635507">
                      <w:pPr>
                        <w:jc w:val="center"/>
                        <w:rPr>
                          <w:rFonts w:ascii="Marianne ExtraBold" w:hAnsi="Marianne ExtraBold"/>
                          <w:color w:val="FFFFFF" w:themeColor="background1"/>
                          <w:sz w:val="44"/>
                        </w:rPr>
                      </w:pPr>
                    </w:p>
                  </w:txbxContent>
                </v:textbox>
                <w10:wrap anchorx="margin"/>
              </v:shape>
            </w:pict>
          </mc:Fallback>
        </mc:AlternateContent>
      </w:r>
      <w:r w:rsidR="00A5086C" w:rsidRPr="00E27927">
        <w:rPr>
          <w:rFonts w:ascii="Marianne" w:hAnsi="Marianne" w:cs="Arial"/>
          <w:noProof/>
          <w:sz w:val="28"/>
          <w:szCs w:val="32"/>
          <w:lang w:eastAsia="fr-FR"/>
        </w:rPr>
        <mc:AlternateContent>
          <mc:Choice Requires="wps">
            <w:drawing>
              <wp:anchor distT="0" distB="0" distL="114300" distR="114300" simplePos="0" relativeHeight="252115968" behindDoc="0" locked="0" layoutInCell="1" allowOverlap="1" wp14:anchorId="6C92F029" wp14:editId="653B49FE">
                <wp:simplePos x="0" y="0"/>
                <wp:positionH relativeFrom="column">
                  <wp:posOffset>4305935</wp:posOffset>
                </wp:positionH>
                <wp:positionV relativeFrom="paragraph">
                  <wp:posOffset>727710</wp:posOffset>
                </wp:positionV>
                <wp:extent cx="876300" cy="876300"/>
                <wp:effectExtent l="19050" t="19050" r="19050" b="19050"/>
                <wp:wrapNone/>
                <wp:docPr id="568" name="Ellipse 568"/>
                <wp:cNvGraphicFramePr/>
                <a:graphic xmlns:a="http://schemas.openxmlformats.org/drawingml/2006/main">
                  <a:graphicData uri="http://schemas.microsoft.com/office/word/2010/wordprocessingShape">
                    <wps:wsp>
                      <wps:cNvSpPr/>
                      <wps:spPr>
                        <a:xfrm rot="20446496">
                          <a:off x="0" y="0"/>
                          <a:ext cx="876300" cy="876300"/>
                        </a:xfrm>
                        <a:prstGeom prst="ellipse">
                          <a:avLst/>
                        </a:prstGeom>
                        <a:solidFill>
                          <a:srgbClr val="F36B22"/>
                        </a:solidFill>
                        <a:ln w="57150">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847584" id="Ellipse 568" o:spid="_x0000_s1026" style="position:absolute;margin-left:339.05pt;margin-top:57.3pt;width:69pt;height:69pt;rotation:-1259934fd;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" fillcolor="#f36b22" stroked="f" strokeweight="4.5pt">
                <v:stroke joinstyle="miter"/>
              </v:oval>
            </w:pict>
          </mc:Fallback>
        </mc:AlternateContent>
      </w:r>
      <w:r w:rsidR="00A5086C" w:rsidRPr="00E27927">
        <w:rPr>
          <w:rFonts w:ascii="Marianne" w:hAnsi="Marianne" w:cs="Arial"/>
          <w:noProof/>
          <w:sz w:val="28"/>
          <w:szCs w:val="32"/>
          <w:lang w:eastAsia="fr-FR"/>
        </w:rPr>
        <mc:AlternateContent>
          <mc:Choice Requires="wps">
            <w:drawing>
              <wp:anchor distT="0" distB="0" distL="114300" distR="114300" simplePos="0" relativeHeight="252116992" behindDoc="0" locked="0" layoutInCell="1" allowOverlap="1" wp14:anchorId="34D017D7" wp14:editId="2E9290E8">
                <wp:simplePos x="0" y="0"/>
                <wp:positionH relativeFrom="column">
                  <wp:posOffset>4457700</wp:posOffset>
                </wp:positionH>
                <wp:positionV relativeFrom="paragraph">
                  <wp:posOffset>746125</wp:posOffset>
                </wp:positionV>
                <wp:extent cx="876300" cy="876300"/>
                <wp:effectExtent l="38100" t="38100" r="38100" b="38100"/>
                <wp:wrapNone/>
                <wp:docPr id="569" name="Ellipse 569"/>
                <wp:cNvGraphicFramePr/>
                <a:graphic xmlns:a="http://schemas.openxmlformats.org/drawingml/2006/main">
                  <a:graphicData uri="http://schemas.microsoft.com/office/word/2010/wordprocessingShape">
                    <wps:wsp>
                      <wps:cNvSpPr/>
                      <wps:spPr>
                        <a:xfrm rot="20446496">
                          <a:off x="0" y="0"/>
                          <a:ext cx="876300" cy="876300"/>
                        </a:xfrm>
                        <a:prstGeom prst="ellipse">
                          <a:avLst/>
                        </a:prstGeom>
                        <a:noFill/>
                        <a:ln w="571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191260" id="Ellipse 569" o:spid="_x0000_s1026" style="position:absolute;margin-left:351pt;margin-top:58.75pt;width:69pt;height:69pt;rotation:-1259934fd;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" filled="f" strokecolor="black [3213]" strokeweight="4.5pt">
                <v:stroke joinstyle="miter"/>
              </v:oval>
            </w:pict>
          </mc:Fallback>
        </mc:AlternateContent>
      </w:r>
      <w:r w:rsidR="00A5086C" w:rsidRPr="00E27927">
        <w:rPr>
          <w:rFonts w:ascii="Marianne" w:hAnsi="Marianne" w:cs="Arial"/>
          <w:noProof/>
          <w:sz w:val="28"/>
          <w:szCs w:val="32"/>
          <w:lang w:eastAsia="fr-FR"/>
        </w:rPr>
        <mc:AlternateContent>
          <mc:Choice Requires="wps">
            <w:drawing>
              <wp:anchor distT="45720" distB="45720" distL="114300" distR="114300" simplePos="0" relativeHeight="252119040" behindDoc="0" locked="0" layoutInCell="1" allowOverlap="1" wp14:anchorId="37A41D6A" wp14:editId="47CDE2E2">
                <wp:simplePos x="0" y="0"/>
                <wp:positionH relativeFrom="margin">
                  <wp:posOffset>1265555</wp:posOffset>
                </wp:positionH>
                <wp:positionV relativeFrom="paragraph">
                  <wp:posOffset>459740</wp:posOffset>
                </wp:positionV>
                <wp:extent cx="3564890" cy="786765"/>
                <wp:effectExtent l="0" t="0" r="0" b="0"/>
                <wp:wrapNone/>
                <wp:docPr id="9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4890" cy="786765"/>
                        </a:xfrm>
                        <a:prstGeom prst="rect">
                          <a:avLst/>
                        </a:prstGeom>
                        <a:solidFill>
                          <a:srgbClr val="134E9F"/>
                        </a:solidFill>
                        <a:ln w="9525">
                          <a:noFill/>
                          <a:miter lim="800000"/>
                          <a:headEnd/>
                          <a:tailEnd/>
                        </a:ln>
                      </wps:spPr>
                      <wps:txbx>
                        <w:txbxContent>
                          <w:p w14:paraId="4D0B2F53" w14:textId="77777777" w:rsidR="00FD6FA8" w:rsidRPr="00267CAD" w:rsidRDefault="00FD6FA8" w:rsidP="008A1C25">
                            <w:pPr>
                              <w:spacing w:line="560" w:lineRule="exact"/>
                              <w:jc w:val="center"/>
                              <w:rPr>
                                <w:rFonts w:ascii="Marianne ExtraBold" w:hAnsi="Marianne ExtraBold"/>
                                <w:color w:val="FFFFFF" w:themeColor="background1"/>
                                <w:sz w:val="44"/>
                              </w:rPr>
                            </w:pPr>
                            <w:bookmarkStart w:id="13" w:name="P3"/>
                            <w:r>
                              <w:rPr>
                                <w:rFonts w:ascii="Marianne ExtraBold" w:hAnsi="Marianne ExtraBold"/>
                                <w:color w:val="FFFFFF" w:themeColor="background1"/>
                                <w:sz w:val="44"/>
                              </w:rPr>
                              <w:t xml:space="preserve">RELAI ET SOUTIEN </w:t>
                            </w:r>
                            <w:r>
                              <w:rPr>
                                <w:rFonts w:ascii="Marianne ExtraBold" w:hAnsi="Marianne ExtraBold"/>
                                <w:color w:val="FFFFFF" w:themeColor="background1"/>
                                <w:sz w:val="44"/>
                              </w:rPr>
                              <w:br/>
                              <w:t>LA NUIT</w:t>
                            </w:r>
                            <w:bookmarkEnd w:id="1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41D6A" id="_x0000_s1195" type="#_x0000_t202" style="position:absolute;margin-left:99.65pt;margin-top:36.2pt;width:280.7pt;height:61.95pt;z-index:252119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" fillcolor="#134e9f" stroked="f">
                <v:textbox>
                  <w:txbxContent>
                    <w:p w14:paraId="4D0B2F53" w14:textId="77777777" w:rsidR="00FD6FA8" w:rsidRPr="00267CAD" w:rsidRDefault="00FD6FA8" w:rsidP="008A1C25">
                      <w:pPr>
                        <w:spacing w:line="560" w:lineRule="exact"/>
                        <w:jc w:val="center"/>
                        <w:rPr>
                          <w:rFonts w:ascii="Marianne ExtraBold" w:hAnsi="Marianne ExtraBold"/>
                          <w:color w:val="FFFFFF" w:themeColor="background1"/>
                          <w:sz w:val="44"/>
                        </w:rPr>
                      </w:pPr>
                      <w:bookmarkStart w:id="21" w:name="P3"/>
                      <w:r>
                        <w:rPr>
                          <w:rFonts w:ascii="Marianne ExtraBold" w:hAnsi="Marianne ExtraBold"/>
                          <w:color w:val="FFFFFF" w:themeColor="background1"/>
                          <w:sz w:val="44"/>
                        </w:rPr>
                        <w:t xml:space="preserve">RELAI ET SOUTIEN </w:t>
                      </w:r>
                      <w:r>
                        <w:rPr>
                          <w:rFonts w:ascii="Marianne ExtraBold" w:hAnsi="Marianne ExtraBold"/>
                          <w:color w:val="FFFFFF" w:themeColor="background1"/>
                          <w:sz w:val="44"/>
                        </w:rPr>
                        <w:br/>
                        <w:t>LA NUIT</w:t>
                      </w:r>
                      <w:bookmarkEnd w:id="21"/>
                    </w:p>
                  </w:txbxContent>
                </v:textbox>
                <w10:wrap anchorx="margin"/>
              </v:shape>
            </w:pict>
          </mc:Fallback>
        </mc:AlternateContent>
      </w:r>
      <w:r w:rsidR="00A5086C" w:rsidRPr="00E27927">
        <w:rPr>
          <w:rFonts w:ascii="Marianne" w:hAnsi="Marianne" w:cs="Arial"/>
          <w:noProof/>
          <w:sz w:val="28"/>
          <w:szCs w:val="32"/>
          <w:lang w:eastAsia="fr-FR"/>
        </w:rPr>
        <mc:AlternateContent>
          <mc:Choice Requires="wps">
            <w:drawing>
              <wp:anchor distT="0" distB="0" distL="114300" distR="114300" simplePos="0" relativeHeight="252120064" behindDoc="0" locked="0" layoutInCell="1" allowOverlap="1" wp14:anchorId="282528F9" wp14:editId="4085C055">
                <wp:simplePos x="0" y="0"/>
                <wp:positionH relativeFrom="column">
                  <wp:posOffset>562610</wp:posOffset>
                </wp:positionH>
                <wp:positionV relativeFrom="paragraph">
                  <wp:posOffset>429895</wp:posOffset>
                </wp:positionV>
                <wp:extent cx="755015" cy="650240"/>
                <wp:effectExtent l="0" t="0" r="121285" b="149860"/>
                <wp:wrapNone/>
                <wp:docPr id="570" name="Triangle isocèle 570"/>
                <wp:cNvGraphicFramePr/>
                <a:graphic xmlns:a="http://schemas.openxmlformats.org/drawingml/2006/main">
                  <a:graphicData uri="http://schemas.microsoft.com/office/word/2010/wordprocessingShape">
                    <wps:wsp>
                      <wps:cNvSpPr/>
                      <wps:spPr>
                        <a:xfrm rot="19800807">
                          <a:off x="0" y="0"/>
                          <a:ext cx="755015" cy="650240"/>
                        </a:xfrm>
                        <a:prstGeom prst="triangle">
                          <a:avLst/>
                        </a:prstGeom>
                        <a:solidFill>
                          <a:srgbClr val="F36B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3954D" id="Triangle isocèle 570" o:spid="_x0000_s1026" type="#_x0000_t5" style="position:absolute;margin-left:44.3pt;margin-top:33.85pt;width:59.45pt;height:51.2pt;rotation:-1965199fd;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" fillcolor="#f36b22" stroked="f" strokeweight="1pt"/>
            </w:pict>
          </mc:Fallback>
        </mc:AlternateContent>
      </w:r>
      <w:r w:rsidR="00A5086C" w:rsidRPr="00E27927">
        <w:rPr>
          <w:rFonts w:ascii="Marianne" w:hAnsi="Marianne" w:cs="Arial"/>
          <w:noProof/>
          <w:sz w:val="28"/>
          <w:szCs w:val="32"/>
          <w:lang w:eastAsia="fr-FR"/>
        </w:rPr>
        <mc:AlternateContent>
          <mc:Choice Requires="wps">
            <w:drawing>
              <wp:anchor distT="0" distB="0" distL="114300" distR="114300" simplePos="0" relativeHeight="252125184" behindDoc="1" locked="0" layoutInCell="1" allowOverlap="1" wp14:anchorId="196C1C24" wp14:editId="66305A9D">
                <wp:simplePos x="0" y="0"/>
                <wp:positionH relativeFrom="margin">
                  <wp:posOffset>-313217</wp:posOffset>
                </wp:positionH>
                <wp:positionV relativeFrom="margin">
                  <wp:posOffset>-307975</wp:posOffset>
                </wp:positionV>
                <wp:extent cx="6839585" cy="9201873"/>
                <wp:effectExtent l="0" t="0" r="0" b="0"/>
                <wp:wrapNone/>
                <wp:docPr id="921" name="Rectangle 921"/>
                <wp:cNvGraphicFramePr/>
                <a:graphic xmlns:a="http://schemas.openxmlformats.org/drawingml/2006/main">
                  <a:graphicData uri="http://schemas.microsoft.com/office/word/2010/wordprocessingShape">
                    <wps:wsp>
                      <wps:cNvSpPr/>
                      <wps:spPr>
                        <a:xfrm>
                          <a:off x="0" y="0"/>
                          <a:ext cx="6839585" cy="9201873"/>
                        </a:xfrm>
                        <a:prstGeom prst="rect">
                          <a:avLst/>
                        </a:prstGeom>
                        <a:solidFill>
                          <a:srgbClr val="134E9F">
                            <a:alpha val="14902"/>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8EC72D" w14:textId="77777777" w:rsidR="00FD6FA8" w:rsidRDefault="00FD6FA8" w:rsidP="00635507">
                            <w:pPr>
                              <w:jc w:val="center"/>
                            </w:pPr>
                          </w:p>
                          <w:p w14:paraId="2F7BFAF1" w14:textId="77777777" w:rsidR="00FD6FA8" w:rsidRDefault="00FD6FA8" w:rsidP="00635507">
                            <w:pPr>
                              <w:jc w:val="center"/>
                            </w:pP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C1C24" id="Rectangle 921" o:spid="_x0000_s1196" style="position:absolute;margin-left:-24.65pt;margin-top:-24.25pt;width:538.55pt;height:724.55pt;z-index:-251191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" fillcolor="#134e9f" stroked="f" strokeweight="1pt">
                <v:fill opacity="9766f"/>
                <v:textbox inset="2mm,1mm,2mm,1mm">
                  <w:txbxContent>
                    <w:p w14:paraId="7B8EC72D" w14:textId="77777777" w:rsidR="00FD6FA8" w:rsidRDefault="00FD6FA8" w:rsidP="00635507">
                      <w:pPr>
                        <w:jc w:val="center"/>
                      </w:pPr>
                    </w:p>
                    <w:p w14:paraId="2F7BFAF1" w14:textId="77777777" w:rsidR="00FD6FA8" w:rsidRDefault="00FD6FA8" w:rsidP="00635507">
                      <w:pPr>
                        <w:jc w:val="center"/>
                      </w:pPr>
                    </w:p>
                  </w:txbxContent>
                </v:textbox>
                <w10:wrap anchorx="margin" anchory="margin"/>
              </v:rect>
            </w:pict>
          </mc:Fallback>
        </mc:AlternateContent>
      </w:r>
      <w:r w:rsidR="00971D51">
        <w:rPr>
          <w:rFonts w:ascii="Marianne" w:hAnsi="Marianne"/>
          <w:i/>
          <w:noProof/>
          <w:sz w:val="20"/>
          <w:lang w:eastAsia="fr-FR"/>
        </w:rPr>
        <mc:AlternateContent>
          <mc:Choice Requires="wps">
            <w:drawing>
              <wp:anchor distT="0" distB="0" distL="114300" distR="114300" simplePos="0" relativeHeight="252126208" behindDoc="0" locked="0" layoutInCell="1" allowOverlap="1" wp14:anchorId="0E266905" wp14:editId="68111BCA">
                <wp:simplePos x="0" y="0"/>
                <wp:positionH relativeFrom="column">
                  <wp:posOffset>-682910</wp:posOffset>
                </wp:positionH>
                <wp:positionV relativeFrom="paragraph">
                  <wp:posOffset>529590</wp:posOffset>
                </wp:positionV>
                <wp:extent cx="363855" cy="7855585"/>
                <wp:effectExtent l="0" t="0" r="0" b="0"/>
                <wp:wrapNone/>
                <wp:docPr id="916" name="Rectangle 916"/>
                <wp:cNvGraphicFramePr/>
                <a:graphic xmlns:a="http://schemas.openxmlformats.org/drawingml/2006/main">
                  <a:graphicData uri="http://schemas.microsoft.com/office/word/2010/wordprocessingShape">
                    <wps:wsp>
                      <wps:cNvSpPr/>
                      <wps:spPr>
                        <a:xfrm>
                          <a:off x="0" y="0"/>
                          <a:ext cx="363855" cy="7855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AAA49" id="Rectangle 916" o:spid="_x0000_s1026" style="position:absolute;margin-left:-53.75pt;margin-top:41.7pt;width:28.65pt;height:618.5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" fillcolor="white [3212]" stroked="f" strokeweight="1pt"/>
            </w:pict>
          </mc:Fallback>
        </mc:AlternateContent>
      </w:r>
      <w:r w:rsidR="00635507">
        <w:rPr>
          <w:rFonts w:ascii="Marianne" w:hAnsi="Marianne"/>
          <w:i/>
          <w:noProof/>
          <w:sz w:val="20"/>
          <w:lang w:eastAsia="fr-FR"/>
        </w:rPr>
        <mc:AlternateContent>
          <mc:Choice Requires="wps">
            <w:drawing>
              <wp:anchor distT="0" distB="0" distL="114300" distR="114300" simplePos="0" relativeHeight="252128256" behindDoc="0" locked="0" layoutInCell="1" allowOverlap="1" wp14:anchorId="11F4DE8F" wp14:editId="4B870142">
                <wp:simplePos x="0" y="0"/>
                <wp:positionH relativeFrom="column">
                  <wp:posOffset>6521612</wp:posOffset>
                </wp:positionH>
                <wp:positionV relativeFrom="paragraph">
                  <wp:posOffset>1803400</wp:posOffset>
                </wp:positionV>
                <wp:extent cx="360680" cy="6448425"/>
                <wp:effectExtent l="0" t="0" r="1270" b="9525"/>
                <wp:wrapNone/>
                <wp:docPr id="915" name="Rectangle 915"/>
                <wp:cNvGraphicFramePr/>
                <a:graphic xmlns:a="http://schemas.openxmlformats.org/drawingml/2006/main">
                  <a:graphicData uri="http://schemas.microsoft.com/office/word/2010/wordprocessingShape">
                    <wps:wsp>
                      <wps:cNvSpPr/>
                      <wps:spPr>
                        <a:xfrm>
                          <a:off x="0" y="0"/>
                          <a:ext cx="360680" cy="6448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2343E" id="Rectangle 915" o:spid="_x0000_s1026" style="position:absolute;margin-left:513.5pt;margin-top:142pt;width:28.4pt;height:507.7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" fillcolor="white [3212]" stroked="f" strokeweight="1pt"/>
            </w:pict>
          </mc:Fallback>
        </mc:AlternateContent>
      </w:r>
      <w:r w:rsidR="00635507" w:rsidRPr="00E27927">
        <w:rPr>
          <w:rFonts w:ascii="Marianne" w:hAnsi="Marianne" w:cs="Arial"/>
          <w:sz w:val="28"/>
          <w:szCs w:val="32"/>
        </w:rPr>
        <w:br w:type="page"/>
      </w:r>
    </w:p>
    <w:p w14:paraId="477253FC" w14:textId="140C9759" w:rsidR="000E2AC5" w:rsidRPr="000B7DA1" w:rsidRDefault="00C17AE6" w:rsidP="00C15B61">
      <w:pPr>
        <w:spacing w:line="276" w:lineRule="auto"/>
        <w:ind w:right="141"/>
        <w:jc w:val="center"/>
        <w:rPr>
          <w:rFonts w:ascii="Marianne ExtraBold" w:hAnsi="Marianne ExtraBold"/>
          <w:color w:val="124AA0"/>
          <w:sz w:val="36"/>
        </w:rPr>
      </w:pPr>
      <w:r w:rsidRPr="000B7DA1">
        <w:rPr>
          <w:rFonts w:ascii="Marianne" w:hAnsi="Marianne"/>
          <w:noProof/>
          <w:color w:val="124AA0"/>
          <w:sz w:val="20"/>
          <w:lang w:eastAsia="fr-FR"/>
        </w:rPr>
        <w:lastRenderedPageBreak/>
        <mc:AlternateContent>
          <mc:Choice Requires="wps">
            <w:drawing>
              <wp:anchor distT="45720" distB="45720" distL="114300" distR="114300" simplePos="0" relativeHeight="251507712" behindDoc="0" locked="0" layoutInCell="1" allowOverlap="1" wp14:anchorId="72052500" wp14:editId="56271C7C">
                <wp:simplePos x="0" y="0"/>
                <wp:positionH relativeFrom="page">
                  <wp:posOffset>10160</wp:posOffset>
                </wp:positionH>
                <wp:positionV relativeFrom="paragraph">
                  <wp:posOffset>-574040</wp:posOffset>
                </wp:positionV>
                <wp:extent cx="2363470" cy="287655"/>
                <wp:effectExtent l="0" t="0" r="0" b="0"/>
                <wp:wrapNone/>
                <wp:docPr id="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287655"/>
                        </a:xfrm>
                        <a:prstGeom prst="rect">
                          <a:avLst/>
                        </a:prstGeom>
                        <a:solidFill>
                          <a:schemeClr val="bg1">
                            <a:lumMod val="65000"/>
                          </a:schemeClr>
                        </a:solidFill>
                        <a:ln w="9525">
                          <a:noFill/>
                          <a:miter lim="800000"/>
                          <a:headEnd/>
                          <a:tailEnd/>
                        </a:ln>
                      </wps:spPr>
                      <wps:txbx>
                        <w:txbxContent>
                          <w:p w14:paraId="44C372C4" w14:textId="149F3997" w:rsidR="00FD6FA8" w:rsidRPr="00267CAD" w:rsidRDefault="00FD6FA8" w:rsidP="000E2AC5">
                            <w:pPr>
                              <w:rPr>
                                <w:sz w:val="16"/>
                              </w:rPr>
                            </w:pPr>
                            <w:r w:rsidRPr="00267CAD">
                              <w:rPr>
                                <w:rFonts w:ascii="Marianne ExtraBold" w:hAnsi="Marianne ExtraBold"/>
                                <w:color w:val="FFFFFF" w:themeColor="background1"/>
                                <w:sz w:val="24"/>
                                <w:shd w:val="clear" w:color="auto" w:fill="A6A6A6" w:themeFill="background1" w:themeFillShade="A6"/>
                              </w:rPr>
                              <w:t xml:space="preserve"> RELAI ET SOUTIEN </w:t>
                            </w:r>
                            <w:r>
                              <w:rPr>
                                <w:rFonts w:ascii="Marianne ExtraBold" w:hAnsi="Marianne ExtraBold"/>
                                <w:color w:val="FFFFFF" w:themeColor="background1"/>
                                <w:sz w:val="24"/>
                                <w:shd w:val="clear" w:color="auto" w:fill="A6A6A6" w:themeFill="background1" w:themeFillShade="A6"/>
                              </w:rPr>
                              <w:t>LA NUIT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52500" id="_x0000_s1197" type="#_x0000_t202" style="position:absolute;left:0;text-align:left;margin-left:.8pt;margin-top:-45.2pt;width:186.1pt;height:22.65pt;z-index:2515077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" fillcolor="#a5a5a5 [2092]" stroked="f">
                <v:textbox>
                  <w:txbxContent>
                    <w:p w14:paraId="44C372C4" w14:textId="149F3997" w:rsidR="00FD6FA8" w:rsidRPr="00267CAD" w:rsidRDefault="00FD6FA8" w:rsidP="000E2AC5">
                      <w:pPr>
                        <w:rPr>
                          <w:sz w:val="16"/>
                        </w:rPr>
                      </w:pPr>
                      <w:r w:rsidRPr="00267CAD">
                        <w:rPr>
                          <w:rFonts w:ascii="Marianne ExtraBold" w:hAnsi="Marianne ExtraBold"/>
                          <w:color w:val="FFFFFF" w:themeColor="background1"/>
                          <w:sz w:val="24"/>
                          <w:shd w:val="clear" w:color="auto" w:fill="A6A6A6" w:themeFill="background1" w:themeFillShade="A6"/>
                        </w:rPr>
                        <w:t xml:space="preserve"> RELAI ET SOUTIEN </w:t>
                      </w:r>
                      <w:r>
                        <w:rPr>
                          <w:rFonts w:ascii="Marianne ExtraBold" w:hAnsi="Marianne ExtraBold"/>
                          <w:color w:val="FFFFFF" w:themeColor="background1"/>
                          <w:sz w:val="24"/>
                          <w:shd w:val="clear" w:color="auto" w:fill="A6A6A6" w:themeFill="background1" w:themeFillShade="A6"/>
                        </w:rPr>
                        <w:t>LA NUIT</w:t>
                      </w:r>
                    </w:p>
                  </w:txbxContent>
                </v:textbox>
                <w10:wrap anchorx="page"/>
              </v:shape>
            </w:pict>
          </mc:Fallback>
        </mc:AlternateContent>
      </w:r>
      <w:r w:rsidR="0083015B" w:rsidRPr="000B7DA1">
        <w:rPr>
          <w:rFonts w:ascii="Marianne" w:hAnsi="Marianne"/>
          <w:noProof/>
          <w:color w:val="124AA0"/>
          <w:sz w:val="20"/>
          <w:lang w:eastAsia="fr-FR"/>
        </w:rPr>
        <mc:AlternateContent>
          <mc:Choice Requires="wpg">
            <w:drawing>
              <wp:anchor distT="0" distB="0" distL="114300" distR="114300" simplePos="0" relativeHeight="251516928" behindDoc="0" locked="0" layoutInCell="1" allowOverlap="1" wp14:anchorId="16E4F272" wp14:editId="4216ECFA">
                <wp:simplePos x="0" y="0"/>
                <wp:positionH relativeFrom="column">
                  <wp:posOffset>1401992</wp:posOffset>
                </wp:positionH>
                <wp:positionV relativeFrom="paragraph">
                  <wp:posOffset>-7928</wp:posOffset>
                </wp:positionV>
                <wp:extent cx="340995" cy="367030"/>
                <wp:effectExtent l="0" t="0" r="1905" b="0"/>
                <wp:wrapNone/>
                <wp:docPr id="287" name="Groupe 287"/>
                <wp:cNvGraphicFramePr/>
                <a:graphic xmlns:a="http://schemas.openxmlformats.org/drawingml/2006/main">
                  <a:graphicData uri="http://schemas.microsoft.com/office/word/2010/wordprocessingGroup">
                    <wpg:wgp>
                      <wpg:cNvGrpSpPr/>
                      <wpg:grpSpPr>
                        <a:xfrm>
                          <a:off x="0" y="0"/>
                          <a:ext cx="340995" cy="367030"/>
                          <a:chOff x="-8581" y="-8721"/>
                          <a:chExt cx="340995" cy="368299"/>
                        </a:xfrm>
                      </wpg:grpSpPr>
                      <wps:wsp>
                        <wps:cNvPr id="45" name="Ellipse 33"/>
                        <wps:cNvSpPr/>
                        <wps:spPr>
                          <a:xfrm>
                            <a:off x="15857" y="0"/>
                            <a:ext cx="299720" cy="286385"/>
                          </a:xfrm>
                          <a:prstGeom prst="ellipse">
                            <a:avLst/>
                          </a:prstGeom>
                          <a:solidFill>
                            <a:srgbClr val="124A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34"/>
                        <wps:cNvSpPr/>
                        <wps:spPr>
                          <a:xfrm>
                            <a:off x="-8581" y="-8721"/>
                            <a:ext cx="340995" cy="36829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F901B6" w14:textId="738147A9" w:rsidR="00FD6FA8" w:rsidRPr="00CF278B" w:rsidRDefault="00FD6FA8" w:rsidP="000E2AC5">
                              <w:pPr>
                                <w:jc w:val="center"/>
                                <w:rPr>
                                  <w:rFonts w:ascii="Marianne ExtraBold" w:hAnsi="Marianne ExtraBold"/>
                                  <w:color w:val="FFFFFF" w:themeColor="background1"/>
                                  <w:sz w:val="28"/>
                                </w:rPr>
                              </w:pPr>
                              <w:r>
                                <w:rPr>
                                  <w:rFonts w:ascii="Marianne ExtraBold" w:hAnsi="Marianne ExtraBold"/>
                                  <w:color w:val="FFFFFF" w:themeColor="background1"/>
                                  <w:sz w:val="28"/>
                                </w:rPr>
                                <w:t>6</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6E4F272" id="Groupe 287" o:spid="_x0000_s1198" style="position:absolute;left:0;text-align:left;margin-left:110.4pt;margin-top:-.6pt;width:26.85pt;height:28.9pt;z-index:251516928;mso-height-relative:margin" coordorigin="-8581,-8721" coordsize="340995,368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">
                <v:oval id="Ellipse 33" o:spid="_x0000_s1199" style="position:absolute;left:15857;width:299720;height:286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" fillcolor="#124aa0" stroked="f" strokeweight="1pt">
                  <v:stroke joinstyle="miter"/>
                </v:oval>
                <v:rect id="Rectangle 34" o:spid="_x0000_s1200" style="position:absolute;left:-8581;top:-8721;width:340995;height:368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" filled="f" stroked="f" strokeweight="1pt">
                  <v:textbox inset="2mm,1mm,2mm,1mm">
                    <w:txbxContent>
                      <w:p w14:paraId="2DF901B6" w14:textId="738147A9" w:rsidR="00FD6FA8" w:rsidRPr="00CF278B" w:rsidRDefault="00FD6FA8" w:rsidP="000E2AC5">
                        <w:pPr>
                          <w:jc w:val="center"/>
                          <w:rPr>
                            <w:rFonts w:ascii="Marianne ExtraBold" w:hAnsi="Marianne ExtraBold"/>
                            <w:color w:val="FFFFFF" w:themeColor="background1"/>
                            <w:sz w:val="28"/>
                          </w:rPr>
                        </w:pPr>
                        <w:r>
                          <w:rPr>
                            <w:rFonts w:ascii="Marianne ExtraBold" w:hAnsi="Marianne ExtraBold"/>
                            <w:color w:val="FFFFFF" w:themeColor="background1"/>
                            <w:sz w:val="28"/>
                          </w:rPr>
                          <w:t>6</w:t>
                        </w:r>
                      </w:p>
                    </w:txbxContent>
                  </v:textbox>
                </v:rect>
              </v:group>
            </w:pict>
          </mc:Fallback>
        </mc:AlternateContent>
      </w:r>
      <w:r w:rsidR="000E2AC5" w:rsidRPr="000B7DA1">
        <w:rPr>
          <w:rFonts w:ascii="Marianne ExtraBold" w:hAnsi="Marianne ExtraBold"/>
          <w:color w:val="124AA0"/>
          <w:sz w:val="36"/>
        </w:rPr>
        <w:t>G</w:t>
      </w:r>
      <w:bookmarkStart w:id="14" w:name="GISD"/>
      <w:r w:rsidR="000E2AC5" w:rsidRPr="000B7DA1">
        <w:rPr>
          <w:rFonts w:ascii="Marianne ExtraBold" w:hAnsi="Marianne ExtraBold"/>
          <w:color w:val="124AA0"/>
          <w:sz w:val="36"/>
        </w:rPr>
        <w:t>ARDE ITINERANTE</w:t>
      </w:r>
      <w:r w:rsidR="000E2AC5" w:rsidRPr="000B7DA1">
        <w:rPr>
          <w:rFonts w:ascii="Marianne ExtraBold" w:hAnsi="Marianne ExtraBold"/>
          <w:color w:val="124AA0"/>
          <w:sz w:val="36"/>
        </w:rPr>
        <w:br/>
        <w:t>ET SOINS A DOMICILE</w:t>
      </w:r>
    </w:p>
    <w:bookmarkEnd w:id="14"/>
    <w:p w14:paraId="080CBCAC" w14:textId="7C9347D0" w:rsidR="000E2AC5" w:rsidRPr="00E27927" w:rsidRDefault="00A50549" w:rsidP="00C15B61">
      <w:pPr>
        <w:tabs>
          <w:tab w:val="left" w:pos="1741"/>
        </w:tabs>
        <w:spacing w:line="276" w:lineRule="auto"/>
        <w:ind w:right="141"/>
        <w:rPr>
          <w:sz w:val="8"/>
        </w:rPr>
      </w:pPr>
      <w:r w:rsidRPr="00E27927">
        <w:rPr>
          <w:rFonts w:ascii="Marianne Light" w:hAnsi="Marianne Light"/>
          <w:noProof/>
          <w:sz w:val="18"/>
          <w:lang w:eastAsia="fr-FR"/>
        </w:rPr>
        <w:drawing>
          <wp:anchor distT="0" distB="0" distL="114300" distR="114300" simplePos="0" relativeHeight="251749376" behindDoc="0" locked="0" layoutInCell="1" allowOverlap="1" wp14:anchorId="621CD242" wp14:editId="1AD00840">
            <wp:simplePos x="0" y="0"/>
            <wp:positionH relativeFrom="column">
              <wp:posOffset>-281200</wp:posOffset>
            </wp:positionH>
            <wp:positionV relativeFrom="paragraph">
              <wp:posOffset>45085</wp:posOffset>
            </wp:positionV>
            <wp:extent cx="701040" cy="572135"/>
            <wp:effectExtent l="0" t="0" r="0" b="0"/>
            <wp:wrapNone/>
            <wp:docPr id="631" name="Imag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loupe2.png"/>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701040" cy="572135"/>
                    </a:xfrm>
                    <a:prstGeom prst="rect">
                      <a:avLst/>
                    </a:prstGeom>
                  </pic:spPr>
                </pic:pic>
              </a:graphicData>
            </a:graphic>
            <wp14:sizeRelH relativeFrom="page">
              <wp14:pctWidth>0</wp14:pctWidth>
            </wp14:sizeRelH>
            <wp14:sizeRelV relativeFrom="page">
              <wp14:pctHeight>0</wp14:pctHeight>
            </wp14:sizeRelV>
          </wp:anchor>
        </w:drawing>
      </w:r>
      <w:r w:rsidR="000E2AC5" w:rsidRPr="00E27927">
        <w:rPr>
          <w:sz w:val="12"/>
        </w:rPr>
        <w:t xml:space="preserve"> </w:t>
      </w:r>
    </w:p>
    <w:p w14:paraId="6BAEC8F4" w14:textId="5F03A003" w:rsidR="000E2AC5" w:rsidRPr="00E27927" w:rsidRDefault="00A50549" w:rsidP="00C15B61">
      <w:pPr>
        <w:tabs>
          <w:tab w:val="left" w:pos="1741"/>
        </w:tabs>
        <w:spacing w:line="276" w:lineRule="auto"/>
        <w:ind w:right="141"/>
        <w:rPr>
          <w:rFonts w:ascii="Marianne Light" w:hAnsi="Marianne Light"/>
          <w:sz w:val="18"/>
        </w:rPr>
      </w:pPr>
      <w:r w:rsidRPr="00E27927">
        <w:rPr>
          <w:rFonts w:ascii="Marianne Light" w:hAnsi="Marianne Light"/>
          <w:noProof/>
          <w:sz w:val="18"/>
          <w:lang w:eastAsia="fr-FR"/>
        </w:rPr>
        <mc:AlternateContent>
          <mc:Choice Requires="wps">
            <w:drawing>
              <wp:anchor distT="0" distB="0" distL="114300" distR="114300" simplePos="0" relativeHeight="251748352" behindDoc="0" locked="0" layoutInCell="1" allowOverlap="1" wp14:anchorId="2B457F3F" wp14:editId="39D93280">
                <wp:simplePos x="0" y="0"/>
                <wp:positionH relativeFrom="column">
                  <wp:posOffset>306810</wp:posOffset>
                </wp:positionH>
                <wp:positionV relativeFrom="paragraph">
                  <wp:posOffset>27940</wp:posOffset>
                </wp:positionV>
                <wp:extent cx="1657350" cy="255905"/>
                <wp:effectExtent l="0" t="0" r="0" b="0"/>
                <wp:wrapNone/>
                <wp:docPr id="629" name="Rectangle 629"/>
                <wp:cNvGraphicFramePr/>
                <a:graphic xmlns:a="http://schemas.openxmlformats.org/drawingml/2006/main">
                  <a:graphicData uri="http://schemas.microsoft.com/office/word/2010/wordprocessingShape">
                    <wps:wsp>
                      <wps:cNvSpPr/>
                      <wps:spPr>
                        <a:xfrm>
                          <a:off x="0" y="0"/>
                          <a:ext cx="1657350" cy="255905"/>
                        </a:xfrm>
                        <a:prstGeom prst="rect">
                          <a:avLst/>
                        </a:prstGeom>
                        <a:solidFill>
                          <a:srgbClr val="134E9F">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20FD4C" w14:textId="77777777" w:rsidR="00FD6FA8" w:rsidRPr="00D21E34" w:rsidRDefault="00FD6FA8" w:rsidP="0083015B">
                            <w:pPr>
                              <w:tabs>
                                <w:tab w:val="left" w:pos="1440"/>
                              </w:tabs>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57F3F" id="Rectangle 629" o:spid="_x0000_s1201" style="position:absolute;margin-left:24.15pt;margin-top:2.2pt;width:130.5pt;height:20.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" fillcolor="#134e9f" stroked="f" strokeweight="1pt">
                <v:fill opacity="13107f"/>
                <v:textbox inset="2mm,1mm,2mm,1mm">
                  <w:txbxContent>
                    <w:p w14:paraId="7420FD4C" w14:textId="77777777" w:rsidR="00FD6FA8" w:rsidRPr="00D21E34" w:rsidRDefault="00FD6FA8" w:rsidP="0083015B">
                      <w:pPr>
                        <w:tabs>
                          <w:tab w:val="left" w:pos="1440"/>
                        </w:tabs>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v:rect>
            </w:pict>
          </mc:Fallback>
        </mc:AlternateContent>
      </w:r>
    </w:p>
    <w:p w14:paraId="2B603ADE" w14:textId="56F281BB" w:rsidR="000E2AC5" w:rsidRPr="00E27927" w:rsidRDefault="000E2AC5" w:rsidP="00C15B61">
      <w:pPr>
        <w:tabs>
          <w:tab w:val="left" w:pos="1741"/>
        </w:tabs>
        <w:spacing w:line="276" w:lineRule="auto"/>
        <w:ind w:right="141" w:firstLine="708"/>
        <w:jc w:val="both"/>
        <w:rPr>
          <w:rFonts w:ascii="Marianne Light" w:hAnsi="Marianne Light"/>
          <w:sz w:val="12"/>
        </w:rPr>
      </w:pPr>
    </w:p>
    <w:p w14:paraId="17605E24" w14:textId="3386A88E" w:rsidR="006573FD" w:rsidRPr="00E27927" w:rsidRDefault="00F57673" w:rsidP="00C15B61">
      <w:pPr>
        <w:tabs>
          <w:tab w:val="left" w:pos="1741"/>
        </w:tabs>
        <w:spacing w:line="276" w:lineRule="auto"/>
        <w:ind w:left="510" w:right="141"/>
        <w:jc w:val="both"/>
        <w:rPr>
          <w:rFonts w:ascii="Marianne Light" w:hAnsi="Marianne Light"/>
          <w:sz w:val="18"/>
        </w:rPr>
      </w:pPr>
      <w:r w:rsidRPr="00E27927">
        <w:rPr>
          <w:rFonts w:ascii="Marianne Light" w:hAnsi="Marianne Light"/>
          <w:noProof/>
          <w:sz w:val="18"/>
          <w:lang w:eastAsia="fr-FR"/>
        </w:rPr>
        <w:drawing>
          <wp:anchor distT="0" distB="0" distL="114300" distR="114300" simplePos="0" relativeHeight="251751424" behindDoc="0" locked="0" layoutInCell="1" allowOverlap="1" wp14:anchorId="0EBCF5AC" wp14:editId="5C733BA1">
            <wp:simplePos x="0" y="0"/>
            <wp:positionH relativeFrom="column">
              <wp:posOffset>-227965</wp:posOffset>
            </wp:positionH>
            <wp:positionV relativeFrom="paragraph">
              <wp:posOffset>757555</wp:posOffset>
            </wp:positionV>
            <wp:extent cx="561975" cy="684530"/>
            <wp:effectExtent l="0" t="0" r="0" b="0"/>
            <wp:wrapNone/>
            <wp:docPr id="636" name="Imag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amouple2.png"/>
                    <pic:cNvPicPr/>
                  </pic:nvPicPr>
                  <pic:blipFill rotWithShape="1">
                    <a:blip r:embed="rId43" cstate="print">
                      <a:extLst>
                        <a:ext uri="{28A0092B-C50C-407E-A947-70E740481C1C}">
                          <a14:useLocalDpi xmlns:a14="http://schemas.microsoft.com/office/drawing/2010/main" val="0"/>
                        </a:ext>
                      </a:extLst>
                    </a:blip>
                    <a:srcRect l="18133" r="14858"/>
                    <a:stretch/>
                  </pic:blipFill>
                  <pic:spPr bwMode="auto">
                    <a:xfrm>
                      <a:off x="0" y="0"/>
                      <a:ext cx="561975" cy="68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73FD" w:rsidRPr="00E27927">
        <w:rPr>
          <w:rFonts w:ascii="Marianne Light" w:hAnsi="Marianne Light"/>
          <w:sz w:val="18"/>
        </w:rPr>
        <w:t xml:space="preserve">La garde itinérante de nuit est un dispositif </w:t>
      </w:r>
      <w:r w:rsidR="006573FD" w:rsidRPr="00A15F44">
        <w:rPr>
          <w:rFonts w:ascii="Marianne Medium" w:hAnsi="Marianne Medium" w:cs="Calibri Light"/>
          <w:color w:val="124AA0"/>
          <w:sz w:val="18"/>
          <w:szCs w:val="20"/>
        </w:rPr>
        <w:t>de p</w:t>
      </w:r>
      <w:r w:rsidR="006573FD" w:rsidRPr="009235B3">
        <w:rPr>
          <w:rFonts w:ascii="Marianne Medium" w:hAnsi="Marianne Medium" w:cs="Calibri Light"/>
          <w:color w:val="124AA0"/>
          <w:sz w:val="18"/>
          <w:szCs w:val="20"/>
        </w:rPr>
        <w:t>assag</w:t>
      </w:r>
      <w:r w:rsidR="006573FD" w:rsidRPr="00A15F44">
        <w:rPr>
          <w:rFonts w:ascii="Marianne Medium" w:hAnsi="Marianne Medium" w:cs="Calibri Light"/>
          <w:color w:val="124AA0"/>
          <w:sz w:val="18"/>
          <w:szCs w:val="20"/>
        </w:rPr>
        <w:t>es de courte durée à domicile en dehors des horaires d’intervention des services intervenant en journée</w:t>
      </w:r>
      <w:r w:rsidR="006573FD" w:rsidRPr="00E27927">
        <w:rPr>
          <w:rFonts w:ascii="Marianne Light" w:hAnsi="Marianne Light"/>
          <w:sz w:val="18"/>
        </w:rPr>
        <w:t>, pour de l’aide, du soin ou plus simplement une présence. Ces passages peuvent être programmés</w:t>
      </w:r>
      <w:r w:rsidR="0079670B" w:rsidRPr="00E27927">
        <w:rPr>
          <w:rFonts w:ascii="Marianne Light" w:hAnsi="Marianne Light"/>
          <w:sz w:val="18"/>
        </w:rPr>
        <w:t xml:space="preserve"> ou en </w:t>
      </w:r>
      <w:r w:rsidR="006573FD" w:rsidRPr="00E27927">
        <w:rPr>
          <w:rFonts w:ascii="Marianne Light" w:hAnsi="Marianne Light"/>
          <w:sz w:val="18"/>
        </w:rPr>
        <w:t xml:space="preserve">urgence. </w:t>
      </w:r>
      <w:r w:rsidR="00551A0E" w:rsidRPr="00E27927">
        <w:rPr>
          <w:rFonts w:ascii="Marianne Light" w:hAnsi="Marianne Light"/>
          <w:sz w:val="18"/>
        </w:rPr>
        <w:tab/>
      </w:r>
      <w:r w:rsidR="00551A0E" w:rsidRPr="00E27927">
        <w:rPr>
          <w:rFonts w:ascii="Marianne Light" w:hAnsi="Marianne Light"/>
          <w:sz w:val="18"/>
        </w:rPr>
        <w:br/>
        <w:t>Ce dispositif</w:t>
      </w:r>
      <w:r w:rsidR="006573FD" w:rsidRPr="00E27927">
        <w:rPr>
          <w:rFonts w:ascii="Marianne Light" w:hAnsi="Marianne Light"/>
          <w:sz w:val="18"/>
        </w:rPr>
        <w:t xml:space="preserve"> s’inscrit dans le champ du service à la personne lorsqu’</w:t>
      </w:r>
      <w:r w:rsidR="00551A0E" w:rsidRPr="00E27927">
        <w:rPr>
          <w:rFonts w:ascii="Marianne Light" w:hAnsi="Marianne Light"/>
          <w:sz w:val="18"/>
        </w:rPr>
        <w:t>il</w:t>
      </w:r>
      <w:r w:rsidR="006573FD" w:rsidRPr="00E27927">
        <w:rPr>
          <w:rFonts w:ascii="Marianne Light" w:hAnsi="Marianne Light"/>
          <w:sz w:val="18"/>
        </w:rPr>
        <w:t xml:space="preserve"> est effectué par un service d’aide à domicile, et dans le champ médico-social lorsqu’</w:t>
      </w:r>
      <w:r w:rsidR="00551A0E" w:rsidRPr="00E27927">
        <w:rPr>
          <w:rFonts w:ascii="Marianne Light" w:hAnsi="Marianne Light"/>
          <w:sz w:val="18"/>
        </w:rPr>
        <w:t>il est effectué</w:t>
      </w:r>
      <w:r w:rsidR="006573FD" w:rsidRPr="00E27927">
        <w:rPr>
          <w:rFonts w:ascii="Marianne Light" w:hAnsi="Marianne Light"/>
          <w:sz w:val="18"/>
        </w:rPr>
        <w:t xml:space="preserve"> par un SSIAD ou un SPASAD.</w:t>
      </w:r>
    </w:p>
    <w:p w14:paraId="30F39142" w14:textId="3C9F905F" w:rsidR="000E2AC5" w:rsidRPr="00E27927" w:rsidRDefault="00F57673" w:rsidP="00C15B61">
      <w:pPr>
        <w:tabs>
          <w:tab w:val="left" w:pos="1741"/>
        </w:tabs>
        <w:spacing w:after="0" w:line="276" w:lineRule="auto"/>
        <w:ind w:right="141"/>
        <w:jc w:val="both"/>
        <w:rPr>
          <w:rFonts w:ascii="Marianne Light" w:hAnsi="Marianne Light"/>
          <w:sz w:val="18"/>
        </w:rPr>
      </w:pPr>
      <w:r w:rsidRPr="00E27927">
        <w:rPr>
          <w:rFonts w:ascii="Marianne Light" w:hAnsi="Marianne Light"/>
          <w:noProof/>
          <w:sz w:val="18"/>
          <w:lang w:eastAsia="fr-FR"/>
        </w:rPr>
        <mc:AlternateContent>
          <mc:Choice Requires="wps">
            <w:drawing>
              <wp:anchor distT="0" distB="0" distL="114300" distR="114300" simplePos="0" relativeHeight="251750400" behindDoc="0" locked="0" layoutInCell="1" allowOverlap="1" wp14:anchorId="35DEC3B7" wp14:editId="4BC3753E">
                <wp:simplePos x="0" y="0"/>
                <wp:positionH relativeFrom="margin">
                  <wp:posOffset>311785</wp:posOffset>
                </wp:positionH>
                <wp:positionV relativeFrom="paragraph">
                  <wp:posOffset>133985</wp:posOffset>
                </wp:positionV>
                <wp:extent cx="1400175" cy="252000"/>
                <wp:effectExtent l="0" t="0" r="9525" b="0"/>
                <wp:wrapNone/>
                <wp:docPr id="634" name="Rectangle 634"/>
                <wp:cNvGraphicFramePr/>
                <a:graphic xmlns:a="http://schemas.openxmlformats.org/drawingml/2006/main">
                  <a:graphicData uri="http://schemas.microsoft.com/office/word/2010/wordprocessingShape">
                    <wps:wsp>
                      <wps:cNvSpPr/>
                      <wps:spPr>
                        <a:xfrm>
                          <a:off x="0" y="0"/>
                          <a:ext cx="1400175" cy="252000"/>
                        </a:xfrm>
                        <a:prstGeom prst="rect">
                          <a:avLst/>
                        </a:prstGeom>
                        <a:solidFill>
                          <a:srgbClr val="134E9F">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D6D224" w14:textId="77777777" w:rsidR="00FD6FA8" w:rsidRPr="00D21E34" w:rsidRDefault="00FD6FA8" w:rsidP="009952A0">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EC3B7" id="Rectangle 634" o:spid="_x0000_s1202" style="position:absolute;left:0;text-align:left;margin-left:24.55pt;margin-top:10.55pt;width:110.25pt;height:19.8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" fillcolor="#134e9f" stroked="f" strokeweight="1pt">
                <v:fill opacity="13107f"/>
                <v:textbox inset="2mm,1mm,2mm,1mm">
                  <w:txbxContent>
                    <w:p w14:paraId="75D6D224" w14:textId="77777777" w:rsidR="00FD6FA8" w:rsidRPr="00D21E34" w:rsidRDefault="00FD6FA8" w:rsidP="009952A0">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w10:wrap anchorx="margin"/>
              </v:rect>
            </w:pict>
          </mc:Fallback>
        </mc:AlternateContent>
      </w:r>
      <w:r w:rsidR="000E2AC5" w:rsidRPr="00E27927">
        <w:rPr>
          <w:rFonts w:ascii="Marianne Light" w:hAnsi="Marianne Light"/>
          <w:sz w:val="20"/>
        </w:rPr>
        <w:br/>
      </w:r>
      <w:r w:rsidR="000E2AC5" w:rsidRPr="00E27927">
        <w:rPr>
          <w:rFonts w:ascii="Marianne Light" w:hAnsi="Marianne Light"/>
          <w:sz w:val="28"/>
        </w:rPr>
        <w:t xml:space="preserve">  </w:t>
      </w:r>
      <w:r w:rsidR="000E2AC5" w:rsidRPr="00E27927">
        <w:rPr>
          <w:rFonts w:ascii="Marianne Light" w:hAnsi="Marianne Light"/>
          <w:sz w:val="18"/>
        </w:rPr>
        <w:br/>
      </w:r>
    </w:p>
    <w:p w14:paraId="3D7AAD77" w14:textId="27844A9E" w:rsidR="00551A0E" w:rsidRPr="00E27927" w:rsidRDefault="00551A0E" w:rsidP="00C15B61">
      <w:pPr>
        <w:pStyle w:val="Paragraphedeliste"/>
        <w:numPr>
          <w:ilvl w:val="0"/>
          <w:numId w:val="11"/>
        </w:numPr>
        <w:spacing w:line="276" w:lineRule="auto"/>
        <w:ind w:left="870" w:right="141"/>
        <w:jc w:val="both"/>
        <w:rPr>
          <w:rFonts w:ascii="Marianne Light" w:hAnsi="Marianne Light" w:cs="Calibri Light"/>
          <w:sz w:val="18"/>
          <w:szCs w:val="20"/>
        </w:rPr>
      </w:pPr>
      <w:r w:rsidRPr="00DE12B8">
        <w:rPr>
          <w:rFonts w:ascii="Marianne Medium" w:hAnsi="Marianne Medium" w:cs="Calibri Light"/>
          <w:color w:val="124AA0"/>
          <w:sz w:val="18"/>
          <w:szCs w:val="20"/>
        </w:rPr>
        <w:t>Offrir des prestations de compensation des actes de la vie courante</w:t>
      </w:r>
      <w:r w:rsidRPr="00E27927">
        <w:rPr>
          <w:rFonts w:ascii="Calibri" w:hAnsi="Calibri" w:cs="Calibri"/>
          <w:color w:val="134E9F"/>
          <w:sz w:val="18"/>
          <w:szCs w:val="20"/>
        </w:rPr>
        <w:t> </w:t>
      </w:r>
      <w:r w:rsidRPr="00E27927">
        <w:rPr>
          <w:rFonts w:ascii="Marianne Light" w:hAnsi="Marianne Light" w:cs="Calibri Light"/>
          <w:sz w:val="18"/>
          <w:szCs w:val="20"/>
        </w:rPr>
        <w:t>en relais de dispositif de soin (SSIAD/ SPASAD) ou d’aide (SAAD)</w:t>
      </w:r>
      <w:r w:rsidRPr="00E27927">
        <w:rPr>
          <w:rFonts w:ascii="Calibri" w:hAnsi="Calibri" w:cs="Calibri"/>
          <w:sz w:val="18"/>
          <w:szCs w:val="20"/>
        </w:rPr>
        <w:t> </w:t>
      </w:r>
    </w:p>
    <w:p w14:paraId="0027B046" w14:textId="77777777" w:rsidR="00484042" w:rsidRPr="00E27927" w:rsidRDefault="00484042" w:rsidP="00C15B61">
      <w:pPr>
        <w:pStyle w:val="Paragraphedeliste"/>
        <w:numPr>
          <w:ilvl w:val="0"/>
          <w:numId w:val="11"/>
        </w:numPr>
        <w:tabs>
          <w:tab w:val="left" w:pos="1741"/>
        </w:tabs>
        <w:spacing w:line="276" w:lineRule="auto"/>
        <w:ind w:left="870" w:right="141"/>
        <w:jc w:val="both"/>
        <w:rPr>
          <w:rFonts w:ascii="Marianne Light" w:hAnsi="Marianne Light" w:cs="Calibri Light"/>
          <w:sz w:val="18"/>
          <w:szCs w:val="20"/>
        </w:rPr>
      </w:pPr>
      <w:r w:rsidRPr="00DE12B8">
        <w:rPr>
          <w:rFonts w:ascii="Marianne Medium" w:hAnsi="Marianne Medium" w:cs="Calibri Light"/>
          <w:color w:val="124AA0"/>
          <w:sz w:val="18"/>
          <w:szCs w:val="20"/>
        </w:rPr>
        <w:t>Soutenir et soulager le proche aidant</w:t>
      </w:r>
      <w:r w:rsidRPr="00DE12B8">
        <w:rPr>
          <w:rFonts w:ascii="Marianne Light" w:hAnsi="Marianne Light" w:cs="Calibri Light"/>
          <w:color w:val="124AA0"/>
          <w:sz w:val="18"/>
          <w:szCs w:val="20"/>
        </w:rPr>
        <w:t xml:space="preserve"> </w:t>
      </w:r>
      <w:r w:rsidRPr="00E27927">
        <w:rPr>
          <w:rFonts w:ascii="Marianne Light" w:hAnsi="Marianne Light" w:cs="Calibri Light"/>
          <w:sz w:val="18"/>
          <w:szCs w:val="20"/>
        </w:rPr>
        <w:t xml:space="preserve">en jouant le rôle de référent pour la téléassistance à domicile, en le rassurant ou le suppléant ponctuellement ou sur une courte durée </w:t>
      </w:r>
    </w:p>
    <w:p w14:paraId="1ACFC7A5" w14:textId="3A3EF3CF" w:rsidR="00484042" w:rsidRPr="00E27927" w:rsidRDefault="00484042" w:rsidP="00C15B61">
      <w:pPr>
        <w:pStyle w:val="Paragraphedeliste"/>
        <w:numPr>
          <w:ilvl w:val="0"/>
          <w:numId w:val="11"/>
        </w:numPr>
        <w:spacing w:line="276" w:lineRule="auto"/>
        <w:ind w:left="870" w:right="141"/>
        <w:jc w:val="both"/>
        <w:rPr>
          <w:rFonts w:ascii="Marianne Light" w:hAnsi="Marianne Light" w:cs="Calibri Light"/>
          <w:sz w:val="18"/>
          <w:szCs w:val="20"/>
        </w:rPr>
      </w:pPr>
      <w:r w:rsidRPr="00DE12B8">
        <w:rPr>
          <w:rFonts w:ascii="Marianne Medium" w:hAnsi="Marianne Medium" w:cs="Calibri Light"/>
          <w:color w:val="124AA0"/>
          <w:sz w:val="18"/>
          <w:szCs w:val="20"/>
        </w:rPr>
        <w:t>Réduire les hospitalisations évitables et/ou permettre le retour à domicile</w:t>
      </w:r>
      <w:r w:rsidRPr="00E27927">
        <w:rPr>
          <w:rFonts w:ascii="Marianne Medium" w:hAnsi="Marianne Medium" w:cs="Calibri Light"/>
          <w:color w:val="134E9F"/>
          <w:sz w:val="18"/>
          <w:szCs w:val="20"/>
        </w:rPr>
        <w:t xml:space="preserve"> </w:t>
      </w:r>
      <w:r w:rsidRPr="00E27927">
        <w:rPr>
          <w:rFonts w:ascii="Marianne Light" w:hAnsi="Marianne Light" w:cs="Calibri Light"/>
          <w:sz w:val="18"/>
          <w:szCs w:val="20"/>
        </w:rPr>
        <w:t xml:space="preserve">en sécurité après une hospitalisation </w:t>
      </w:r>
    </w:p>
    <w:p w14:paraId="4A9CDF52" w14:textId="4EDE509F" w:rsidR="000E2AC5" w:rsidRPr="008A1C25" w:rsidRDefault="008A1C25" w:rsidP="00C15B61">
      <w:pPr>
        <w:tabs>
          <w:tab w:val="left" w:pos="1741"/>
        </w:tabs>
        <w:spacing w:line="276" w:lineRule="auto"/>
        <w:ind w:right="141"/>
        <w:rPr>
          <w:color w:val="FFFFFF" w:themeColor="background1"/>
          <w:sz w:val="8"/>
        </w:rPr>
      </w:pPr>
      <w:r w:rsidRPr="00E27927">
        <w:rPr>
          <w:noProof/>
          <w:lang w:eastAsia="fr-FR"/>
        </w:rPr>
        <mc:AlternateContent>
          <mc:Choice Requires="wps">
            <w:drawing>
              <wp:anchor distT="0" distB="0" distL="114300" distR="114300" simplePos="0" relativeHeight="251506688" behindDoc="1" locked="0" layoutInCell="1" allowOverlap="1" wp14:anchorId="622741A7" wp14:editId="6F883216">
                <wp:simplePos x="0" y="0"/>
                <wp:positionH relativeFrom="column">
                  <wp:posOffset>-119916</wp:posOffset>
                </wp:positionH>
                <wp:positionV relativeFrom="paragraph">
                  <wp:posOffset>141744</wp:posOffset>
                </wp:positionV>
                <wp:extent cx="6371590" cy="3146961"/>
                <wp:effectExtent l="0" t="0" r="0" b="0"/>
                <wp:wrapNone/>
                <wp:docPr id="2" name="Rectangle 2"/>
                <wp:cNvGraphicFramePr/>
                <a:graphic xmlns:a="http://schemas.openxmlformats.org/drawingml/2006/main">
                  <a:graphicData uri="http://schemas.microsoft.com/office/word/2010/wordprocessingShape">
                    <wps:wsp>
                      <wps:cNvSpPr/>
                      <wps:spPr>
                        <a:xfrm>
                          <a:off x="0" y="0"/>
                          <a:ext cx="6371590" cy="3146961"/>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80CAB" id="Rectangle 2" o:spid="_x0000_s1026" style="position:absolute;margin-left:-9.45pt;margin-top:11.15pt;width:501.7pt;height:247.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" fillcolor="#f2f2f2 [3052]" stroked="f" strokeweight="1pt"/>
            </w:pict>
          </mc:Fallback>
        </mc:AlternateContent>
      </w:r>
      <w:r w:rsidRPr="00E27927">
        <w:rPr>
          <w:noProof/>
          <w:lang w:eastAsia="fr-FR"/>
        </w:rPr>
        <mc:AlternateContent>
          <mc:Choice Requires="wps">
            <w:drawing>
              <wp:anchor distT="0" distB="0" distL="114300" distR="114300" simplePos="0" relativeHeight="251509760" behindDoc="0" locked="0" layoutInCell="1" allowOverlap="1" wp14:anchorId="26C5BE4A" wp14:editId="41C7C04C">
                <wp:simplePos x="0" y="0"/>
                <wp:positionH relativeFrom="margin">
                  <wp:posOffset>2141855</wp:posOffset>
                </wp:positionH>
                <wp:positionV relativeFrom="paragraph">
                  <wp:posOffset>12255</wp:posOffset>
                </wp:positionV>
                <wp:extent cx="1902460" cy="265430"/>
                <wp:effectExtent l="0" t="0" r="2540" b="1270"/>
                <wp:wrapNone/>
                <wp:docPr id="3" name="Rectangle 3"/>
                <wp:cNvGraphicFramePr/>
                <a:graphic xmlns:a="http://schemas.openxmlformats.org/drawingml/2006/main">
                  <a:graphicData uri="http://schemas.microsoft.com/office/word/2010/wordprocessingShape">
                    <wps:wsp>
                      <wps:cNvSpPr/>
                      <wps:spPr>
                        <a:xfrm>
                          <a:off x="0" y="0"/>
                          <a:ext cx="1902460" cy="26543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4D048C" w14:textId="77777777" w:rsidR="00FD6FA8" w:rsidRPr="00B836F5" w:rsidRDefault="00FD6FA8" w:rsidP="000E2AC5">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5BE4A" id="Rectangle 3" o:spid="_x0000_s1203" style="position:absolute;margin-left:168.65pt;margin-top:.95pt;width:149.8pt;height:20.9pt;z-index:25150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" fillcolor="#bfbfbf [2412]" stroked="f" strokeweight="1pt">
                <v:textbox>
                  <w:txbxContent>
                    <w:p w14:paraId="434D048C" w14:textId="77777777" w:rsidR="00FD6FA8" w:rsidRPr="00B836F5" w:rsidRDefault="00FD6FA8" w:rsidP="000E2AC5">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v:textbox>
                <w10:wrap anchorx="margin"/>
              </v:rect>
            </w:pict>
          </mc:Fallback>
        </mc:AlternateContent>
      </w:r>
      <w:r w:rsidR="000E2AC5" w:rsidRPr="00E27927">
        <w:rPr>
          <w:color w:val="FFFFFF" w:themeColor="background1"/>
          <w:sz w:val="20"/>
        </w:rPr>
        <w:t xml:space="preserve"> </w:t>
      </w:r>
    </w:p>
    <w:p w14:paraId="7F303C5B" w14:textId="77777777" w:rsidR="000E2AC5" w:rsidRPr="00E27927" w:rsidRDefault="000E2AC5" w:rsidP="00C15B61">
      <w:pPr>
        <w:tabs>
          <w:tab w:val="left" w:pos="1741"/>
        </w:tabs>
        <w:spacing w:line="276" w:lineRule="auto"/>
        <w:ind w:right="141"/>
        <w:jc w:val="center"/>
        <w:rPr>
          <w:color w:val="FFFFFF" w:themeColor="background1"/>
          <w:sz w:val="6"/>
        </w:rPr>
      </w:pPr>
    </w:p>
    <w:p w14:paraId="797C0311" w14:textId="79A3CF37" w:rsidR="00484042" w:rsidRPr="00AA04C4" w:rsidRDefault="00484042" w:rsidP="00C15B61">
      <w:pPr>
        <w:spacing w:line="276" w:lineRule="auto"/>
        <w:ind w:left="510" w:right="141"/>
        <w:jc w:val="both"/>
        <w:rPr>
          <w:rFonts w:ascii="Marianne Medium" w:eastAsia="Times New Roman" w:hAnsi="Marianne Medium" w:cs="Calibri Light"/>
          <w:color w:val="124AA0"/>
          <w:sz w:val="18"/>
          <w:szCs w:val="24"/>
          <w:lang w:eastAsia="fr-FR"/>
        </w:rPr>
      </w:pPr>
      <w:r w:rsidRPr="00AA04C4">
        <w:rPr>
          <w:rFonts w:ascii="Marianne Medium" w:eastAsia="Times New Roman" w:hAnsi="Marianne Medium" w:cs="Calibri Light"/>
          <w:color w:val="124AA0"/>
          <w:sz w:val="18"/>
          <w:szCs w:val="24"/>
          <w:lang w:eastAsia="fr-FR"/>
        </w:rPr>
        <w:t>Durée</w:t>
      </w:r>
    </w:p>
    <w:p w14:paraId="22FDE8B5" w14:textId="2F8CE3E1" w:rsidR="00484042" w:rsidRPr="00E27927" w:rsidRDefault="00484042" w:rsidP="00C15B61">
      <w:pPr>
        <w:pStyle w:val="Paragraphedeliste"/>
        <w:numPr>
          <w:ilvl w:val="0"/>
          <w:numId w:val="13"/>
        </w:numPr>
        <w:spacing w:line="276" w:lineRule="auto"/>
        <w:ind w:left="870" w:right="141"/>
        <w:jc w:val="both"/>
        <w:rPr>
          <w:rFonts w:ascii="Marianne Medium" w:eastAsia="Times New Roman" w:hAnsi="Marianne Medium" w:cs="Calibri Light"/>
          <w:color w:val="E05641"/>
          <w:sz w:val="18"/>
          <w:szCs w:val="24"/>
          <w:lang w:eastAsia="fr-FR"/>
        </w:rPr>
      </w:pPr>
      <w:r w:rsidRPr="00E27927">
        <w:rPr>
          <w:rFonts w:ascii="Marianne Light" w:eastAsia="Times New Roman" w:hAnsi="Marianne Light" w:cs="Calibri Light"/>
          <w:sz w:val="18"/>
          <w:szCs w:val="24"/>
          <w:lang w:eastAsia="fr-FR"/>
        </w:rPr>
        <w:t>Interventions limitées dans la durée (souvent 1/2h)</w:t>
      </w:r>
      <w:r w:rsidR="001966BE" w:rsidRPr="00E27927">
        <w:rPr>
          <w:rFonts w:ascii="Marianne Light" w:eastAsia="Times New Roman" w:hAnsi="Marianne Light" w:cs="Calibri Light"/>
          <w:sz w:val="18"/>
          <w:szCs w:val="24"/>
          <w:lang w:eastAsia="fr-FR"/>
        </w:rPr>
        <w:t xml:space="preserve"> spontanées, régulières ou intermittentes</w:t>
      </w:r>
    </w:p>
    <w:p w14:paraId="1684806D" w14:textId="44520F93" w:rsidR="00484042" w:rsidRPr="00E27927" w:rsidRDefault="001966BE" w:rsidP="00C15B61">
      <w:pPr>
        <w:pStyle w:val="Paragraphedeliste"/>
        <w:numPr>
          <w:ilvl w:val="0"/>
          <w:numId w:val="13"/>
        </w:numPr>
        <w:spacing w:line="276" w:lineRule="auto"/>
        <w:ind w:left="870" w:right="141"/>
        <w:jc w:val="both"/>
        <w:rPr>
          <w:rFonts w:ascii="Marianne Medium" w:eastAsia="Times New Roman" w:hAnsi="Marianne Medium" w:cs="Calibri Light"/>
          <w:color w:val="E05641"/>
          <w:sz w:val="18"/>
          <w:szCs w:val="24"/>
          <w:lang w:eastAsia="fr-FR"/>
        </w:rPr>
      </w:pPr>
      <w:r w:rsidRPr="00E27927">
        <w:rPr>
          <w:rFonts w:ascii="Marianne Light" w:eastAsia="Times New Roman" w:hAnsi="Marianne Light" w:cs="Calibri Light"/>
          <w:sz w:val="18"/>
          <w:szCs w:val="24"/>
          <w:lang w:eastAsia="fr-FR"/>
        </w:rPr>
        <w:t>Des</w:t>
      </w:r>
      <w:r w:rsidR="00484042" w:rsidRPr="00E27927">
        <w:rPr>
          <w:rFonts w:ascii="Marianne Light" w:eastAsia="Times New Roman" w:hAnsi="Marianne Light" w:cs="Calibri Light"/>
          <w:sz w:val="18"/>
          <w:szCs w:val="24"/>
          <w:lang w:eastAsia="fr-FR"/>
        </w:rPr>
        <w:t xml:space="preserve"> créneau</w:t>
      </w:r>
      <w:r w:rsidRPr="00E27927">
        <w:rPr>
          <w:rFonts w:ascii="Marianne Light" w:eastAsia="Times New Roman" w:hAnsi="Marianne Light" w:cs="Calibri Light"/>
          <w:sz w:val="18"/>
          <w:szCs w:val="24"/>
          <w:lang w:eastAsia="fr-FR"/>
        </w:rPr>
        <w:t>x</w:t>
      </w:r>
      <w:r w:rsidR="00484042" w:rsidRPr="00E27927">
        <w:rPr>
          <w:rFonts w:ascii="Marianne Light" w:eastAsia="Times New Roman" w:hAnsi="Marianne Light" w:cs="Calibri Light"/>
          <w:sz w:val="18"/>
          <w:szCs w:val="24"/>
          <w:lang w:eastAsia="fr-FR"/>
        </w:rPr>
        <w:t xml:space="preserve"> de nuit de 20h à 7h avec des</w:t>
      </w:r>
      <w:r w:rsidR="003103D5">
        <w:rPr>
          <w:rFonts w:ascii="Marianne Light" w:eastAsia="Times New Roman" w:hAnsi="Marianne Light" w:cs="Calibri Light"/>
          <w:sz w:val="18"/>
          <w:szCs w:val="24"/>
          <w:lang w:eastAsia="fr-FR"/>
        </w:rPr>
        <w:t xml:space="preserve"> éventuelles</w:t>
      </w:r>
      <w:r w:rsidR="00484042" w:rsidRPr="00E27927">
        <w:rPr>
          <w:rFonts w:ascii="Marianne Light" w:eastAsia="Times New Roman" w:hAnsi="Marianne Light" w:cs="Calibri Light"/>
          <w:sz w:val="18"/>
          <w:szCs w:val="24"/>
          <w:lang w:eastAsia="fr-FR"/>
        </w:rPr>
        <w:t xml:space="preserve"> astreintes</w:t>
      </w:r>
    </w:p>
    <w:p w14:paraId="5E7CA782" w14:textId="77777777" w:rsidR="001966BE" w:rsidRPr="00AA04C4" w:rsidRDefault="000E2AC5" w:rsidP="00C15B61">
      <w:pPr>
        <w:spacing w:line="276" w:lineRule="auto"/>
        <w:ind w:left="510" w:right="141"/>
        <w:jc w:val="both"/>
        <w:rPr>
          <w:rFonts w:ascii="Marianne Medium" w:eastAsia="Times New Roman" w:hAnsi="Marianne Medium" w:cs="Calibri Light"/>
          <w:color w:val="124AA0"/>
          <w:sz w:val="18"/>
          <w:szCs w:val="24"/>
          <w:lang w:eastAsia="fr-FR"/>
        </w:rPr>
      </w:pPr>
      <w:r w:rsidRPr="00AA04C4">
        <w:rPr>
          <w:rFonts w:ascii="Marianne Medium" w:eastAsia="Times New Roman" w:hAnsi="Marianne Medium" w:cs="Calibri Light"/>
          <w:color w:val="124AA0"/>
          <w:sz w:val="18"/>
          <w:szCs w:val="24"/>
          <w:lang w:eastAsia="fr-FR"/>
        </w:rPr>
        <w:t>Fonctionnement</w:t>
      </w:r>
    </w:p>
    <w:p w14:paraId="0F719FA0" w14:textId="2CDBB4DF" w:rsidR="000E2AC5" w:rsidRPr="00E27927" w:rsidRDefault="001966BE" w:rsidP="00C15B61">
      <w:pPr>
        <w:spacing w:after="0" w:line="276" w:lineRule="auto"/>
        <w:ind w:left="510"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Les actes proposés sont divers</w:t>
      </w:r>
      <w:r w:rsidRPr="00E27927">
        <w:rPr>
          <w:rFonts w:ascii="Calibri" w:eastAsia="Times New Roman" w:hAnsi="Calibri" w:cs="Calibri"/>
          <w:color w:val="000000" w:themeColor="text1"/>
          <w:sz w:val="18"/>
          <w:szCs w:val="24"/>
          <w:lang w:eastAsia="fr-FR"/>
        </w:rPr>
        <w:t> </w:t>
      </w:r>
      <w:r w:rsidRPr="00E27927">
        <w:rPr>
          <w:rFonts w:ascii="Marianne Light" w:eastAsia="Times New Roman" w:hAnsi="Marianne Light" w:cs="Calibri Light"/>
          <w:color w:val="000000" w:themeColor="text1"/>
          <w:sz w:val="18"/>
          <w:szCs w:val="24"/>
          <w:lang w:eastAsia="fr-FR"/>
        </w:rPr>
        <w:t>:</w:t>
      </w:r>
    </w:p>
    <w:p w14:paraId="6590D3CC" w14:textId="04DF5CFE" w:rsidR="001966BE" w:rsidRPr="00E27927" w:rsidRDefault="001966BE" w:rsidP="00C15B61">
      <w:pPr>
        <w:pStyle w:val="Paragraphedeliste"/>
        <w:numPr>
          <w:ilvl w:val="0"/>
          <w:numId w:val="14"/>
        </w:numPr>
        <w:spacing w:after="240" w:line="276" w:lineRule="auto"/>
        <w:ind w:left="870"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Aide au coucher, Aide à la mobilisation</w:t>
      </w:r>
    </w:p>
    <w:p w14:paraId="07FF3E24" w14:textId="6407C1CB" w:rsidR="001966BE" w:rsidRPr="00E27927" w:rsidRDefault="001966BE" w:rsidP="00C15B61">
      <w:pPr>
        <w:pStyle w:val="Paragraphedeliste"/>
        <w:numPr>
          <w:ilvl w:val="0"/>
          <w:numId w:val="14"/>
        </w:numPr>
        <w:spacing w:after="240" w:line="276" w:lineRule="auto"/>
        <w:ind w:left="870"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Discussion, soutien, maintenance</w:t>
      </w:r>
    </w:p>
    <w:p w14:paraId="277F6AAB" w14:textId="0EB5356E" w:rsidR="001966BE" w:rsidRPr="00E27927" w:rsidRDefault="001966BE" w:rsidP="00C15B61">
      <w:pPr>
        <w:pStyle w:val="Paragraphedeliste"/>
        <w:numPr>
          <w:ilvl w:val="0"/>
          <w:numId w:val="14"/>
        </w:numPr>
        <w:spacing w:after="240" w:line="276" w:lineRule="auto"/>
        <w:ind w:left="870"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Surveillances diverses (prise de médicament, de repas, hydratation, etc.)</w:t>
      </w:r>
    </w:p>
    <w:p w14:paraId="43C2204D" w14:textId="7316870A" w:rsidR="001966BE" w:rsidRPr="00E27927" w:rsidRDefault="001966BE" w:rsidP="00C15B61">
      <w:pPr>
        <w:pStyle w:val="Paragraphedeliste"/>
        <w:numPr>
          <w:ilvl w:val="0"/>
          <w:numId w:val="14"/>
        </w:numPr>
        <w:spacing w:after="240" w:line="276" w:lineRule="auto"/>
        <w:ind w:left="870"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Sécurisations de l’environnement (ex</w:t>
      </w:r>
      <w:r w:rsidRPr="00E27927">
        <w:rPr>
          <w:rFonts w:ascii="Calibri" w:eastAsia="Times New Roman" w:hAnsi="Calibri" w:cs="Calibri"/>
          <w:color w:val="000000" w:themeColor="text1"/>
          <w:sz w:val="18"/>
          <w:szCs w:val="24"/>
          <w:lang w:eastAsia="fr-FR"/>
        </w:rPr>
        <w:t> </w:t>
      </w:r>
      <w:r w:rsidRPr="00E27927">
        <w:rPr>
          <w:rFonts w:ascii="Marianne Light" w:eastAsia="Times New Roman" w:hAnsi="Marianne Light" w:cs="Calibri Light"/>
          <w:color w:val="000000" w:themeColor="text1"/>
          <w:sz w:val="18"/>
          <w:szCs w:val="24"/>
          <w:lang w:eastAsia="fr-FR"/>
        </w:rPr>
        <w:t>: fermer les volets)</w:t>
      </w:r>
    </w:p>
    <w:p w14:paraId="7857848A" w14:textId="547FE590" w:rsidR="001966BE" w:rsidRPr="00E27927" w:rsidRDefault="0083015B" w:rsidP="00C15B61">
      <w:pPr>
        <w:tabs>
          <w:tab w:val="left" w:pos="1741"/>
        </w:tabs>
        <w:spacing w:before="120" w:line="276" w:lineRule="auto"/>
        <w:ind w:left="1247" w:right="141"/>
        <w:jc w:val="both"/>
        <w:rPr>
          <w:rFonts w:ascii="Marianne Light" w:eastAsia="Times New Roman" w:hAnsi="Marianne Light" w:cs="Calibri Light"/>
          <w:color w:val="000000" w:themeColor="text1"/>
          <w:sz w:val="18"/>
          <w:szCs w:val="24"/>
          <w:lang w:eastAsia="fr-FR"/>
        </w:rPr>
      </w:pPr>
      <w:r w:rsidRPr="00E27927">
        <w:rPr>
          <w:noProof/>
          <w:color w:val="FFFFFF" w:themeColor="background1"/>
          <w:sz w:val="14"/>
          <w:lang w:eastAsia="fr-FR"/>
        </w:rPr>
        <w:drawing>
          <wp:anchor distT="0" distB="0" distL="114300" distR="114300" simplePos="0" relativeHeight="251725824" behindDoc="0" locked="0" layoutInCell="1" allowOverlap="1" wp14:anchorId="4A53827B" wp14:editId="47E9BA7B">
            <wp:simplePos x="0" y="0"/>
            <wp:positionH relativeFrom="column">
              <wp:posOffset>115702</wp:posOffset>
            </wp:positionH>
            <wp:positionV relativeFrom="paragraph">
              <wp:posOffset>34360</wp:posOffset>
            </wp:positionV>
            <wp:extent cx="611947" cy="499490"/>
            <wp:effectExtent l="0" t="0" r="0" b="0"/>
            <wp:wrapNone/>
            <wp:docPr id="607" name="Imag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tirelire.png"/>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611947" cy="499490"/>
                    </a:xfrm>
                    <a:prstGeom prst="rect">
                      <a:avLst/>
                    </a:prstGeom>
                  </pic:spPr>
                </pic:pic>
              </a:graphicData>
            </a:graphic>
            <wp14:sizeRelH relativeFrom="page">
              <wp14:pctWidth>0</wp14:pctWidth>
            </wp14:sizeRelH>
            <wp14:sizeRelV relativeFrom="page">
              <wp14:pctHeight>0</wp14:pctHeight>
            </wp14:sizeRelV>
          </wp:anchor>
        </w:drawing>
      </w:r>
      <w:r w:rsidR="001966BE" w:rsidRPr="00E27927">
        <w:rPr>
          <w:rFonts w:ascii="Marianne Light" w:eastAsia="Times New Roman" w:hAnsi="Marianne Light" w:cs="Calibri Light"/>
          <w:color w:val="000000" w:themeColor="text1"/>
          <w:sz w:val="18"/>
          <w:szCs w:val="24"/>
          <w:lang w:eastAsia="fr-FR"/>
        </w:rPr>
        <w:t xml:space="preserve">C’est une </w:t>
      </w:r>
      <w:r w:rsidR="001966BE" w:rsidRPr="00AA04C4">
        <w:rPr>
          <w:rFonts w:ascii="Marianne Medium" w:eastAsia="Times New Roman" w:hAnsi="Marianne Medium" w:cs="Calibri Light"/>
          <w:color w:val="124AA0"/>
          <w:sz w:val="18"/>
          <w:szCs w:val="24"/>
          <w:lang w:eastAsia="fr-FR"/>
        </w:rPr>
        <w:t>prestation payante</w:t>
      </w:r>
      <w:r w:rsidR="001966BE" w:rsidRPr="00E27927">
        <w:rPr>
          <w:rFonts w:ascii="Marianne Light" w:eastAsia="Times New Roman" w:hAnsi="Marianne Light" w:cs="Calibri Light"/>
          <w:color w:val="000000" w:themeColor="text1"/>
          <w:sz w:val="18"/>
          <w:szCs w:val="24"/>
          <w:lang w:eastAsia="fr-FR"/>
        </w:rPr>
        <w:t>, mais il est possible de mobiliser l’APA (pour les personnes âgées en perte d’autonomie), la PCH (pour les personnes en situation de handicap) ou l’ARDH (aide au retour à l’hospitalisation financée par la CARSAT), ou les mutuelles.</w:t>
      </w:r>
      <w:r w:rsidR="001966BE" w:rsidRPr="00E27927">
        <w:rPr>
          <w:rFonts w:ascii="Marianne Light" w:eastAsia="Times New Roman" w:hAnsi="Marianne Light" w:cs="Calibri Light"/>
          <w:color w:val="000000" w:themeColor="text1"/>
          <w:sz w:val="18"/>
          <w:szCs w:val="24"/>
          <w:lang w:eastAsia="fr-FR"/>
        </w:rPr>
        <w:br/>
        <w:t xml:space="preserve">Lorsqu’un </w:t>
      </w:r>
      <w:r w:rsidR="001966BE" w:rsidRPr="00AA04C4">
        <w:rPr>
          <w:rFonts w:ascii="Marianne Medium" w:eastAsia="Times New Roman" w:hAnsi="Marianne Medium" w:cs="Calibri Light"/>
          <w:color w:val="124AA0"/>
          <w:sz w:val="18"/>
          <w:szCs w:val="24"/>
          <w:lang w:eastAsia="fr-FR"/>
        </w:rPr>
        <w:t>SSIAD de nuit</w:t>
      </w:r>
      <w:r w:rsidR="001966BE" w:rsidRPr="00AA04C4">
        <w:rPr>
          <w:rFonts w:ascii="Marianne Light" w:eastAsia="Times New Roman" w:hAnsi="Marianne Light" w:cs="Calibri Light"/>
          <w:color w:val="124AA0"/>
          <w:sz w:val="18"/>
          <w:szCs w:val="24"/>
          <w:lang w:eastAsia="fr-FR"/>
        </w:rPr>
        <w:t xml:space="preserve"> </w:t>
      </w:r>
      <w:r w:rsidR="001966BE" w:rsidRPr="00E27927">
        <w:rPr>
          <w:rFonts w:ascii="Marianne Light" w:eastAsia="Times New Roman" w:hAnsi="Marianne Light" w:cs="Calibri Light"/>
          <w:color w:val="000000" w:themeColor="text1"/>
          <w:sz w:val="18"/>
          <w:szCs w:val="24"/>
          <w:lang w:eastAsia="fr-FR"/>
        </w:rPr>
        <w:t>intervient</w:t>
      </w:r>
      <w:r w:rsidR="00037A27">
        <w:rPr>
          <w:rFonts w:ascii="Calibri" w:eastAsia="Times New Roman" w:hAnsi="Calibri" w:cs="Calibri"/>
          <w:color w:val="000000" w:themeColor="text1"/>
          <w:sz w:val="18"/>
          <w:szCs w:val="24"/>
          <w:lang w:eastAsia="fr-FR"/>
        </w:rPr>
        <w:t>,</w:t>
      </w:r>
      <w:r w:rsidR="001966BE" w:rsidRPr="00E27927">
        <w:rPr>
          <w:rFonts w:ascii="Marianne Light" w:eastAsia="Times New Roman" w:hAnsi="Marianne Light" w:cs="Calibri Light"/>
          <w:color w:val="000000" w:themeColor="text1"/>
          <w:sz w:val="18"/>
          <w:szCs w:val="24"/>
          <w:lang w:eastAsia="fr-FR"/>
        </w:rPr>
        <w:t xml:space="preserve"> l’assurance maladie prend en charge la prestation via la dotation du service, le bénéficiaire ne paye rien.</w:t>
      </w:r>
    </w:p>
    <w:p w14:paraId="055C9AF8" w14:textId="77777777" w:rsidR="000E2AC5" w:rsidRPr="00E27927" w:rsidRDefault="000E2AC5" w:rsidP="00C15B61">
      <w:pPr>
        <w:pStyle w:val="Paragraphedeliste"/>
        <w:tabs>
          <w:tab w:val="left" w:pos="1741"/>
        </w:tabs>
        <w:spacing w:line="276" w:lineRule="auto"/>
        <w:ind w:left="1607" w:right="141"/>
        <w:rPr>
          <w:rFonts w:ascii="Marianne Light" w:eastAsia="Times New Roman" w:hAnsi="Marianne Light" w:cs="Calibri Light"/>
          <w:color w:val="000000" w:themeColor="text1"/>
          <w:sz w:val="18"/>
          <w:szCs w:val="24"/>
          <w:lang w:eastAsia="fr-FR"/>
        </w:rPr>
      </w:pPr>
    </w:p>
    <w:p w14:paraId="4CB1C2AE" w14:textId="77777777" w:rsidR="000E2AC5" w:rsidRPr="00E27927" w:rsidRDefault="000E2AC5" w:rsidP="00C15B61">
      <w:pPr>
        <w:tabs>
          <w:tab w:val="left" w:pos="1741"/>
        </w:tabs>
        <w:spacing w:line="276" w:lineRule="auto"/>
        <w:ind w:left="1247" w:right="141"/>
        <w:rPr>
          <w:rFonts w:ascii="Marianne Light" w:eastAsia="Times New Roman" w:hAnsi="Marianne Light" w:cs="Calibri Light"/>
          <w:color w:val="000000" w:themeColor="text1"/>
          <w:sz w:val="18"/>
          <w:szCs w:val="24"/>
          <w:lang w:eastAsia="fr-FR"/>
        </w:rPr>
      </w:pPr>
      <w:r w:rsidRPr="00E27927">
        <w:rPr>
          <w:noProof/>
          <w:lang w:eastAsia="fr-FR"/>
        </w:rPr>
        <mc:AlternateContent>
          <mc:Choice Requires="wps">
            <w:drawing>
              <wp:anchor distT="0" distB="0" distL="114300" distR="114300" simplePos="0" relativeHeight="251508736" behindDoc="1" locked="0" layoutInCell="1" allowOverlap="1" wp14:anchorId="46120020" wp14:editId="39A90AB5">
                <wp:simplePos x="0" y="0"/>
                <wp:positionH relativeFrom="margin">
                  <wp:posOffset>-72415</wp:posOffset>
                </wp:positionH>
                <wp:positionV relativeFrom="paragraph">
                  <wp:posOffset>255269</wp:posOffset>
                </wp:positionV>
                <wp:extent cx="6315710" cy="1769423"/>
                <wp:effectExtent l="0" t="0" r="27940" b="21590"/>
                <wp:wrapNone/>
                <wp:docPr id="4" name="Rectangle à coins arrondis 4"/>
                <wp:cNvGraphicFramePr/>
                <a:graphic xmlns:a="http://schemas.openxmlformats.org/drawingml/2006/main">
                  <a:graphicData uri="http://schemas.microsoft.com/office/word/2010/wordprocessingShape">
                    <wps:wsp>
                      <wps:cNvSpPr/>
                      <wps:spPr>
                        <a:xfrm>
                          <a:off x="0" y="0"/>
                          <a:ext cx="6315710" cy="1769423"/>
                        </a:xfrm>
                        <a:prstGeom prst="roundRect">
                          <a:avLst>
                            <a:gd name="adj" fmla="val 7060"/>
                          </a:avLst>
                        </a:prstGeom>
                        <a:noFill/>
                        <a:ln>
                          <a:solidFill>
                            <a:srgbClr val="D0DCE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8E1C5E" id="Rectangle à coins arrondis 4" o:spid="_x0000_s1026" style="position:absolute;margin-left:-5.7pt;margin-top:20.1pt;width:497.3pt;height:139.3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" filled="f" strokecolor="#d0dcec" strokeweight="1pt">
                <v:stroke joinstyle="miter"/>
                <w10:wrap anchorx="margin"/>
              </v:roundrect>
            </w:pict>
          </mc:Fallback>
        </mc:AlternateContent>
      </w:r>
      <w:r w:rsidRPr="00E27927">
        <w:rPr>
          <w:noProof/>
          <w:lang w:eastAsia="fr-FR"/>
        </w:rPr>
        <mc:AlternateContent>
          <mc:Choice Requires="wps">
            <w:drawing>
              <wp:anchor distT="0" distB="0" distL="114300" distR="114300" simplePos="0" relativeHeight="251510784" behindDoc="0" locked="0" layoutInCell="1" allowOverlap="1" wp14:anchorId="5E300C01" wp14:editId="6539B5E4">
                <wp:simplePos x="0" y="0"/>
                <wp:positionH relativeFrom="margin">
                  <wp:posOffset>334645</wp:posOffset>
                </wp:positionH>
                <wp:positionV relativeFrom="paragraph">
                  <wp:posOffset>110490</wp:posOffset>
                </wp:positionV>
                <wp:extent cx="1847850" cy="287020"/>
                <wp:effectExtent l="0" t="0" r="0" b="0"/>
                <wp:wrapNone/>
                <wp:docPr id="7" name="Rectangle 9"/>
                <wp:cNvGraphicFramePr/>
                <a:graphic xmlns:a="http://schemas.openxmlformats.org/drawingml/2006/main">
                  <a:graphicData uri="http://schemas.microsoft.com/office/word/2010/wordprocessingShape">
                    <wps:wsp>
                      <wps:cNvSpPr/>
                      <wps:spPr>
                        <a:xfrm>
                          <a:off x="0" y="0"/>
                          <a:ext cx="1847850" cy="287020"/>
                        </a:xfrm>
                        <a:prstGeom prst="homePlate">
                          <a:avLst/>
                        </a:prstGeom>
                        <a:solidFill>
                          <a:srgbClr val="D0DCE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BAEAB4" w14:textId="77777777" w:rsidR="00FD6FA8" w:rsidRPr="00F33688" w:rsidRDefault="00FD6FA8" w:rsidP="000E2AC5">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00C01" id="_x0000_s1204" type="#_x0000_t15" style="position:absolute;left:0;text-align:left;margin-left:26.35pt;margin-top:8.7pt;width:145.5pt;height:22.6pt;z-index:25151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" adj="19922" fillcolor="#d0dcec" stroked="f" strokeweight="1pt">
                <v:textbox inset="2mm,1mm,2mm,1mm">
                  <w:txbxContent>
                    <w:p w14:paraId="28BAEAB4" w14:textId="77777777" w:rsidR="00FD6FA8" w:rsidRPr="00F33688" w:rsidRDefault="00FD6FA8" w:rsidP="000E2AC5">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v:textbox>
                <w10:wrap anchorx="margin"/>
              </v:shape>
            </w:pict>
          </mc:Fallback>
        </mc:AlternateContent>
      </w:r>
    </w:p>
    <w:p w14:paraId="5A867BF4" w14:textId="77777777" w:rsidR="000E2AC5" w:rsidRPr="00E27927" w:rsidRDefault="000E2AC5" w:rsidP="00C15B61">
      <w:pPr>
        <w:tabs>
          <w:tab w:val="left" w:pos="1741"/>
        </w:tabs>
        <w:spacing w:after="0" w:line="276" w:lineRule="auto"/>
        <w:ind w:right="141"/>
        <w:rPr>
          <w:sz w:val="16"/>
        </w:rPr>
      </w:pPr>
    </w:p>
    <w:p w14:paraId="744E2B4F" w14:textId="77777777" w:rsidR="000E2AC5" w:rsidRPr="00E27927" w:rsidRDefault="000E2AC5" w:rsidP="00C15B61">
      <w:pPr>
        <w:tabs>
          <w:tab w:val="left" w:pos="1741"/>
        </w:tabs>
        <w:spacing w:after="0" w:line="276" w:lineRule="auto"/>
        <w:ind w:right="141"/>
        <w:rPr>
          <w:rFonts w:ascii="Marianne Light" w:hAnsi="Marianne Light"/>
          <w:sz w:val="18"/>
        </w:rPr>
      </w:pPr>
    </w:p>
    <w:p w14:paraId="156D8BCB" w14:textId="10152BB0" w:rsidR="001966BE" w:rsidRPr="00E27927" w:rsidRDefault="000E2AC5" w:rsidP="00C15B61">
      <w:pPr>
        <w:pStyle w:val="Paragraphedeliste"/>
        <w:numPr>
          <w:ilvl w:val="0"/>
          <w:numId w:val="15"/>
        </w:numPr>
        <w:spacing w:after="200" w:line="276" w:lineRule="auto"/>
        <w:ind w:left="927" w:right="141"/>
        <w:jc w:val="both"/>
        <w:rPr>
          <w:rStyle w:val="Lienhypertexte"/>
          <w:rFonts w:ascii="Marianne Light" w:hAnsi="Marianne Light" w:cs="Calibri Light"/>
          <w:color w:val="000000" w:themeColor="text1"/>
          <w:sz w:val="18"/>
          <w:szCs w:val="20"/>
          <w:u w:val="none"/>
        </w:rPr>
      </w:pPr>
      <w:r w:rsidRPr="00E27927">
        <w:rPr>
          <w:rFonts w:ascii="Marianne Medium" w:hAnsi="Marianne Medium" w:cs="Calibri Light"/>
          <w:color w:val="000000" w:themeColor="text1"/>
          <w:sz w:val="18"/>
          <w:szCs w:val="20"/>
        </w:rPr>
        <w:t>Pour les personnes handicapées</w:t>
      </w:r>
      <w:r w:rsidRPr="00E27927">
        <w:rPr>
          <w:rFonts w:ascii="Calibri" w:hAnsi="Calibri" w:cs="Calibri"/>
          <w:color w:val="000000" w:themeColor="text1"/>
          <w:sz w:val="18"/>
          <w:szCs w:val="20"/>
        </w:rPr>
        <w:t> </w:t>
      </w:r>
      <w:r w:rsidRPr="00E27927">
        <w:rPr>
          <w:rFonts w:ascii="Marianne Light" w:hAnsi="Marianne Light" w:cs="Calibri Light"/>
          <w:color w:val="000000" w:themeColor="text1"/>
          <w:sz w:val="18"/>
          <w:szCs w:val="20"/>
        </w:rPr>
        <w:t xml:space="preserve">: les Maisons Départementales pour les Personnes Handicapées (MDPH) peuvent vous renseigner </w:t>
      </w:r>
      <w:r w:rsidR="00736031">
        <w:rPr>
          <w:rFonts w:ascii="Marianne Light" w:hAnsi="Marianne Light" w:cs="Calibri Light"/>
          <w:color w:val="000000" w:themeColor="text1"/>
          <w:sz w:val="18"/>
          <w:szCs w:val="20"/>
        </w:rPr>
        <w:t xml:space="preserve">sur les solutions disponibles sur </w:t>
      </w:r>
      <w:r w:rsidR="00736031" w:rsidRPr="00E27927">
        <w:rPr>
          <w:rFonts w:ascii="Marianne Light" w:hAnsi="Marianne Light" w:cs="Calibri Light"/>
          <w:color w:val="000000" w:themeColor="text1"/>
          <w:sz w:val="18"/>
          <w:szCs w:val="20"/>
        </w:rPr>
        <w:t>vo</w:t>
      </w:r>
      <w:r w:rsidR="00736031">
        <w:rPr>
          <w:rFonts w:ascii="Marianne Light" w:hAnsi="Marianne Light" w:cs="Calibri Light"/>
          <w:color w:val="000000" w:themeColor="text1"/>
          <w:sz w:val="18"/>
          <w:szCs w:val="20"/>
        </w:rPr>
        <w:t xml:space="preserve">tre </w:t>
      </w:r>
      <w:r w:rsidR="00736031" w:rsidRPr="00E27927">
        <w:rPr>
          <w:rFonts w:ascii="Marianne Light" w:hAnsi="Marianne Light" w:cs="Calibri Light"/>
          <w:color w:val="000000" w:themeColor="text1"/>
          <w:sz w:val="18"/>
          <w:szCs w:val="20"/>
        </w:rPr>
        <w:t>territoire</w:t>
      </w:r>
      <w:r w:rsidR="00736031" w:rsidRPr="00E27927">
        <w:rPr>
          <w:rFonts w:ascii="Calibri" w:hAnsi="Calibri" w:cs="Calibri"/>
          <w:color w:val="000000" w:themeColor="text1"/>
          <w:sz w:val="18"/>
          <w:szCs w:val="20"/>
        </w:rPr>
        <w:t> </w:t>
      </w:r>
      <w:r w:rsidRPr="00E27927">
        <w:rPr>
          <w:rFonts w:ascii="Marianne Light" w:hAnsi="Marianne Light" w:cs="Calibri Light"/>
          <w:color w:val="000000" w:themeColor="text1"/>
          <w:sz w:val="18"/>
          <w:szCs w:val="20"/>
        </w:rPr>
        <w:t xml:space="preserve">: </w:t>
      </w:r>
      <w:hyperlink r:id="rId130" w:history="1">
        <w:r w:rsidRPr="00E27927">
          <w:rPr>
            <w:rStyle w:val="Lienhypertexte"/>
            <w:rFonts w:ascii="Marianne Light" w:hAnsi="Marianne Light" w:cs="Calibri Light"/>
            <w:sz w:val="18"/>
            <w:szCs w:val="20"/>
          </w:rPr>
          <w:t>Annuaire des MDPH</w:t>
        </w:r>
      </w:hyperlink>
    </w:p>
    <w:p w14:paraId="17ED5480" w14:textId="77777777" w:rsidR="001966BE" w:rsidRPr="00E27927" w:rsidRDefault="001966BE" w:rsidP="00C15B61">
      <w:pPr>
        <w:pStyle w:val="Paragraphedeliste"/>
        <w:numPr>
          <w:ilvl w:val="0"/>
          <w:numId w:val="15"/>
        </w:numPr>
        <w:spacing w:after="200" w:line="276" w:lineRule="auto"/>
        <w:ind w:left="927" w:right="141"/>
        <w:jc w:val="both"/>
        <w:rPr>
          <w:rStyle w:val="Lienhypertexte"/>
          <w:rFonts w:ascii="Marianne Light" w:hAnsi="Marianne Light" w:cs="Calibri Light"/>
          <w:color w:val="000000" w:themeColor="text1"/>
          <w:sz w:val="18"/>
          <w:szCs w:val="20"/>
          <w:u w:val="none"/>
        </w:rPr>
      </w:pPr>
      <w:r w:rsidRPr="00E27927">
        <w:rPr>
          <w:rFonts w:ascii="Marianne Medium" w:hAnsi="Marianne Medium" w:cs="Calibri Light"/>
          <w:color w:val="000000" w:themeColor="text1"/>
          <w:sz w:val="18"/>
          <w:szCs w:val="20"/>
        </w:rPr>
        <w:t>Pour les personnes âgées</w:t>
      </w:r>
      <w:r w:rsidRPr="00E27927">
        <w:rPr>
          <w:rFonts w:ascii="Calibri" w:hAnsi="Calibri" w:cs="Calibri"/>
          <w:color w:val="000000" w:themeColor="text1"/>
          <w:sz w:val="18"/>
          <w:szCs w:val="20"/>
        </w:rPr>
        <w:t> </w:t>
      </w:r>
      <w:r w:rsidRPr="00E27927">
        <w:rPr>
          <w:rFonts w:ascii="Marianne Light" w:hAnsi="Marianne Light" w:cs="Calibri Light"/>
          <w:color w:val="000000" w:themeColor="text1"/>
          <w:sz w:val="18"/>
          <w:szCs w:val="20"/>
        </w:rPr>
        <w:t>: l</w:t>
      </w:r>
      <w:r w:rsidR="000E2AC5" w:rsidRPr="00E27927">
        <w:rPr>
          <w:rFonts w:ascii="Marianne Light" w:hAnsi="Marianne Light" w:cs="Calibri Light"/>
          <w:color w:val="000000" w:themeColor="text1"/>
          <w:sz w:val="18"/>
          <w:szCs w:val="20"/>
        </w:rPr>
        <w:t>es Centre Locaux d’Information et de Coordination pour personnes âgées (CLIC) et les Centres Communaux d’Action Sociale (CCAS)</w:t>
      </w:r>
      <w:r w:rsidR="000E2AC5" w:rsidRPr="00E27927">
        <w:rPr>
          <w:rFonts w:ascii="Calibri" w:hAnsi="Calibri" w:cs="Calibri"/>
          <w:color w:val="000000" w:themeColor="text1"/>
          <w:sz w:val="18"/>
          <w:szCs w:val="20"/>
        </w:rPr>
        <w:t> </w:t>
      </w:r>
      <w:r w:rsidR="000E2AC5" w:rsidRPr="00E27927">
        <w:rPr>
          <w:rFonts w:ascii="Marianne Light" w:hAnsi="Marianne Light" w:cs="Calibri Light"/>
          <w:color w:val="000000" w:themeColor="text1"/>
          <w:sz w:val="18"/>
          <w:szCs w:val="20"/>
        </w:rPr>
        <w:t xml:space="preserve">peuvent vous renseigner : </w:t>
      </w:r>
      <w:hyperlink r:id="rId131" w:history="1">
        <w:r w:rsidR="000E2AC5" w:rsidRPr="00E27927">
          <w:rPr>
            <w:rStyle w:val="Lienhypertexte"/>
            <w:rFonts w:ascii="Marianne Light" w:hAnsi="Marianne Light" w:cs="Calibri Light"/>
            <w:sz w:val="18"/>
            <w:szCs w:val="20"/>
          </w:rPr>
          <w:t>Annuaire des centres</w:t>
        </w:r>
      </w:hyperlink>
    </w:p>
    <w:p w14:paraId="2E527DA7" w14:textId="649A6F34" w:rsidR="000E2AC5" w:rsidRDefault="001966BE" w:rsidP="00C15B61">
      <w:pPr>
        <w:pStyle w:val="Paragraphedeliste"/>
        <w:numPr>
          <w:ilvl w:val="0"/>
          <w:numId w:val="15"/>
        </w:numPr>
        <w:spacing w:after="200" w:line="276" w:lineRule="auto"/>
        <w:ind w:left="927" w:right="141"/>
        <w:jc w:val="both"/>
        <w:rPr>
          <w:rFonts w:ascii="Marianne Light" w:hAnsi="Marianne Light" w:cs="Calibri Light"/>
          <w:color w:val="000000" w:themeColor="text1"/>
          <w:sz w:val="18"/>
          <w:szCs w:val="20"/>
        </w:rPr>
      </w:pPr>
      <w:r w:rsidRPr="00E27927">
        <w:rPr>
          <w:rFonts w:ascii="Marianne Light" w:hAnsi="Marianne Light" w:cs="Calibri Light"/>
          <w:color w:val="000000" w:themeColor="text1"/>
          <w:sz w:val="18"/>
          <w:szCs w:val="20"/>
        </w:rPr>
        <w:t xml:space="preserve">Le médecin traitant </w:t>
      </w:r>
      <w:r w:rsidR="00BA30A4" w:rsidRPr="00E27927">
        <w:rPr>
          <w:rFonts w:ascii="Marianne Light" w:hAnsi="Marianne Light" w:cs="Calibri Light"/>
          <w:color w:val="000000" w:themeColor="text1"/>
          <w:sz w:val="18"/>
          <w:szCs w:val="20"/>
        </w:rPr>
        <w:t>peut</w:t>
      </w:r>
      <w:r w:rsidR="00BA30A4">
        <w:rPr>
          <w:rFonts w:ascii="Marianne Light" w:hAnsi="Marianne Light" w:cs="Calibri Light"/>
          <w:color w:val="000000" w:themeColor="text1"/>
          <w:sz w:val="18"/>
          <w:szCs w:val="20"/>
        </w:rPr>
        <w:t xml:space="preserve"> </w:t>
      </w:r>
      <w:r w:rsidR="00BA30A4" w:rsidRPr="00E27927">
        <w:rPr>
          <w:rFonts w:ascii="Marianne Light" w:hAnsi="Marianne Light" w:cs="Calibri Light"/>
          <w:color w:val="000000" w:themeColor="text1"/>
          <w:sz w:val="18"/>
          <w:szCs w:val="20"/>
        </w:rPr>
        <w:t>être</w:t>
      </w:r>
      <w:r w:rsidRPr="00E27927">
        <w:rPr>
          <w:rFonts w:ascii="Marianne Light" w:hAnsi="Marianne Light" w:cs="Calibri Light"/>
          <w:color w:val="000000" w:themeColor="text1"/>
          <w:sz w:val="18"/>
          <w:szCs w:val="20"/>
        </w:rPr>
        <w:t xml:space="preserve"> sollicité concernant les soins à domicile</w:t>
      </w:r>
    </w:p>
    <w:p w14:paraId="48D59974" w14:textId="533C7696" w:rsidR="00BA30A4" w:rsidRPr="00E27927" w:rsidRDefault="00BA30A4" w:rsidP="00C15B61">
      <w:pPr>
        <w:pStyle w:val="Paragraphedeliste"/>
        <w:numPr>
          <w:ilvl w:val="0"/>
          <w:numId w:val="15"/>
        </w:numPr>
        <w:spacing w:after="200" w:line="276" w:lineRule="auto"/>
        <w:ind w:left="927" w:right="141"/>
        <w:jc w:val="both"/>
        <w:rPr>
          <w:rFonts w:ascii="Marianne Light" w:hAnsi="Marianne Light" w:cs="Calibri Light"/>
          <w:color w:val="000000" w:themeColor="text1"/>
          <w:sz w:val="18"/>
          <w:szCs w:val="20"/>
        </w:rPr>
      </w:pPr>
      <w:r>
        <w:rPr>
          <w:rFonts w:ascii="Marianne Light" w:hAnsi="Marianne Light" w:cs="Calibri Light"/>
          <w:color w:val="000000" w:themeColor="text1"/>
          <w:sz w:val="18"/>
          <w:szCs w:val="20"/>
        </w:rPr>
        <w:t xml:space="preserve">Le site de la CNSA recense les solutions mobilisables la nuit </w:t>
      </w:r>
      <w:hyperlink r:id="rId132" w:history="1">
        <w:r w:rsidRPr="00BA30A4">
          <w:rPr>
            <w:rStyle w:val="Lienhypertexte"/>
            <w:rFonts w:ascii="Marianne Light" w:hAnsi="Marianne Light" w:cs="Calibri Light"/>
            <w:sz w:val="18"/>
            <w:szCs w:val="20"/>
          </w:rPr>
          <w:t>ici</w:t>
        </w:r>
      </w:hyperlink>
      <w:r>
        <w:rPr>
          <w:rFonts w:ascii="Marianne Light" w:hAnsi="Marianne Light" w:cs="Calibri Light"/>
          <w:color w:val="000000" w:themeColor="text1"/>
          <w:sz w:val="18"/>
          <w:szCs w:val="20"/>
        </w:rPr>
        <w:t xml:space="preserve"> </w:t>
      </w:r>
    </w:p>
    <w:p w14:paraId="2DAB29F7" w14:textId="77777777" w:rsidR="000E2AC5" w:rsidRPr="00E27927" w:rsidRDefault="000E2AC5" w:rsidP="00C15B61">
      <w:pPr>
        <w:pStyle w:val="Paragraphedeliste"/>
        <w:spacing w:after="200" w:line="276" w:lineRule="auto"/>
        <w:ind w:left="927" w:right="141"/>
        <w:rPr>
          <w:rFonts w:ascii="Marianne Light" w:hAnsi="Marianne Light" w:cs="Calibri Light"/>
          <w:color w:val="000000" w:themeColor="text1"/>
          <w:sz w:val="18"/>
          <w:szCs w:val="20"/>
        </w:rPr>
      </w:pPr>
    </w:p>
    <w:p w14:paraId="2EC819FA" w14:textId="7B1B0089" w:rsidR="000E2AC5" w:rsidRPr="00E27927" w:rsidRDefault="000326DD" w:rsidP="00C15B61">
      <w:pPr>
        <w:spacing w:line="276" w:lineRule="auto"/>
        <w:ind w:right="141"/>
        <w:jc w:val="both"/>
        <w:rPr>
          <w:rFonts w:ascii="Marianne" w:hAnsi="Marianne" w:cs="Arial"/>
          <w:sz w:val="28"/>
          <w:szCs w:val="32"/>
        </w:rPr>
      </w:pPr>
      <w:r w:rsidRPr="00E27927">
        <w:rPr>
          <w:rFonts w:ascii="Marianne Medium" w:hAnsi="Marianne Medium"/>
          <w:bCs/>
          <w:noProof/>
          <w:sz w:val="16"/>
          <w:szCs w:val="20"/>
          <w:lang w:eastAsia="fr-FR"/>
        </w:rPr>
        <mc:AlternateContent>
          <mc:Choice Requires="wps">
            <w:drawing>
              <wp:anchor distT="0" distB="0" distL="114300" distR="114300" simplePos="0" relativeHeight="251517952" behindDoc="0" locked="0" layoutInCell="1" allowOverlap="1" wp14:anchorId="3DFE4194" wp14:editId="7203EA14">
                <wp:simplePos x="0" y="0"/>
                <wp:positionH relativeFrom="margin">
                  <wp:posOffset>206161</wp:posOffset>
                </wp:positionH>
                <wp:positionV relativeFrom="paragraph">
                  <wp:posOffset>-263661</wp:posOffset>
                </wp:positionV>
                <wp:extent cx="1785620" cy="260985"/>
                <wp:effectExtent l="0" t="0" r="5080" b="5715"/>
                <wp:wrapNone/>
                <wp:docPr id="42" name="Rectangle 42"/>
                <wp:cNvGraphicFramePr/>
                <a:graphic xmlns:a="http://schemas.openxmlformats.org/drawingml/2006/main">
                  <a:graphicData uri="http://schemas.microsoft.com/office/word/2010/wordprocessingShape">
                    <wps:wsp>
                      <wps:cNvSpPr/>
                      <wps:spPr>
                        <a:xfrm>
                          <a:off x="0" y="0"/>
                          <a:ext cx="1785620" cy="260985"/>
                        </a:xfrm>
                        <a:prstGeom prst="rect">
                          <a:avLst/>
                        </a:prstGeom>
                        <a:solidFill>
                          <a:srgbClr val="D0DCE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E48FCB" w14:textId="77777777" w:rsidR="00FD6FA8" w:rsidRPr="000D4968" w:rsidRDefault="00FD6FA8" w:rsidP="000E2AC5">
                            <w:pPr>
                              <w:jc w:val="center"/>
                              <w:rPr>
                                <w:rFonts w:ascii="Marianne Medium" w:hAnsi="Marianne Medium"/>
                                <w:color w:val="000000" w:themeColor="text1"/>
                              </w:rPr>
                            </w:pPr>
                            <w:r w:rsidRPr="000D4968">
                              <w:rPr>
                                <w:rFonts w:ascii="Marianne Medium" w:hAnsi="Marianne Medium"/>
                                <w:color w:val="000000" w:themeColor="text1"/>
                              </w:rPr>
                              <w:t>QUELQUES EXEMPLES</w:t>
                            </w:r>
                            <w:r w:rsidRPr="000D4968">
                              <w:rPr>
                                <w:rFonts w:ascii="Calibri" w:hAnsi="Calibri" w:cs="Calibri"/>
                                <w:color w:val="000000" w:themeColor="text1"/>
                              </w:rPr>
                              <w:t> </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E4194" id="Rectangle 42" o:spid="_x0000_s1205" style="position:absolute;left:0;text-align:left;margin-left:16.25pt;margin-top:-20.75pt;width:140.6pt;height:20.55pt;z-index:25151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" fillcolor="#d0dcec" stroked="f" strokeweight="1pt">
                <v:textbox inset="2mm,1mm,2mm,1mm">
                  <w:txbxContent>
                    <w:p w14:paraId="70E48FCB" w14:textId="77777777" w:rsidR="00FD6FA8" w:rsidRPr="000D4968" w:rsidRDefault="00FD6FA8" w:rsidP="000E2AC5">
                      <w:pPr>
                        <w:jc w:val="center"/>
                        <w:rPr>
                          <w:rFonts w:ascii="Marianne Medium" w:hAnsi="Marianne Medium"/>
                          <w:color w:val="000000" w:themeColor="text1"/>
                        </w:rPr>
                      </w:pPr>
                      <w:r w:rsidRPr="000D4968">
                        <w:rPr>
                          <w:rFonts w:ascii="Marianne Medium" w:hAnsi="Marianne Medium"/>
                          <w:color w:val="000000" w:themeColor="text1"/>
                        </w:rPr>
                        <w:t>QUELQUES EXEMPLES</w:t>
                      </w:r>
                      <w:r w:rsidRPr="000D4968">
                        <w:rPr>
                          <w:rFonts w:ascii="Calibri" w:hAnsi="Calibri" w:cs="Calibri"/>
                          <w:color w:val="000000" w:themeColor="text1"/>
                        </w:rPr>
                        <w:t> </w:t>
                      </w:r>
                    </w:p>
                  </w:txbxContent>
                </v:textbox>
                <w10:wrap anchorx="margin"/>
              </v:rect>
            </w:pict>
          </mc:Fallback>
        </mc:AlternateContent>
      </w:r>
      <w:r w:rsidRPr="00E27927">
        <w:rPr>
          <w:rFonts w:ascii="Marianne Light" w:hAnsi="Marianne Light"/>
          <w:noProof/>
          <w:lang w:eastAsia="fr-FR"/>
        </w:rPr>
        <mc:AlternateContent>
          <mc:Choice Requires="wps">
            <w:drawing>
              <wp:anchor distT="45720" distB="45720" distL="114300" distR="114300" simplePos="0" relativeHeight="251511808" behindDoc="0" locked="0" layoutInCell="1" allowOverlap="1" wp14:anchorId="464E1B7B" wp14:editId="1B3803F1">
                <wp:simplePos x="0" y="0"/>
                <wp:positionH relativeFrom="column">
                  <wp:posOffset>85090</wp:posOffset>
                </wp:positionH>
                <wp:positionV relativeFrom="paragraph">
                  <wp:posOffset>2181225</wp:posOffset>
                </wp:positionV>
                <wp:extent cx="2794635" cy="1404620"/>
                <wp:effectExtent l="0" t="0" r="0" b="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1404620"/>
                        </a:xfrm>
                        <a:prstGeom prst="rect">
                          <a:avLst/>
                        </a:prstGeom>
                        <a:noFill/>
                        <a:ln w="9525">
                          <a:noFill/>
                          <a:miter lim="800000"/>
                          <a:headEnd/>
                          <a:tailEnd/>
                        </a:ln>
                      </wps:spPr>
                      <wps:txbx>
                        <w:txbxContent>
                          <w:p w14:paraId="34879AA2" w14:textId="527C548C" w:rsidR="00FD6FA8" w:rsidRDefault="00FD6FA8" w:rsidP="000E2AC5">
                            <w:pPr>
                              <w:jc w:val="both"/>
                            </w:pPr>
                            <w:r>
                              <w:rPr>
                                <w:rFonts w:ascii="Marianne Light" w:hAnsi="Marianne Light"/>
                                <w:color w:val="000000" w:themeColor="text1"/>
                                <w:sz w:val="18"/>
                                <w:szCs w:val="20"/>
                              </w:rPr>
                              <w:t xml:space="preserve">L’association propose une garde de nuit. Créée en 2004 à Bordeaux Métropole – Mérignac. </w:t>
                            </w:r>
                            <w:r w:rsidRPr="006B334E">
                              <w:rPr>
                                <w:rFonts w:ascii="Marianne Light" w:hAnsi="Marianne Light"/>
                                <w:color w:val="000000" w:themeColor="text1"/>
                                <w:sz w:val="18"/>
                                <w:szCs w:val="20"/>
                              </w:rPr>
                              <w:t>Service habilité à l'aide sociale, soumis à un cahier des charges spécifique du Département, qui l'engage sur l'accompagnement des personnes à faibles revenus.</w:t>
                            </w:r>
                            <w:r>
                              <w:rPr>
                                <w:rFonts w:ascii="Marianne Light" w:hAnsi="Marianne Light"/>
                                <w:color w:val="000000" w:themeColor="text1"/>
                                <w:sz w:val="18"/>
                                <w:szCs w:val="20"/>
                              </w:rPr>
                              <w:t xml:space="preserve"> Plus d’infos </w:t>
                            </w:r>
                            <w:hyperlink r:id="rId133" w:history="1">
                              <w:r w:rsidRPr="006B334E">
                                <w:rPr>
                                  <w:rStyle w:val="Lienhypertexte"/>
                                  <w:rFonts w:ascii="Marianne Light" w:hAnsi="Marianne Light"/>
                                  <w:sz w:val="18"/>
                                  <w:szCs w:val="20"/>
                                </w:rPr>
                                <w:t>ici</w:t>
                              </w:r>
                            </w:hyperlink>
                            <w:r>
                              <w:rPr>
                                <w:rFonts w:ascii="Marianne Light" w:hAnsi="Marianne Light"/>
                                <w:color w:val="000000" w:themeColor="text1"/>
                                <w:sz w:val="18"/>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4E1B7B" id="_x0000_s1206" type="#_x0000_t202" style="position:absolute;left:0;text-align:left;margin-left:6.7pt;margin-top:171.75pt;width:220.05pt;height:110.6pt;z-index:251511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" filled="f" stroked="f">
                <v:textbox style="mso-fit-shape-to-text:t">
                  <w:txbxContent>
                    <w:p w14:paraId="34879AA2" w14:textId="527C548C" w:rsidR="00FD6FA8" w:rsidRDefault="00FD6FA8" w:rsidP="000E2AC5">
                      <w:pPr>
                        <w:jc w:val="both"/>
                      </w:pPr>
                      <w:r>
                        <w:rPr>
                          <w:rFonts w:ascii="Marianne Light" w:hAnsi="Marianne Light"/>
                          <w:color w:val="000000" w:themeColor="text1"/>
                          <w:sz w:val="18"/>
                          <w:szCs w:val="20"/>
                        </w:rPr>
                        <w:t xml:space="preserve">L’association propose une garde de nuit. Créée en 2004 à Bordeaux Métropole – Mérignac. </w:t>
                      </w:r>
                      <w:r w:rsidRPr="006B334E">
                        <w:rPr>
                          <w:rFonts w:ascii="Marianne Light" w:hAnsi="Marianne Light"/>
                          <w:color w:val="000000" w:themeColor="text1"/>
                          <w:sz w:val="18"/>
                          <w:szCs w:val="20"/>
                        </w:rPr>
                        <w:t>Service habilité à l'aide sociale, soumis à un cahier des charges spécifique du Département, qui l'engage sur l'accompagnement des personnes à faibles revenus.</w:t>
                      </w:r>
                      <w:r>
                        <w:rPr>
                          <w:rFonts w:ascii="Marianne Light" w:hAnsi="Marianne Light"/>
                          <w:color w:val="000000" w:themeColor="text1"/>
                          <w:sz w:val="18"/>
                          <w:szCs w:val="20"/>
                        </w:rPr>
                        <w:t xml:space="preserve"> Plus d’infos </w:t>
                      </w:r>
                      <w:hyperlink r:id="rId134" w:history="1">
                        <w:r w:rsidRPr="006B334E">
                          <w:rPr>
                            <w:rStyle w:val="Lienhypertexte"/>
                            <w:rFonts w:ascii="Marianne Light" w:hAnsi="Marianne Light"/>
                            <w:sz w:val="18"/>
                            <w:szCs w:val="20"/>
                          </w:rPr>
                          <w:t>ici</w:t>
                        </w:r>
                      </w:hyperlink>
                      <w:r>
                        <w:rPr>
                          <w:rFonts w:ascii="Marianne Light" w:hAnsi="Marianne Light"/>
                          <w:color w:val="000000" w:themeColor="text1"/>
                          <w:sz w:val="18"/>
                          <w:szCs w:val="20"/>
                        </w:rPr>
                        <w:t>.</w:t>
                      </w:r>
                    </w:p>
                  </w:txbxContent>
                </v:textbox>
              </v:shape>
            </w:pict>
          </mc:Fallback>
        </mc:AlternateContent>
      </w:r>
      <w:r w:rsidRPr="00E27927">
        <w:rPr>
          <w:rFonts w:ascii="Marianne Medium" w:hAnsi="Marianne Medium"/>
          <w:bCs/>
          <w:noProof/>
          <w:color w:val="000000"/>
          <w:sz w:val="20"/>
          <w:szCs w:val="20"/>
          <w:lang w:eastAsia="fr-FR"/>
        </w:rPr>
        <mc:AlternateContent>
          <mc:Choice Requires="wps">
            <w:drawing>
              <wp:anchor distT="0" distB="0" distL="114300" distR="114300" simplePos="0" relativeHeight="251505664" behindDoc="0" locked="0" layoutInCell="1" allowOverlap="1" wp14:anchorId="0C999392" wp14:editId="4EFC05FF">
                <wp:simplePos x="0" y="0"/>
                <wp:positionH relativeFrom="margin">
                  <wp:posOffset>3135630</wp:posOffset>
                </wp:positionH>
                <wp:positionV relativeFrom="paragraph">
                  <wp:posOffset>229235</wp:posOffset>
                </wp:positionV>
                <wp:extent cx="3079750" cy="3263265"/>
                <wp:effectExtent l="0" t="0" r="6350" b="0"/>
                <wp:wrapNone/>
                <wp:docPr id="9" name="Rectangle 9"/>
                <wp:cNvGraphicFramePr/>
                <a:graphic xmlns:a="http://schemas.openxmlformats.org/drawingml/2006/main">
                  <a:graphicData uri="http://schemas.microsoft.com/office/word/2010/wordprocessingShape">
                    <wps:wsp>
                      <wps:cNvSpPr/>
                      <wps:spPr>
                        <a:xfrm>
                          <a:off x="0" y="0"/>
                          <a:ext cx="3079750" cy="326326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88C67" id="Rectangle 9" o:spid="_x0000_s1026" style="position:absolute;margin-left:246.9pt;margin-top:18.05pt;width:242.5pt;height:256.95pt;z-index:25150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" fillcolor="#f2f2f2 [3052]" stroked="f" strokeweight="1pt">
                <w10:wrap anchorx="margin"/>
              </v:rect>
            </w:pict>
          </mc:Fallback>
        </mc:AlternateContent>
      </w:r>
      <w:r w:rsidRPr="00E27927">
        <w:rPr>
          <w:rFonts w:ascii="Marianne Medium" w:hAnsi="Marianne Medium"/>
          <w:bCs/>
          <w:noProof/>
          <w:color w:val="000000"/>
          <w:sz w:val="20"/>
          <w:szCs w:val="20"/>
          <w:lang w:eastAsia="fr-FR"/>
        </w:rPr>
        <mc:AlternateContent>
          <mc:Choice Requires="wps">
            <w:drawing>
              <wp:anchor distT="0" distB="0" distL="114300" distR="114300" simplePos="0" relativeHeight="251504640" behindDoc="0" locked="0" layoutInCell="1" allowOverlap="1" wp14:anchorId="09E69E19" wp14:editId="357EF27C">
                <wp:simplePos x="0" y="0"/>
                <wp:positionH relativeFrom="margin">
                  <wp:posOffset>-64770</wp:posOffset>
                </wp:positionH>
                <wp:positionV relativeFrom="paragraph">
                  <wp:posOffset>229235</wp:posOffset>
                </wp:positionV>
                <wp:extent cx="3114040" cy="3263265"/>
                <wp:effectExtent l="0" t="0" r="0" b="0"/>
                <wp:wrapNone/>
                <wp:docPr id="19" name="Rectangle 19"/>
                <wp:cNvGraphicFramePr/>
                <a:graphic xmlns:a="http://schemas.openxmlformats.org/drawingml/2006/main">
                  <a:graphicData uri="http://schemas.microsoft.com/office/word/2010/wordprocessingShape">
                    <wps:wsp>
                      <wps:cNvSpPr/>
                      <wps:spPr>
                        <a:xfrm>
                          <a:off x="0" y="0"/>
                          <a:ext cx="3114040" cy="326326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591C0" id="Rectangle 19" o:spid="_x0000_s1026" style="position:absolute;margin-left:-5.1pt;margin-top:18.05pt;width:245.2pt;height:256.95pt;z-index:25150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" fillcolor="#f2f2f2 [3052]" stroked="f" strokeweight="1pt">
                <w10:wrap anchorx="margin"/>
              </v:rect>
            </w:pict>
          </mc:Fallback>
        </mc:AlternateContent>
      </w:r>
      <w:r w:rsidRPr="00E27927">
        <w:rPr>
          <w:rFonts w:ascii="Marianne Light" w:hAnsi="Marianne Light"/>
          <w:noProof/>
          <w:lang w:eastAsia="fr-FR"/>
        </w:rPr>
        <mc:AlternateContent>
          <mc:Choice Requires="wps">
            <w:drawing>
              <wp:anchor distT="45720" distB="45720" distL="114300" distR="114300" simplePos="0" relativeHeight="251512832" behindDoc="0" locked="0" layoutInCell="1" allowOverlap="1" wp14:anchorId="2F40136E" wp14:editId="622959A2">
                <wp:simplePos x="0" y="0"/>
                <wp:positionH relativeFrom="column">
                  <wp:posOffset>324485</wp:posOffset>
                </wp:positionH>
                <wp:positionV relativeFrom="paragraph">
                  <wp:posOffset>349885</wp:posOffset>
                </wp:positionV>
                <wp:extent cx="2279015" cy="1404620"/>
                <wp:effectExtent l="0" t="0" r="0" b="0"/>
                <wp:wrapNone/>
                <wp:docPr id="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1404620"/>
                        </a:xfrm>
                        <a:prstGeom prst="rect">
                          <a:avLst/>
                        </a:prstGeom>
                        <a:noFill/>
                        <a:ln w="9525">
                          <a:noFill/>
                          <a:miter lim="800000"/>
                          <a:headEnd/>
                          <a:tailEnd/>
                        </a:ln>
                      </wps:spPr>
                      <wps:txbx>
                        <w:txbxContent>
                          <w:p w14:paraId="1ADA15B9" w14:textId="2C986EA3" w:rsidR="00FD6FA8" w:rsidRPr="005F0243" w:rsidRDefault="00FD6FA8" w:rsidP="006B334E">
                            <w:pPr>
                              <w:jc w:val="center"/>
                              <w:rPr>
                                <w:color w:val="124AA0"/>
                              </w:rPr>
                            </w:pPr>
                            <w:r w:rsidRPr="005F0243">
                              <w:rPr>
                                <w:rFonts w:ascii="Marianne Medium" w:hAnsi="Marianne Medium"/>
                                <w:color w:val="124AA0"/>
                                <w:sz w:val="18"/>
                                <w:szCs w:val="20"/>
                              </w:rPr>
                              <w:t>«</w:t>
                            </w:r>
                            <w:r w:rsidRPr="005F0243">
                              <w:rPr>
                                <w:rFonts w:ascii="Calibri" w:hAnsi="Calibri" w:cs="Calibri"/>
                                <w:color w:val="124AA0"/>
                                <w:sz w:val="18"/>
                                <w:szCs w:val="20"/>
                              </w:rPr>
                              <w:t> </w:t>
                            </w:r>
                            <w:r w:rsidRPr="005F0243">
                              <w:rPr>
                                <w:rFonts w:ascii="Marianne Medium" w:hAnsi="Marianne Medium"/>
                                <w:color w:val="124AA0"/>
                                <w:sz w:val="18"/>
                                <w:szCs w:val="20"/>
                              </w:rPr>
                              <w:t>La vie à domicile</w:t>
                            </w:r>
                            <w:r w:rsidRPr="005F0243">
                              <w:rPr>
                                <w:rFonts w:ascii="Calibri" w:hAnsi="Calibri" w:cs="Calibri"/>
                                <w:color w:val="124AA0"/>
                                <w:sz w:val="18"/>
                                <w:szCs w:val="20"/>
                              </w:rPr>
                              <w:t> </w:t>
                            </w:r>
                            <w:r w:rsidRPr="005F0243">
                              <w:rPr>
                                <w:rFonts w:ascii="Marianne Medium" w:hAnsi="Marianne Medium" w:cs="Marianne Medium"/>
                                <w:color w:val="124AA0"/>
                                <w:sz w:val="18"/>
                                <w:szCs w:val="20"/>
                              </w:rPr>
                              <w:t>»</w:t>
                            </w:r>
                            <w:r w:rsidRPr="005F0243">
                              <w:rPr>
                                <w:rFonts w:ascii="Marianne Medium" w:hAnsi="Marianne Medium"/>
                                <w:color w:val="124AA0"/>
                                <w:sz w:val="18"/>
                                <w:szCs w:val="20"/>
                              </w:rPr>
                              <w:t xml:space="preserve"> de la Maison de la santé et des aidants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40136E" id="_x0000_s1207" type="#_x0000_t202" style="position:absolute;left:0;text-align:left;margin-left:25.55pt;margin-top:27.55pt;width:179.45pt;height:110.6pt;z-index:251512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" filled="f" stroked="f">
                <v:textbox style="mso-fit-shape-to-text:t">
                  <w:txbxContent>
                    <w:p w14:paraId="1ADA15B9" w14:textId="2C986EA3" w:rsidR="00FD6FA8" w:rsidRPr="005F0243" w:rsidRDefault="00FD6FA8" w:rsidP="006B334E">
                      <w:pPr>
                        <w:jc w:val="center"/>
                        <w:rPr>
                          <w:color w:val="124AA0"/>
                        </w:rPr>
                      </w:pPr>
                      <w:r w:rsidRPr="005F0243">
                        <w:rPr>
                          <w:rFonts w:ascii="Marianne Medium" w:hAnsi="Marianne Medium"/>
                          <w:color w:val="124AA0"/>
                          <w:sz w:val="18"/>
                          <w:szCs w:val="20"/>
                        </w:rPr>
                        <w:t>«</w:t>
                      </w:r>
                      <w:r w:rsidRPr="005F0243">
                        <w:rPr>
                          <w:rFonts w:ascii="Calibri" w:hAnsi="Calibri" w:cs="Calibri"/>
                          <w:color w:val="124AA0"/>
                          <w:sz w:val="18"/>
                          <w:szCs w:val="20"/>
                        </w:rPr>
                        <w:t> </w:t>
                      </w:r>
                      <w:r w:rsidRPr="005F0243">
                        <w:rPr>
                          <w:rFonts w:ascii="Marianne Medium" w:hAnsi="Marianne Medium"/>
                          <w:color w:val="124AA0"/>
                          <w:sz w:val="18"/>
                          <w:szCs w:val="20"/>
                        </w:rPr>
                        <w:t>La vie à domicile</w:t>
                      </w:r>
                      <w:r w:rsidRPr="005F0243">
                        <w:rPr>
                          <w:rFonts w:ascii="Calibri" w:hAnsi="Calibri" w:cs="Calibri"/>
                          <w:color w:val="124AA0"/>
                          <w:sz w:val="18"/>
                          <w:szCs w:val="20"/>
                        </w:rPr>
                        <w:t> </w:t>
                      </w:r>
                      <w:r w:rsidRPr="005F0243">
                        <w:rPr>
                          <w:rFonts w:ascii="Marianne Medium" w:hAnsi="Marianne Medium" w:cs="Marianne Medium"/>
                          <w:color w:val="124AA0"/>
                          <w:sz w:val="18"/>
                          <w:szCs w:val="20"/>
                        </w:rPr>
                        <w:t>»</w:t>
                      </w:r>
                      <w:r w:rsidRPr="005F0243">
                        <w:rPr>
                          <w:rFonts w:ascii="Marianne Medium" w:hAnsi="Marianne Medium"/>
                          <w:color w:val="124AA0"/>
                          <w:sz w:val="18"/>
                          <w:szCs w:val="20"/>
                        </w:rPr>
                        <w:t xml:space="preserve"> de la Maison de la santé et des aidants</w:t>
                      </w:r>
                    </w:p>
                  </w:txbxContent>
                </v:textbox>
              </v:shape>
            </w:pict>
          </mc:Fallback>
        </mc:AlternateContent>
      </w:r>
      <w:r w:rsidRPr="00E27927">
        <w:rPr>
          <w:noProof/>
          <w:lang w:eastAsia="fr-FR"/>
        </w:rPr>
        <w:drawing>
          <wp:anchor distT="0" distB="0" distL="114300" distR="114300" simplePos="0" relativeHeight="251523072" behindDoc="0" locked="0" layoutInCell="1" allowOverlap="1" wp14:anchorId="21AD3D29" wp14:editId="67608CD7">
            <wp:simplePos x="0" y="0"/>
            <wp:positionH relativeFrom="column">
              <wp:posOffset>859790</wp:posOffset>
            </wp:positionH>
            <wp:positionV relativeFrom="paragraph">
              <wp:posOffset>890270</wp:posOffset>
            </wp:positionV>
            <wp:extent cx="1132205" cy="1056640"/>
            <wp:effectExtent l="0" t="0" r="0" b="0"/>
            <wp:wrapNone/>
            <wp:docPr id="65" name="Image 65" descr="La vie à domicile - Maison de la santé et des aidants | Bord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vie à domicile - Maison de la santé et des aidants | Bordeaux"/>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132205" cy="1056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955C6" w14:textId="671B77E5" w:rsidR="000E2AC5" w:rsidRPr="00E27927" w:rsidRDefault="006B334E" w:rsidP="00C15B61">
      <w:pPr>
        <w:spacing w:line="276" w:lineRule="auto"/>
        <w:ind w:right="141"/>
        <w:jc w:val="both"/>
        <w:rPr>
          <w:rFonts w:ascii="Marianne" w:hAnsi="Marianne" w:cs="Arial"/>
          <w:sz w:val="44"/>
          <w:szCs w:val="32"/>
        </w:rPr>
      </w:pPr>
      <w:r w:rsidRPr="00E27927">
        <w:rPr>
          <w:rFonts w:ascii="Marianne Light" w:hAnsi="Marianne Light"/>
          <w:noProof/>
          <w:lang w:eastAsia="fr-FR"/>
        </w:rPr>
        <w:lastRenderedPageBreak/>
        <mc:AlternateContent>
          <mc:Choice Requires="wps">
            <w:drawing>
              <wp:anchor distT="45720" distB="45720" distL="114300" distR="114300" simplePos="0" relativeHeight="251518976" behindDoc="0" locked="0" layoutInCell="1" allowOverlap="1" wp14:anchorId="1BACCA26" wp14:editId="7E081102">
                <wp:simplePos x="0" y="0"/>
                <wp:positionH relativeFrom="column">
                  <wp:posOffset>3599815</wp:posOffset>
                </wp:positionH>
                <wp:positionV relativeFrom="paragraph">
                  <wp:posOffset>38910</wp:posOffset>
                </wp:positionV>
                <wp:extent cx="2095500" cy="1404620"/>
                <wp:effectExtent l="0" t="0" r="0" b="0"/>
                <wp:wrapNone/>
                <wp:docPr id="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noFill/>
                        <a:ln w="9525">
                          <a:noFill/>
                          <a:miter lim="800000"/>
                          <a:headEnd/>
                          <a:tailEnd/>
                        </a:ln>
                      </wps:spPr>
                      <wps:txbx>
                        <w:txbxContent>
                          <w:p w14:paraId="3BCFFF00" w14:textId="3331B5E9" w:rsidR="00FD6FA8" w:rsidRPr="00E73E14" w:rsidRDefault="00FD6FA8" w:rsidP="000E2AC5">
                            <w:pPr>
                              <w:jc w:val="center"/>
                              <w:rPr>
                                <w:color w:val="124AA0"/>
                              </w:rPr>
                            </w:pPr>
                            <w:r w:rsidRPr="00E73E14">
                              <w:rPr>
                                <w:rFonts w:ascii="Marianne Medium" w:hAnsi="Marianne Medium"/>
                                <w:color w:val="124AA0"/>
                                <w:sz w:val="18"/>
                                <w:szCs w:val="20"/>
                              </w:rPr>
                              <w:t>L’Entraide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ACCA26" id="_x0000_s1208" type="#_x0000_t202" style="position:absolute;left:0;text-align:left;margin-left:283.45pt;margin-top:3.05pt;width:165pt;height:110.6pt;z-index:251518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" filled="f" stroked="f">
                <v:textbox style="mso-fit-shape-to-text:t">
                  <w:txbxContent>
                    <w:p w14:paraId="3BCFFF00" w14:textId="3331B5E9" w:rsidR="00FD6FA8" w:rsidRPr="00E73E14" w:rsidRDefault="00FD6FA8" w:rsidP="000E2AC5">
                      <w:pPr>
                        <w:jc w:val="center"/>
                        <w:rPr>
                          <w:color w:val="124AA0"/>
                        </w:rPr>
                      </w:pPr>
                      <w:r w:rsidRPr="00E73E14">
                        <w:rPr>
                          <w:rFonts w:ascii="Marianne Medium" w:hAnsi="Marianne Medium"/>
                          <w:color w:val="124AA0"/>
                          <w:sz w:val="18"/>
                          <w:szCs w:val="20"/>
                        </w:rPr>
                        <w:t>L’Entraide</w:t>
                      </w:r>
                    </w:p>
                  </w:txbxContent>
                </v:textbox>
              </v:shape>
            </w:pict>
          </mc:Fallback>
        </mc:AlternateContent>
      </w:r>
      <w:r w:rsidR="000E2AC5" w:rsidRPr="00E27927">
        <w:rPr>
          <w:rFonts w:ascii="Marianne" w:hAnsi="Marianne" w:cs="Arial"/>
          <w:sz w:val="36"/>
          <w:szCs w:val="32"/>
        </w:rPr>
        <w:t xml:space="preserve"> </w:t>
      </w:r>
    </w:p>
    <w:p w14:paraId="0E7C717D" w14:textId="2D060623" w:rsidR="000E2AC5" w:rsidRPr="00E27927" w:rsidRDefault="006B334E" w:rsidP="00C15B61">
      <w:pPr>
        <w:spacing w:line="276" w:lineRule="auto"/>
        <w:ind w:right="141"/>
        <w:jc w:val="both"/>
        <w:rPr>
          <w:rFonts w:ascii="Marianne" w:hAnsi="Marianne" w:cs="Arial"/>
          <w:sz w:val="28"/>
          <w:szCs w:val="32"/>
        </w:rPr>
      </w:pPr>
      <w:r w:rsidRPr="00E27927">
        <w:rPr>
          <w:noProof/>
          <w:lang w:eastAsia="fr-FR"/>
        </w:rPr>
        <w:drawing>
          <wp:anchor distT="0" distB="0" distL="114300" distR="114300" simplePos="0" relativeHeight="251524096" behindDoc="0" locked="0" layoutInCell="1" allowOverlap="1" wp14:anchorId="214D1D0C" wp14:editId="16817210">
            <wp:simplePos x="0" y="0"/>
            <wp:positionH relativeFrom="column">
              <wp:posOffset>3638550</wp:posOffset>
            </wp:positionH>
            <wp:positionV relativeFrom="paragraph">
              <wp:posOffset>153210</wp:posOffset>
            </wp:positionV>
            <wp:extent cx="2052969" cy="656950"/>
            <wp:effectExtent l="0" t="0" r="4445" b="0"/>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2052969" cy="656950"/>
                    </a:xfrm>
                    <a:prstGeom prst="rect">
                      <a:avLst/>
                    </a:prstGeom>
                  </pic:spPr>
                </pic:pic>
              </a:graphicData>
            </a:graphic>
            <wp14:sizeRelH relativeFrom="page">
              <wp14:pctWidth>0</wp14:pctWidth>
            </wp14:sizeRelH>
            <wp14:sizeRelV relativeFrom="page">
              <wp14:pctHeight>0</wp14:pctHeight>
            </wp14:sizeRelV>
          </wp:anchor>
        </w:drawing>
      </w:r>
    </w:p>
    <w:p w14:paraId="571A72BE" w14:textId="391AC9E3" w:rsidR="000E2AC5" w:rsidRPr="00E27927" w:rsidRDefault="000E2AC5" w:rsidP="00C15B61">
      <w:pPr>
        <w:spacing w:line="276" w:lineRule="auto"/>
        <w:ind w:right="141"/>
        <w:jc w:val="both"/>
        <w:rPr>
          <w:rFonts w:ascii="Marianne" w:hAnsi="Marianne" w:cs="Arial"/>
          <w:sz w:val="28"/>
          <w:szCs w:val="32"/>
        </w:rPr>
      </w:pPr>
    </w:p>
    <w:p w14:paraId="2CB0D4EA" w14:textId="0DADF508" w:rsidR="000E2AC5" w:rsidRPr="00E27927" w:rsidRDefault="000E2AC5" w:rsidP="00C15B61">
      <w:pPr>
        <w:spacing w:line="276" w:lineRule="auto"/>
        <w:ind w:right="141"/>
        <w:jc w:val="both"/>
        <w:rPr>
          <w:rFonts w:ascii="Marianne" w:hAnsi="Marianne" w:cs="Arial"/>
          <w:sz w:val="28"/>
          <w:szCs w:val="32"/>
        </w:rPr>
      </w:pPr>
    </w:p>
    <w:p w14:paraId="06DCC847" w14:textId="0BE2861E" w:rsidR="00434BF8" w:rsidRPr="00E27927" w:rsidRDefault="001005D4" w:rsidP="00C15B61">
      <w:pPr>
        <w:spacing w:line="276" w:lineRule="auto"/>
        <w:ind w:right="141"/>
        <w:jc w:val="both"/>
        <w:rPr>
          <w:rFonts w:ascii="Marianne" w:hAnsi="Marianne" w:cs="Arial"/>
          <w:noProof/>
          <w:sz w:val="28"/>
          <w:szCs w:val="32"/>
          <w:lang w:eastAsia="fr-FR"/>
        </w:rPr>
      </w:pPr>
      <w:r w:rsidRPr="00E27927">
        <w:rPr>
          <w:rFonts w:ascii="Marianne Light" w:hAnsi="Marianne Light"/>
          <w:noProof/>
          <w:lang w:eastAsia="fr-FR"/>
        </w:rPr>
        <mc:AlternateContent>
          <mc:Choice Requires="wps">
            <w:drawing>
              <wp:anchor distT="45720" distB="45720" distL="114300" distR="114300" simplePos="0" relativeHeight="251520000" behindDoc="0" locked="0" layoutInCell="1" allowOverlap="1" wp14:anchorId="4AB74385" wp14:editId="7F019EDC">
                <wp:simplePos x="0" y="0"/>
                <wp:positionH relativeFrom="column">
                  <wp:posOffset>3332784</wp:posOffset>
                </wp:positionH>
                <wp:positionV relativeFrom="paragraph">
                  <wp:posOffset>115570</wp:posOffset>
                </wp:positionV>
                <wp:extent cx="2675167" cy="1404620"/>
                <wp:effectExtent l="0" t="0" r="0" b="635"/>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167" cy="1404620"/>
                        </a:xfrm>
                        <a:prstGeom prst="rect">
                          <a:avLst/>
                        </a:prstGeom>
                        <a:noFill/>
                        <a:ln w="9525">
                          <a:noFill/>
                          <a:miter lim="800000"/>
                          <a:headEnd/>
                          <a:tailEnd/>
                        </a:ln>
                      </wps:spPr>
                      <wps:txbx>
                        <w:txbxContent>
                          <w:p w14:paraId="7C3CB4E7" w14:textId="25AC12D3" w:rsidR="00FD6FA8" w:rsidRDefault="00DE17C6" w:rsidP="000E2AC5">
                            <w:pPr>
                              <w:jc w:val="both"/>
                            </w:pPr>
                            <w:hyperlink r:id="rId137" w:history="1">
                              <w:r w:rsidR="00FD6FA8" w:rsidRPr="006B334E">
                                <w:rPr>
                                  <w:rStyle w:val="Lienhypertexte"/>
                                  <w:rFonts w:ascii="Marianne Light" w:hAnsi="Marianne Light"/>
                                  <w:sz w:val="18"/>
                                  <w:szCs w:val="20"/>
                                </w:rPr>
                                <w:t>L’Entraide</w:t>
                              </w:r>
                            </w:hyperlink>
                            <w:r w:rsidR="00FD6FA8">
                              <w:rPr>
                                <w:rFonts w:ascii="Marianne Light" w:hAnsi="Marianne Light"/>
                                <w:color w:val="000000" w:themeColor="text1"/>
                                <w:sz w:val="18"/>
                                <w:szCs w:val="20"/>
                              </w:rPr>
                              <w:t xml:space="preserve"> </w:t>
                            </w:r>
                            <w:r w:rsidR="00FD6FA8" w:rsidRPr="006B334E">
                              <w:rPr>
                                <w:rFonts w:ascii="Marianne Light" w:hAnsi="Marianne Light"/>
                                <w:color w:val="000000" w:themeColor="text1"/>
                                <w:sz w:val="18"/>
                                <w:szCs w:val="20"/>
                              </w:rPr>
                              <w:t xml:space="preserve">propose une garde itinérante de nuit en Auvergne-Rhône-Alpes à partir de 19h, en relais des soins </w:t>
                            </w:r>
                            <w:r w:rsidR="00FD6FA8">
                              <w:rPr>
                                <w:rFonts w:ascii="Marianne Light" w:hAnsi="Marianne Light"/>
                                <w:color w:val="000000" w:themeColor="text1"/>
                                <w:sz w:val="18"/>
                                <w:szCs w:val="20"/>
                              </w:rPr>
                              <w:t>du</w:t>
                            </w:r>
                            <w:r w:rsidR="00FD6FA8" w:rsidRPr="006B334E">
                              <w:rPr>
                                <w:rFonts w:ascii="Marianne Light" w:hAnsi="Marianne Light"/>
                                <w:color w:val="000000" w:themeColor="text1"/>
                                <w:sz w:val="18"/>
                                <w:szCs w:val="20"/>
                              </w:rPr>
                              <w:t xml:space="preserve"> SSIAD en journée. Des aides-soignant</w:t>
                            </w:r>
                            <w:r w:rsidR="00FD6FA8">
                              <w:rPr>
                                <w:rFonts w:ascii="Marianne Light" w:hAnsi="Marianne Light"/>
                                <w:color w:val="000000" w:themeColor="text1"/>
                                <w:sz w:val="18"/>
                                <w:szCs w:val="20"/>
                              </w:rPr>
                              <w:t xml:space="preserve">es assurent l’aide au coucher, </w:t>
                            </w:r>
                            <w:r w:rsidR="00FD6FA8" w:rsidRPr="006B334E">
                              <w:rPr>
                                <w:rFonts w:ascii="Marianne Light" w:hAnsi="Marianne Light"/>
                                <w:color w:val="000000" w:themeColor="text1"/>
                                <w:sz w:val="18"/>
                                <w:szCs w:val="20"/>
                              </w:rPr>
                              <w:t>la prise du traitement</w:t>
                            </w:r>
                            <w:r w:rsidR="00FD6FA8">
                              <w:rPr>
                                <w:rFonts w:ascii="Marianne Light" w:hAnsi="Marianne Light"/>
                                <w:color w:val="000000" w:themeColor="text1"/>
                                <w:sz w:val="18"/>
                                <w:szCs w:val="20"/>
                              </w:rPr>
                              <w:t xml:space="preserve"> et la surveillance de nuit.</w:t>
                            </w:r>
                            <w:r w:rsidR="00FD6FA8" w:rsidRPr="006B334E">
                              <w:rPr>
                                <w:rFonts w:ascii="Marianne Light" w:hAnsi="Marianne Light"/>
                                <w:color w:val="000000" w:themeColor="text1"/>
                                <w:sz w:val="18"/>
                                <w:szCs w:val="20"/>
                              </w:rPr>
                              <w:t xml:space="preserve"> Ce service fonctionne comme un SSIAD de nuit avec un encadrement et des astreintes 24h/24</w:t>
                            </w:r>
                            <w:r w:rsidR="00FD6FA8">
                              <w:rPr>
                                <w:rFonts w:ascii="Marianne Light" w:hAnsi="Marianne Light"/>
                                <w:color w:val="000000" w:themeColor="text1"/>
                                <w:sz w:val="18"/>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B74385" id="_x0000_s1209" type="#_x0000_t202" style="position:absolute;left:0;text-align:left;margin-left:262.4pt;margin-top:9.1pt;width:210.65pt;height:110.6pt;z-index:251520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" filled="f" stroked="f">
                <v:textbox style="mso-fit-shape-to-text:t">
                  <w:txbxContent>
                    <w:p w14:paraId="7C3CB4E7" w14:textId="25AC12D3" w:rsidR="00FD6FA8" w:rsidRDefault="00FD6FA8" w:rsidP="000E2AC5">
                      <w:pPr>
                        <w:jc w:val="both"/>
                      </w:pPr>
                      <w:hyperlink r:id="rId138" w:history="1">
                        <w:r w:rsidRPr="006B334E">
                          <w:rPr>
                            <w:rStyle w:val="Lienhypertexte"/>
                            <w:rFonts w:ascii="Marianne Light" w:hAnsi="Marianne Light"/>
                            <w:sz w:val="18"/>
                            <w:szCs w:val="20"/>
                          </w:rPr>
                          <w:t>L’Entraide</w:t>
                        </w:r>
                      </w:hyperlink>
                      <w:r>
                        <w:rPr>
                          <w:rFonts w:ascii="Marianne Light" w:hAnsi="Marianne Light"/>
                          <w:color w:val="000000" w:themeColor="text1"/>
                          <w:sz w:val="18"/>
                          <w:szCs w:val="20"/>
                        </w:rPr>
                        <w:t xml:space="preserve"> </w:t>
                      </w:r>
                      <w:r w:rsidRPr="006B334E">
                        <w:rPr>
                          <w:rFonts w:ascii="Marianne Light" w:hAnsi="Marianne Light"/>
                          <w:color w:val="000000" w:themeColor="text1"/>
                          <w:sz w:val="18"/>
                          <w:szCs w:val="20"/>
                        </w:rPr>
                        <w:t xml:space="preserve">propose une garde itinérante de nuit en Auvergne-Rhône-Alpes à partir de 19h, en relais des soins </w:t>
                      </w:r>
                      <w:r>
                        <w:rPr>
                          <w:rFonts w:ascii="Marianne Light" w:hAnsi="Marianne Light"/>
                          <w:color w:val="000000" w:themeColor="text1"/>
                          <w:sz w:val="18"/>
                          <w:szCs w:val="20"/>
                        </w:rPr>
                        <w:t>du</w:t>
                      </w:r>
                      <w:r w:rsidRPr="006B334E">
                        <w:rPr>
                          <w:rFonts w:ascii="Marianne Light" w:hAnsi="Marianne Light"/>
                          <w:color w:val="000000" w:themeColor="text1"/>
                          <w:sz w:val="18"/>
                          <w:szCs w:val="20"/>
                        </w:rPr>
                        <w:t xml:space="preserve"> SSIAD en journée. Des aides-soignant</w:t>
                      </w:r>
                      <w:r>
                        <w:rPr>
                          <w:rFonts w:ascii="Marianne Light" w:hAnsi="Marianne Light"/>
                          <w:color w:val="000000" w:themeColor="text1"/>
                          <w:sz w:val="18"/>
                          <w:szCs w:val="20"/>
                        </w:rPr>
                        <w:t xml:space="preserve">es assurent l’aide au coucher, </w:t>
                      </w:r>
                      <w:r w:rsidRPr="006B334E">
                        <w:rPr>
                          <w:rFonts w:ascii="Marianne Light" w:hAnsi="Marianne Light"/>
                          <w:color w:val="000000" w:themeColor="text1"/>
                          <w:sz w:val="18"/>
                          <w:szCs w:val="20"/>
                        </w:rPr>
                        <w:t>la prise du traitement</w:t>
                      </w:r>
                      <w:r>
                        <w:rPr>
                          <w:rFonts w:ascii="Marianne Light" w:hAnsi="Marianne Light"/>
                          <w:color w:val="000000" w:themeColor="text1"/>
                          <w:sz w:val="18"/>
                          <w:szCs w:val="20"/>
                        </w:rPr>
                        <w:t xml:space="preserve"> et la surveillance de nuit.</w:t>
                      </w:r>
                      <w:r w:rsidRPr="006B334E">
                        <w:rPr>
                          <w:rFonts w:ascii="Marianne Light" w:hAnsi="Marianne Light"/>
                          <w:color w:val="000000" w:themeColor="text1"/>
                          <w:sz w:val="18"/>
                          <w:szCs w:val="20"/>
                        </w:rPr>
                        <w:t xml:space="preserve"> Ce service fonctionne comme un SSIAD de nuit avec un encadrement et des astreintes 24h/24</w:t>
                      </w:r>
                      <w:r>
                        <w:rPr>
                          <w:rFonts w:ascii="Marianne Light" w:hAnsi="Marianne Light"/>
                          <w:color w:val="000000" w:themeColor="text1"/>
                          <w:sz w:val="18"/>
                          <w:szCs w:val="20"/>
                        </w:rPr>
                        <w:t>.</w:t>
                      </w:r>
                    </w:p>
                  </w:txbxContent>
                </v:textbox>
              </v:shape>
            </w:pict>
          </mc:Fallback>
        </mc:AlternateContent>
      </w:r>
      <w:r w:rsidRPr="00E27927">
        <w:rPr>
          <w:rFonts w:ascii="Marianne" w:hAnsi="Marianne" w:cs="Arial"/>
          <w:noProof/>
          <w:sz w:val="28"/>
          <w:szCs w:val="32"/>
          <w:lang w:eastAsia="fr-FR"/>
        </w:rPr>
        <w:t xml:space="preserve"> </w:t>
      </w:r>
    </w:p>
    <w:p w14:paraId="14E286CB" w14:textId="7087DE84" w:rsidR="00434BF8" w:rsidRPr="00E27927" w:rsidRDefault="00434BF8" w:rsidP="00C15B61">
      <w:pPr>
        <w:spacing w:line="276" w:lineRule="auto"/>
        <w:ind w:right="141"/>
        <w:jc w:val="both"/>
        <w:rPr>
          <w:rFonts w:ascii="Marianne" w:hAnsi="Marianne" w:cs="Arial"/>
          <w:noProof/>
          <w:sz w:val="28"/>
          <w:szCs w:val="32"/>
          <w:lang w:eastAsia="fr-FR"/>
        </w:rPr>
      </w:pPr>
    </w:p>
    <w:p w14:paraId="06F87801" w14:textId="4FCFEC53" w:rsidR="00434BF8" w:rsidRPr="00E27927" w:rsidRDefault="00434BF8" w:rsidP="00C15B61">
      <w:pPr>
        <w:spacing w:line="276" w:lineRule="auto"/>
        <w:ind w:right="141"/>
        <w:jc w:val="both"/>
        <w:rPr>
          <w:rFonts w:ascii="Marianne" w:hAnsi="Marianne" w:cs="Arial"/>
          <w:noProof/>
          <w:sz w:val="28"/>
          <w:szCs w:val="32"/>
          <w:lang w:eastAsia="fr-FR"/>
        </w:rPr>
      </w:pPr>
    </w:p>
    <w:p w14:paraId="13E5D2E3" w14:textId="2B63ABE6" w:rsidR="00434BF8" w:rsidRPr="00E27927" w:rsidRDefault="00434BF8" w:rsidP="00C15B61">
      <w:pPr>
        <w:spacing w:line="276" w:lineRule="auto"/>
        <w:ind w:right="141"/>
        <w:jc w:val="both"/>
        <w:rPr>
          <w:rFonts w:ascii="Marianne" w:hAnsi="Marianne" w:cs="Arial"/>
          <w:noProof/>
          <w:sz w:val="28"/>
          <w:szCs w:val="32"/>
          <w:lang w:eastAsia="fr-FR"/>
        </w:rPr>
      </w:pPr>
    </w:p>
    <w:p w14:paraId="6F1120BC" w14:textId="55870CA5" w:rsidR="00434BF8" w:rsidRPr="00E27927" w:rsidRDefault="000326DD" w:rsidP="00C15B61">
      <w:pPr>
        <w:spacing w:line="276" w:lineRule="auto"/>
        <w:ind w:right="141"/>
        <w:jc w:val="both"/>
        <w:rPr>
          <w:rFonts w:ascii="Marianne" w:hAnsi="Marianne" w:cs="Arial"/>
          <w:noProof/>
          <w:sz w:val="28"/>
          <w:szCs w:val="32"/>
          <w:lang w:eastAsia="fr-FR"/>
        </w:rPr>
      </w:pPr>
      <w:r w:rsidRPr="00E27927">
        <w:rPr>
          <w:rFonts w:ascii="Marianne" w:hAnsi="Marianne" w:cs="Arial"/>
          <w:noProof/>
          <w:sz w:val="28"/>
          <w:szCs w:val="32"/>
          <w:lang w:eastAsia="fr-FR"/>
        </w:rPr>
        <mc:AlternateContent>
          <mc:Choice Requires="wps">
            <w:drawing>
              <wp:anchor distT="0" distB="0" distL="114300" distR="114300" simplePos="0" relativeHeight="251513856" behindDoc="0" locked="0" layoutInCell="1" allowOverlap="1" wp14:anchorId="0FEDFE92" wp14:editId="3D205A7C">
                <wp:simplePos x="0" y="0"/>
                <wp:positionH relativeFrom="margin">
                  <wp:posOffset>-49530</wp:posOffset>
                </wp:positionH>
                <wp:positionV relativeFrom="paragraph">
                  <wp:posOffset>310515</wp:posOffset>
                </wp:positionV>
                <wp:extent cx="6269355" cy="2209800"/>
                <wp:effectExtent l="0" t="0" r="0" b="0"/>
                <wp:wrapNone/>
                <wp:docPr id="52" name="Rectangle 52"/>
                <wp:cNvGraphicFramePr/>
                <a:graphic xmlns:a="http://schemas.openxmlformats.org/drawingml/2006/main">
                  <a:graphicData uri="http://schemas.microsoft.com/office/word/2010/wordprocessingShape">
                    <wps:wsp>
                      <wps:cNvSpPr/>
                      <wps:spPr>
                        <a:xfrm>
                          <a:off x="0" y="0"/>
                          <a:ext cx="6269355" cy="22098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40F8A" id="Rectangle 52" o:spid="_x0000_s1026" style="position:absolute;margin-left:-3.9pt;margin-top:24.45pt;width:493.65pt;height:174pt;z-index:25151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" fillcolor="#f2f2f2 [3052]" stroked="f" strokeweight="1pt">
                <w10:wrap anchorx="margin"/>
              </v:rect>
            </w:pict>
          </mc:Fallback>
        </mc:AlternateContent>
      </w:r>
    </w:p>
    <w:p w14:paraId="46D7BE1C" w14:textId="38FCE823" w:rsidR="00434BF8" w:rsidRPr="00E27927" w:rsidRDefault="000326DD" w:rsidP="00C15B61">
      <w:pPr>
        <w:spacing w:line="276" w:lineRule="auto"/>
        <w:ind w:right="141"/>
        <w:jc w:val="both"/>
        <w:rPr>
          <w:rFonts w:ascii="Marianne" w:hAnsi="Marianne" w:cs="Arial"/>
          <w:noProof/>
          <w:sz w:val="28"/>
          <w:szCs w:val="32"/>
          <w:lang w:eastAsia="fr-FR"/>
        </w:rPr>
      </w:pPr>
      <w:r w:rsidRPr="00E27927">
        <w:rPr>
          <w:rFonts w:ascii="Marianne" w:hAnsi="Marianne" w:cs="Arial"/>
          <w:noProof/>
          <w:sz w:val="28"/>
          <w:szCs w:val="32"/>
          <w:lang w:eastAsia="fr-FR"/>
        </w:rPr>
        <mc:AlternateContent>
          <mc:Choice Requires="wps">
            <w:drawing>
              <wp:anchor distT="45720" distB="45720" distL="114300" distR="114300" simplePos="0" relativeHeight="251515904" behindDoc="0" locked="0" layoutInCell="1" allowOverlap="1" wp14:anchorId="52FE10C7" wp14:editId="17607BE4">
                <wp:simplePos x="0" y="0"/>
                <wp:positionH relativeFrom="margin">
                  <wp:posOffset>1273810</wp:posOffset>
                </wp:positionH>
                <wp:positionV relativeFrom="paragraph">
                  <wp:posOffset>101705</wp:posOffset>
                </wp:positionV>
                <wp:extent cx="2168525" cy="1404620"/>
                <wp:effectExtent l="0" t="0" r="0" b="0"/>
                <wp:wrapNone/>
                <wp:docPr id="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525" cy="1404620"/>
                        </a:xfrm>
                        <a:prstGeom prst="rect">
                          <a:avLst/>
                        </a:prstGeom>
                        <a:noFill/>
                        <a:ln w="9525">
                          <a:noFill/>
                          <a:miter lim="800000"/>
                          <a:headEnd/>
                          <a:tailEnd/>
                        </a:ln>
                      </wps:spPr>
                      <wps:txbx>
                        <w:txbxContent>
                          <w:p w14:paraId="18818318" w14:textId="0F5AFF71" w:rsidR="00FD6FA8" w:rsidRPr="00D01BEE" w:rsidRDefault="00FD6FA8" w:rsidP="000E2AC5">
                            <w:pPr>
                              <w:jc w:val="center"/>
                              <w:rPr>
                                <w:color w:val="124AA0"/>
                              </w:rPr>
                            </w:pPr>
                            <w:r w:rsidRPr="00D01BEE">
                              <w:rPr>
                                <w:rFonts w:ascii="Marianne Medium" w:hAnsi="Marianne Medium"/>
                                <w:b/>
                                <w:bCs/>
                                <w:color w:val="124AA0"/>
                                <w:sz w:val="18"/>
                                <w:szCs w:val="20"/>
                                <w:lang w:eastAsia="fr-FR"/>
                              </w:rPr>
                              <w:t>SPASAD APF France Handicap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FE10C7" id="_x0000_s1210" type="#_x0000_t202" style="position:absolute;left:0;text-align:left;margin-left:100.3pt;margin-top:8pt;width:170.75pt;height:110.6pt;z-index:2515159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" filled="f" stroked="f">
                <v:textbox style="mso-fit-shape-to-text:t">
                  <w:txbxContent>
                    <w:p w14:paraId="18818318" w14:textId="0F5AFF71" w:rsidR="00FD6FA8" w:rsidRPr="00D01BEE" w:rsidRDefault="00FD6FA8" w:rsidP="000E2AC5">
                      <w:pPr>
                        <w:jc w:val="center"/>
                        <w:rPr>
                          <w:color w:val="124AA0"/>
                        </w:rPr>
                      </w:pPr>
                      <w:r w:rsidRPr="00D01BEE">
                        <w:rPr>
                          <w:rFonts w:ascii="Marianne Medium" w:hAnsi="Marianne Medium"/>
                          <w:b/>
                          <w:bCs/>
                          <w:color w:val="124AA0"/>
                          <w:sz w:val="18"/>
                          <w:szCs w:val="20"/>
                          <w:lang w:eastAsia="fr-FR"/>
                        </w:rPr>
                        <w:t>SPASAD APF France Handicap</w:t>
                      </w:r>
                    </w:p>
                  </w:txbxContent>
                </v:textbox>
                <w10:wrap anchorx="margin"/>
              </v:shape>
            </w:pict>
          </mc:Fallback>
        </mc:AlternateContent>
      </w:r>
    </w:p>
    <w:p w14:paraId="110B846E" w14:textId="4540FBF1" w:rsidR="00434BF8" w:rsidRPr="00E27927" w:rsidRDefault="000326DD" w:rsidP="00C15B61">
      <w:pPr>
        <w:spacing w:line="276" w:lineRule="auto"/>
        <w:ind w:right="141"/>
        <w:jc w:val="both"/>
        <w:rPr>
          <w:rFonts w:ascii="Marianne" w:hAnsi="Marianne" w:cs="Arial"/>
          <w:noProof/>
          <w:sz w:val="28"/>
          <w:szCs w:val="32"/>
          <w:lang w:eastAsia="fr-FR"/>
        </w:rPr>
      </w:pPr>
      <w:r w:rsidRPr="00E27927">
        <w:rPr>
          <w:rFonts w:ascii="Marianne" w:hAnsi="Marianne" w:cs="Arial"/>
          <w:noProof/>
          <w:sz w:val="28"/>
          <w:szCs w:val="32"/>
          <w:lang w:eastAsia="fr-FR"/>
        </w:rPr>
        <mc:AlternateContent>
          <mc:Choice Requires="wps">
            <w:drawing>
              <wp:anchor distT="45720" distB="45720" distL="114300" distR="114300" simplePos="0" relativeHeight="251514880" behindDoc="0" locked="0" layoutInCell="1" allowOverlap="1" wp14:anchorId="7AC0F1E2" wp14:editId="6B7DA67A">
                <wp:simplePos x="0" y="0"/>
                <wp:positionH relativeFrom="column">
                  <wp:posOffset>1423035</wp:posOffset>
                </wp:positionH>
                <wp:positionV relativeFrom="paragraph">
                  <wp:posOffset>17250</wp:posOffset>
                </wp:positionV>
                <wp:extent cx="4497070" cy="1404620"/>
                <wp:effectExtent l="0" t="0" r="0" b="4445"/>
                <wp:wrapNone/>
                <wp:docPr id="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7070" cy="1404620"/>
                        </a:xfrm>
                        <a:prstGeom prst="rect">
                          <a:avLst/>
                        </a:prstGeom>
                        <a:noFill/>
                        <a:ln w="9525">
                          <a:noFill/>
                          <a:miter lim="800000"/>
                          <a:headEnd/>
                          <a:tailEnd/>
                        </a:ln>
                      </wps:spPr>
                      <wps:txbx>
                        <w:txbxContent>
                          <w:p w14:paraId="7507B750" w14:textId="633222B5" w:rsidR="00FD6FA8" w:rsidRPr="00982E94" w:rsidRDefault="00FD6FA8" w:rsidP="000E2AC5">
                            <w:pPr>
                              <w:jc w:val="both"/>
                              <w:rPr>
                                <w:rFonts w:ascii="Marianne Light" w:hAnsi="Marianne Light"/>
                                <w:sz w:val="18"/>
                              </w:rPr>
                            </w:pPr>
                            <w:r w:rsidRPr="00982E94">
                              <w:rPr>
                                <w:rFonts w:ascii="Marianne Light" w:hAnsi="Marianne Light"/>
                                <w:sz w:val="18"/>
                              </w:rPr>
                              <w:t xml:space="preserve">Le SPASAD APF France Handicap de la Haute-Vienne développe depuis 2006, un service de garde itinérante de nuit ("Veille Itinérante de Nuit"), qui fonctionne avec deux tournées : une de 18h à minuit et une seconde de 22h à 7h. Cette équipe d'auxiliaires de vie sociale effectue des interventions programmées et des interventions non programmées sur appel (de personnes au préalable enregistrées sur leur fichier). Les bénéficiaires sont des personnes en situation de handicap, une prise en charge financière via la PCH est possible. Pour en savoir plus, vous pouvez envoyer un mail à : </w:t>
                            </w:r>
                            <w:hyperlink r:id="rId139" w:history="1">
                              <w:r w:rsidRPr="00982E94">
                                <w:rPr>
                                  <w:rStyle w:val="Lienhypertexte"/>
                                  <w:rFonts w:ascii="Marianne Light" w:hAnsi="Marianne Light"/>
                                  <w:sz w:val="18"/>
                                </w:rPr>
                                <w:t>spasad.limoges@apf.asso.fr</w:t>
                              </w:r>
                            </w:hyperlink>
                            <w:r w:rsidRPr="00982E94">
                              <w:rPr>
                                <w:rFonts w:ascii="Marianne Light" w:hAnsi="Marianne Light"/>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C0F1E2" id="_x0000_s1211" type="#_x0000_t202" style="position:absolute;left:0;text-align:left;margin-left:112.05pt;margin-top:1.35pt;width:354.1pt;height:110.6pt;z-index:251514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" filled="f" stroked="f">
                <v:textbox style="mso-fit-shape-to-text:t">
                  <w:txbxContent>
                    <w:p w14:paraId="7507B750" w14:textId="633222B5" w:rsidR="00FD6FA8" w:rsidRPr="00982E94" w:rsidRDefault="00FD6FA8" w:rsidP="000E2AC5">
                      <w:pPr>
                        <w:jc w:val="both"/>
                        <w:rPr>
                          <w:rFonts w:ascii="Marianne Light" w:hAnsi="Marianne Light"/>
                          <w:sz w:val="18"/>
                        </w:rPr>
                      </w:pPr>
                      <w:r w:rsidRPr="00982E94">
                        <w:rPr>
                          <w:rFonts w:ascii="Marianne Light" w:hAnsi="Marianne Light"/>
                          <w:sz w:val="18"/>
                        </w:rPr>
                        <w:t xml:space="preserve">Le SPASAD APF France Handicap de la Haute-Vienne développe depuis 2006, un service de garde itinérante de nuit ("Veille Itinérante de Nuit"), qui fonctionne avec deux tournées : une de 18h à minuit et une seconde de 22h à 7h. Cette équipe d'auxiliaires de vie sociale effectue des interventions programmées et des interventions non programmées sur appel (de personnes au préalable enregistrées sur leur fichier). Les bénéficiaires sont des personnes en situation de handicap, une prise en charge financière via la PCH est possible. Pour en savoir plus, vous pouvez envoyer un mail à : </w:t>
                      </w:r>
                      <w:hyperlink r:id="rId140" w:history="1">
                        <w:r w:rsidRPr="00982E94">
                          <w:rPr>
                            <w:rStyle w:val="Lienhypertexte"/>
                            <w:rFonts w:ascii="Marianne Light" w:hAnsi="Marianne Light"/>
                            <w:sz w:val="18"/>
                          </w:rPr>
                          <w:t>spasad.limoges@apf.asso.fr</w:t>
                        </w:r>
                      </w:hyperlink>
                      <w:r w:rsidRPr="00982E94">
                        <w:rPr>
                          <w:rFonts w:ascii="Marianne Light" w:hAnsi="Marianne Light"/>
                          <w:sz w:val="18"/>
                        </w:rPr>
                        <w:t>.</w:t>
                      </w:r>
                    </w:p>
                  </w:txbxContent>
                </v:textbox>
              </v:shape>
            </w:pict>
          </mc:Fallback>
        </mc:AlternateContent>
      </w:r>
    </w:p>
    <w:p w14:paraId="46A6F6DA" w14:textId="690E18E7" w:rsidR="00434BF8" w:rsidRPr="00E27927" w:rsidRDefault="006A292F" w:rsidP="00C15B61">
      <w:pPr>
        <w:spacing w:line="276" w:lineRule="auto"/>
        <w:ind w:right="141"/>
        <w:jc w:val="both"/>
        <w:rPr>
          <w:rFonts w:ascii="Marianne" w:hAnsi="Marianne" w:cs="Arial"/>
          <w:noProof/>
          <w:sz w:val="28"/>
          <w:szCs w:val="32"/>
          <w:lang w:eastAsia="fr-FR"/>
        </w:rPr>
      </w:pPr>
      <w:r w:rsidRPr="00E27927">
        <w:rPr>
          <w:noProof/>
          <w:lang w:eastAsia="fr-FR"/>
        </w:rPr>
        <w:drawing>
          <wp:anchor distT="0" distB="0" distL="114300" distR="114300" simplePos="0" relativeHeight="251525120" behindDoc="0" locked="0" layoutInCell="1" allowOverlap="1" wp14:anchorId="1B8DC7C4" wp14:editId="4E688F8E">
            <wp:simplePos x="0" y="0"/>
            <wp:positionH relativeFrom="column">
              <wp:posOffset>197650</wp:posOffset>
            </wp:positionH>
            <wp:positionV relativeFrom="paragraph">
              <wp:posOffset>15434</wp:posOffset>
            </wp:positionV>
            <wp:extent cx="1073427" cy="673071"/>
            <wp:effectExtent l="0" t="0" r="0" b="0"/>
            <wp:wrapNone/>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073427" cy="673071"/>
                    </a:xfrm>
                    <a:prstGeom prst="rect">
                      <a:avLst/>
                    </a:prstGeom>
                  </pic:spPr>
                </pic:pic>
              </a:graphicData>
            </a:graphic>
            <wp14:sizeRelH relativeFrom="page">
              <wp14:pctWidth>0</wp14:pctWidth>
            </wp14:sizeRelH>
            <wp14:sizeRelV relativeFrom="page">
              <wp14:pctHeight>0</wp14:pctHeight>
            </wp14:sizeRelV>
          </wp:anchor>
        </w:drawing>
      </w:r>
    </w:p>
    <w:p w14:paraId="133A6AA7" w14:textId="4809EB2A" w:rsidR="00434BF8" w:rsidRPr="00E27927" w:rsidRDefault="00434BF8" w:rsidP="00C15B61">
      <w:pPr>
        <w:spacing w:line="276" w:lineRule="auto"/>
        <w:ind w:right="141"/>
        <w:jc w:val="both"/>
        <w:rPr>
          <w:rFonts w:ascii="Marianne" w:hAnsi="Marianne" w:cs="Arial"/>
          <w:noProof/>
          <w:sz w:val="28"/>
          <w:szCs w:val="32"/>
          <w:lang w:eastAsia="fr-FR"/>
        </w:rPr>
      </w:pPr>
    </w:p>
    <w:p w14:paraId="386613B1" w14:textId="77777777" w:rsidR="00434BF8" w:rsidRPr="00E27927" w:rsidRDefault="00434BF8" w:rsidP="00C15B61">
      <w:pPr>
        <w:spacing w:line="276" w:lineRule="auto"/>
        <w:ind w:right="141"/>
        <w:jc w:val="both"/>
        <w:rPr>
          <w:rFonts w:ascii="Marianne" w:hAnsi="Marianne" w:cs="Arial"/>
          <w:noProof/>
          <w:sz w:val="28"/>
          <w:szCs w:val="32"/>
          <w:lang w:eastAsia="fr-FR"/>
        </w:rPr>
      </w:pPr>
    </w:p>
    <w:p w14:paraId="62405525" w14:textId="77777777" w:rsidR="00434BF8" w:rsidRPr="00E27927" w:rsidRDefault="00434BF8" w:rsidP="00C15B61">
      <w:pPr>
        <w:spacing w:line="276" w:lineRule="auto"/>
        <w:ind w:right="141"/>
        <w:jc w:val="both"/>
        <w:rPr>
          <w:rFonts w:ascii="Marianne" w:hAnsi="Marianne" w:cs="Arial"/>
          <w:noProof/>
          <w:sz w:val="28"/>
          <w:szCs w:val="32"/>
          <w:lang w:eastAsia="fr-FR"/>
        </w:rPr>
      </w:pPr>
    </w:p>
    <w:p w14:paraId="7129FC47" w14:textId="77777777" w:rsidR="00434BF8" w:rsidRPr="00E27927" w:rsidRDefault="00434BF8" w:rsidP="00C15B61">
      <w:pPr>
        <w:spacing w:line="276" w:lineRule="auto"/>
        <w:ind w:right="141"/>
        <w:jc w:val="both"/>
        <w:rPr>
          <w:rFonts w:ascii="Marianne" w:hAnsi="Marianne" w:cs="Arial"/>
          <w:noProof/>
          <w:sz w:val="28"/>
          <w:szCs w:val="32"/>
          <w:lang w:eastAsia="fr-FR"/>
        </w:rPr>
      </w:pPr>
    </w:p>
    <w:p w14:paraId="767F0C75" w14:textId="2754795B" w:rsidR="00434BF8" w:rsidRPr="00E27927" w:rsidRDefault="00434BF8" w:rsidP="00C15B61">
      <w:pPr>
        <w:spacing w:line="276" w:lineRule="auto"/>
        <w:ind w:right="141"/>
        <w:rPr>
          <w:rFonts w:ascii="Marianne" w:hAnsi="Marianne" w:cs="Arial"/>
          <w:sz w:val="28"/>
          <w:szCs w:val="32"/>
        </w:rPr>
      </w:pPr>
      <w:r w:rsidRPr="00E27927">
        <w:rPr>
          <w:rFonts w:ascii="Marianne" w:hAnsi="Marianne" w:cs="Arial"/>
          <w:sz w:val="28"/>
          <w:szCs w:val="32"/>
        </w:rPr>
        <w:br w:type="page"/>
      </w:r>
    </w:p>
    <w:bookmarkStart w:id="15" w:name="ADN"/>
    <w:p w14:paraId="73C2F852" w14:textId="79947B81" w:rsidR="00434BF8" w:rsidRPr="00E27927" w:rsidRDefault="00C17AE6" w:rsidP="00C15B61">
      <w:pPr>
        <w:tabs>
          <w:tab w:val="left" w:pos="1741"/>
        </w:tabs>
        <w:spacing w:line="276" w:lineRule="auto"/>
        <w:ind w:left="1799" w:right="141" w:firstLine="1033"/>
        <w:rPr>
          <w:rFonts w:ascii="Marianne Light" w:hAnsi="Marianne Light"/>
          <w:sz w:val="18"/>
        </w:rPr>
      </w:pPr>
      <w:r w:rsidRPr="00E27927">
        <w:rPr>
          <w:rFonts w:ascii="Marianne" w:hAnsi="Marianne"/>
          <w:noProof/>
          <w:color w:val="13499F"/>
          <w:sz w:val="20"/>
          <w:lang w:eastAsia="fr-FR"/>
        </w:rPr>
        <w:lastRenderedPageBreak/>
        <mc:AlternateContent>
          <mc:Choice Requires="wps">
            <w:drawing>
              <wp:anchor distT="45720" distB="45720" distL="114300" distR="114300" simplePos="0" relativeHeight="251529216" behindDoc="0" locked="0" layoutInCell="1" allowOverlap="1" wp14:anchorId="27C712F0" wp14:editId="5B070207">
                <wp:simplePos x="0" y="0"/>
                <wp:positionH relativeFrom="page">
                  <wp:posOffset>-21590</wp:posOffset>
                </wp:positionH>
                <wp:positionV relativeFrom="paragraph">
                  <wp:posOffset>-587375</wp:posOffset>
                </wp:positionV>
                <wp:extent cx="2363470" cy="287655"/>
                <wp:effectExtent l="0" t="0" r="0" b="0"/>
                <wp:wrapNone/>
                <wp:docPr id="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287655"/>
                        </a:xfrm>
                        <a:prstGeom prst="rect">
                          <a:avLst/>
                        </a:prstGeom>
                        <a:solidFill>
                          <a:schemeClr val="bg1">
                            <a:lumMod val="65000"/>
                          </a:schemeClr>
                        </a:solidFill>
                        <a:ln w="9525">
                          <a:noFill/>
                          <a:miter lim="800000"/>
                          <a:headEnd/>
                          <a:tailEnd/>
                        </a:ln>
                      </wps:spPr>
                      <wps:txbx>
                        <w:txbxContent>
                          <w:p w14:paraId="62D7ECD8" w14:textId="77777777" w:rsidR="00FD6FA8" w:rsidRPr="00267CAD" w:rsidRDefault="00FD6FA8" w:rsidP="00434BF8">
                            <w:pPr>
                              <w:rPr>
                                <w:sz w:val="16"/>
                              </w:rPr>
                            </w:pPr>
                            <w:r w:rsidRPr="00267CAD">
                              <w:rPr>
                                <w:rFonts w:ascii="Marianne ExtraBold" w:hAnsi="Marianne ExtraBold"/>
                                <w:color w:val="FFFFFF" w:themeColor="background1"/>
                                <w:sz w:val="24"/>
                                <w:shd w:val="clear" w:color="auto" w:fill="A6A6A6" w:themeFill="background1" w:themeFillShade="A6"/>
                              </w:rPr>
                              <w:t xml:space="preserve"> RELAI ET SOUTIEN </w:t>
                            </w:r>
                            <w:r>
                              <w:rPr>
                                <w:rFonts w:ascii="Marianne ExtraBold" w:hAnsi="Marianne ExtraBold"/>
                                <w:color w:val="FFFFFF" w:themeColor="background1"/>
                                <w:sz w:val="24"/>
                                <w:shd w:val="clear" w:color="auto" w:fill="A6A6A6" w:themeFill="background1" w:themeFillShade="A6"/>
                              </w:rPr>
                              <w:t>LA NUIT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712F0" id="_x0000_s1212" type="#_x0000_t202" style="position:absolute;left:0;text-align:left;margin-left:-1.7pt;margin-top:-46.25pt;width:186.1pt;height:22.65pt;z-index:251529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" fillcolor="#a5a5a5 [2092]" stroked="f">
                <v:textbox>
                  <w:txbxContent>
                    <w:p w14:paraId="62D7ECD8" w14:textId="77777777" w:rsidR="00FD6FA8" w:rsidRPr="00267CAD" w:rsidRDefault="00FD6FA8" w:rsidP="00434BF8">
                      <w:pPr>
                        <w:rPr>
                          <w:sz w:val="16"/>
                        </w:rPr>
                      </w:pPr>
                      <w:r w:rsidRPr="00267CAD">
                        <w:rPr>
                          <w:rFonts w:ascii="Marianne ExtraBold" w:hAnsi="Marianne ExtraBold"/>
                          <w:color w:val="FFFFFF" w:themeColor="background1"/>
                          <w:sz w:val="24"/>
                          <w:shd w:val="clear" w:color="auto" w:fill="A6A6A6" w:themeFill="background1" w:themeFillShade="A6"/>
                        </w:rPr>
                        <w:t xml:space="preserve"> RELAI ET SOUTIEN </w:t>
                      </w:r>
                      <w:r>
                        <w:rPr>
                          <w:rFonts w:ascii="Marianne ExtraBold" w:hAnsi="Marianne ExtraBold"/>
                          <w:color w:val="FFFFFF" w:themeColor="background1"/>
                          <w:sz w:val="24"/>
                          <w:shd w:val="clear" w:color="auto" w:fill="A6A6A6" w:themeFill="background1" w:themeFillShade="A6"/>
                        </w:rPr>
                        <w:t>LA NUIT</w:t>
                      </w:r>
                    </w:p>
                  </w:txbxContent>
                </v:textbox>
                <w10:wrap anchorx="page"/>
              </v:shape>
            </w:pict>
          </mc:Fallback>
        </mc:AlternateContent>
      </w:r>
      <w:r w:rsidR="000326DD" w:rsidRPr="00E27927">
        <w:rPr>
          <w:rFonts w:ascii="Marianne Light" w:hAnsi="Marianne Light" w:cs="Calibri Light"/>
          <w:noProof/>
          <w:sz w:val="18"/>
          <w:szCs w:val="20"/>
          <w:lang w:eastAsia="fr-FR"/>
        </w:rPr>
        <w:drawing>
          <wp:anchor distT="0" distB="0" distL="114300" distR="114300" simplePos="0" relativeHeight="251753472" behindDoc="0" locked="0" layoutInCell="1" allowOverlap="1" wp14:anchorId="0A5199A6" wp14:editId="1C581088">
            <wp:simplePos x="0" y="0"/>
            <wp:positionH relativeFrom="column">
              <wp:posOffset>-272945</wp:posOffset>
            </wp:positionH>
            <wp:positionV relativeFrom="paragraph">
              <wp:posOffset>356235</wp:posOffset>
            </wp:positionV>
            <wp:extent cx="701040" cy="572135"/>
            <wp:effectExtent l="0" t="0" r="0" b="0"/>
            <wp:wrapNone/>
            <wp:docPr id="643" name="Imag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loupe2.png"/>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701040" cy="572135"/>
                    </a:xfrm>
                    <a:prstGeom prst="rect">
                      <a:avLst/>
                    </a:prstGeom>
                  </pic:spPr>
                </pic:pic>
              </a:graphicData>
            </a:graphic>
            <wp14:sizeRelH relativeFrom="page">
              <wp14:pctWidth>0</wp14:pctWidth>
            </wp14:sizeRelH>
            <wp14:sizeRelV relativeFrom="page">
              <wp14:pctHeight>0</wp14:pctHeight>
            </wp14:sizeRelV>
          </wp:anchor>
        </w:drawing>
      </w:r>
      <w:r w:rsidR="000326DD" w:rsidRPr="00E27927">
        <w:rPr>
          <w:rFonts w:ascii="Marianne" w:hAnsi="Marianne"/>
          <w:noProof/>
          <w:color w:val="13499F"/>
          <w:sz w:val="20"/>
          <w:lang w:eastAsia="fr-FR"/>
        </w:rPr>
        <mc:AlternateContent>
          <mc:Choice Requires="wpg">
            <w:drawing>
              <wp:anchor distT="0" distB="0" distL="114300" distR="114300" simplePos="0" relativeHeight="251533312" behindDoc="0" locked="0" layoutInCell="1" allowOverlap="1" wp14:anchorId="05BC561C" wp14:editId="5052FDB2">
                <wp:simplePos x="0" y="0"/>
                <wp:positionH relativeFrom="column">
                  <wp:posOffset>1664713</wp:posOffset>
                </wp:positionH>
                <wp:positionV relativeFrom="paragraph">
                  <wp:posOffset>-5610</wp:posOffset>
                </wp:positionV>
                <wp:extent cx="299391" cy="367030"/>
                <wp:effectExtent l="0" t="0" r="5715" b="0"/>
                <wp:wrapNone/>
                <wp:docPr id="253" name="Groupe 253"/>
                <wp:cNvGraphicFramePr/>
                <a:graphic xmlns:a="http://schemas.openxmlformats.org/drawingml/2006/main">
                  <a:graphicData uri="http://schemas.microsoft.com/office/word/2010/wordprocessingGroup">
                    <wpg:wgp>
                      <wpg:cNvGrpSpPr/>
                      <wpg:grpSpPr>
                        <a:xfrm>
                          <a:off x="0" y="0"/>
                          <a:ext cx="299391" cy="367030"/>
                          <a:chOff x="15857" y="-6768"/>
                          <a:chExt cx="299720" cy="368299"/>
                        </a:xfrm>
                      </wpg:grpSpPr>
                      <wps:wsp>
                        <wps:cNvPr id="279" name="Ellipse 279"/>
                        <wps:cNvSpPr/>
                        <wps:spPr>
                          <a:xfrm>
                            <a:off x="15857" y="0"/>
                            <a:ext cx="299720" cy="286385"/>
                          </a:xfrm>
                          <a:prstGeom prst="ellipse">
                            <a:avLst/>
                          </a:prstGeom>
                          <a:solidFill>
                            <a:srgbClr val="134E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Rectangle 281"/>
                        <wps:cNvSpPr/>
                        <wps:spPr>
                          <a:xfrm>
                            <a:off x="30646" y="-6768"/>
                            <a:ext cx="256195" cy="36829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95D1CF" w14:textId="6C51C94E" w:rsidR="00FD6FA8" w:rsidRPr="00CF278B" w:rsidRDefault="00FD6FA8" w:rsidP="00434BF8">
                              <w:pPr>
                                <w:jc w:val="center"/>
                                <w:rPr>
                                  <w:rFonts w:ascii="Marianne ExtraBold" w:hAnsi="Marianne ExtraBold"/>
                                  <w:color w:val="FFFFFF" w:themeColor="background1"/>
                                  <w:sz w:val="28"/>
                                </w:rPr>
                              </w:pPr>
                              <w:r>
                                <w:rPr>
                                  <w:rFonts w:ascii="Marianne ExtraBold" w:hAnsi="Marianne ExtraBold"/>
                                  <w:color w:val="FFFFFF" w:themeColor="background1"/>
                                  <w:sz w:val="28"/>
                                </w:rPr>
                                <w:t>7</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BC561C" id="Groupe 253" o:spid="_x0000_s1213" style="position:absolute;left:0;text-align:left;margin-left:131.1pt;margin-top:-.45pt;width:23.55pt;height:28.9pt;z-index:251533312;mso-width-relative:margin;mso-height-relative:margin" coordorigin="15857,-6768" coordsize="299720,368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">
                <v:oval id="Ellipse 279" o:spid="_x0000_s1214" style="position:absolute;left:15857;width:299720;height:286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" fillcolor="#134e9f" stroked="f" strokeweight="1pt">
                  <v:stroke joinstyle="miter"/>
                </v:oval>
                <v:rect id="Rectangle 281" o:spid="_x0000_s1215" style="position:absolute;left:30646;top:-6768;width:256195;height:368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" filled="f" stroked="f" strokeweight="1pt">
                  <v:textbox inset="2mm,1mm,2mm,1mm">
                    <w:txbxContent>
                      <w:p w14:paraId="4B95D1CF" w14:textId="6C51C94E" w:rsidR="00FD6FA8" w:rsidRPr="00CF278B" w:rsidRDefault="00FD6FA8" w:rsidP="00434BF8">
                        <w:pPr>
                          <w:jc w:val="center"/>
                          <w:rPr>
                            <w:rFonts w:ascii="Marianne ExtraBold" w:hAnsi="Marianne ExtraBold"/>
                            <w:color w:val="FFFFFF" w:themeColor="background1"/>
                            <w:sz w:val="28"/>
                          </w:rPr>
                        </w:pPr>
                        <w:r>
                          <w:rPr>
                            <w:rFonts w:ascii="Marianne ExtraBold" w:hAnsi="Marianne ExtraBold"/>
                            <w:color w:val="FFFFFF" w:themeColor="background1"/>
                            <w:sz w:val="28"/>
                          </w:rPr>
                          <w:t>7</w:t>
                        </w:r>
                      </w:p>
                    </w:txbxContent>
                  </v:textbox>
                </v:rect>
              </v:group>
            </w:pict>
          </mc:Fallback>
        </mc:AlternateContent>
      </w:r>
      <w:r w:rsidR="00A4218C" w:rsidRPr="00E27927">
        <w:rPr>
          <w:rFonts w:ascii="Marianne ExtraBold" w:hAnsi="Marianne ExtraBold"/>
          <w:color w:val="13499F"/>
          <w:sz w:val="36"/>
        </w:rPr>
        <w:t xml:space="preserve">    </w:t>
      </w:r>
      <w:r w:rsidR="00434BF8" w:rsidRPr="00A84BCC">
        <w:rPr>
          <w:rFonts w:ascii="Marianne ExtraBold" w:hAnsi="Marianne ExtraBold"/>
          <w:color w:val="124AA0"/>
          <w:sz w:val="36"/>
        </w:rPr>
        <w:t>ACCUEIL DE NUI</w:t>
      </w:r>
      <w:r w:rsidR="00A4218C" w:rsidRPr="00A84BCC">
        <w:rPr>
          <w:rFonts w:ascii="Marianne ExtraBold" w:hAnsi="Marianne ExtraBold"/>
          <w:color w:val="124AA0"/>
          <w:sz w:val="36"/>
        </w:rPr>
        <w:t>T</w:t>
      </w:r>
    </w:p>
    <w:bookmarkEnd w:id="15"/>
    <w:p w14:paraId="19BD4EE3" w14:textId="7CFAF3DB" w:rsidR="00434BF8" w:rsidRPr="00E27927" w:rsidRDefault="00A4218C" w:rsidP="00C15B61">
      <w:pPr>
        <w:tabs>
          <w:tab w:val="left" w:pos="1741"/>
        </w:tabs>
        <w:spacing w:line="276" w:lineRule="auto"/>
        <w:ind w:right="141" w:firstLine="708"/>
        <w:jc w:val="both"/>
        <w:rPr>
          <w:rFonts w:ascii="Marianne Light" w:hAnsi="Marianne Light"/>
          <w:sz w:val="12"/>
        </w:rPr>
      </w:pPr>
      <w:r w:rsidRPr="00E27927">
        <w:rPr>
          <w:rFonts w:ascii="Marianne Light" w:hAnsi="Marianne Light" w:cs="Calibri Light"/>
          <w:noProof/>
          <w:sz w:val="18"/>
          <w:szCs w:val="20"/>
          <w:lang w:eastAsia="fr-FR"/>
        </w:rPr>
        <mc:AlternateContent>
          <mc:Choice Requires="wps">
            <w:drawing>
              <wp:anchor distT="0" distB="0" distL="114300" distR="114300" simplePos="0" relativeHeight="251752448" behindDoc="0" locked="0" layoutInCell="1" allowOverlap="1" wp14:anchorId="2BE21C40" wp14:editId="7A317F42">
                <wp:simplePos x="0" y="0"/>
                <wp:positionH relativeFrom="column">
                  <wp:posOffset>320145</wp:posOffset>
                </wp:positionH>
                <wp:positionV relativeFrom="paragraph">
                  <wp:posOffset>108585</wp:posOffset>
                </wp:positionV>
                <wp:extent cx="1657350" cy="255905"/>
                <wp:effectExtent l="0" t="0" r="0" b="0"/>
                <wp:wrapNone/>
                <wp:docPr id="641" name="Rectangle 641"/>
                <wp:cNvGraphicFramePr/>
                <a:graphic xmlns:a="http://schemas.openxmlformats.org/drawingml/2006/main">
                  <a:graphicData uri="http://schemas.microsoft.com/office/word/2010/wordprocessingShape">
                    <wps:wsp>
                      <wps:cNvSpPr/>
                      <wps:spPr>
                        <a:xfrm>
                          <a:off x="0" y="0"/>
                          <a:ext cx="1657350" cy="255905"/>
                        </a:xfrm>
                        <a:prstGeom prst="rect">
                          <a:avLst/>
                        </a:prstGeom>
                        <a:solidFill>
                          <a:srgbClr val="D0DCE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2BB728" w14:textId="77777777" w:rsidR="00FD6FA8" w:rsidRPr="00D21E34" w:rsidRDefault="00FD6FA8" w:rsidP="00A4218C">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21C40" id="Rectangle 641" o:spid="_x0000_s1216" style="position:absolute;left:0;text-align:left;margin-left:25.2pt;margin-top:8.55pt;width:130.5pt;height:20.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" fillcolor="#d0dcec" stroked="f" strokeweight="1pt">
                <v:textbox inset="2mm,1mm,2mm,1mm">
                  <w:txbxContent>
                    <w:p w14:paraId="642BB728" w14:textId="77777777" w:rsidR="00FD6FA8" w:rsidRPr="00D21E34" w:rsidRDefault="00FD6FA8" w:rsidP="00A4218C">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v:rect>
            </w:pict>
          </mc:Fallback>
        </mc:AlternateContent>
      </w:r>
    </w:p>
    <w:p w14:paraId="07C857A9" w14:textId="5CE9BFA8" w:rsidR="00A4218C" w:rsidRPr="00E27927" w:rsidRDefault="00A4218C" w:rsidP="00C15B61">
      <w:pPr>
        <w:tabs>
          <w:tab w:val="left" w:pos="1741"/>
        </w:tabs>
        <w:spacing w:line="276" w:lineRule="auto"/>
        <w:ind w:left="624" w:right="141"/>
        <w:jc w:val="both"/>
        <w:rPr>
          <w:rFonts w:ascii="Marianne Light" w:hAnsi="Marianne Light" w:cs="Calibri Light"/>
          <w:sz w:val="18"/>
          <w:szCs w:val="20"/>
        </w:rPr>
      </w:pPr>
    </w:p>
    <w:p w14:paraId="0E881FED" w14:textId="098E6DAE" w:rsidR="00434BF8" w:rsidRPr="00E27927" w:rsidRDefault="00A4218C" w:rsidP="00C15B61">
      <w:pPr>
        <w:tabs>
          <w:tab w:val="left" w:pos="1741"/>
        </w:tabs>
        <w:spacing w:line="276" w:lineRule="auto"/>
        <w:ind w:left="510" w:right="141"/>
        <w:jc w:val="both"/>
        <w:rPr>
          <w:rFonts w:ascii="Marianne Light" w:hAnsi="Marianne Light"/>
          <w:sz w:val="18"/>
        </w:rPr>
      </w:pPr>
      <w:r w:rsidRPr="00E27927">
        <w:rPr>
          <w:rFonts w:ascii="Marianne Light" w:hAnsi="Marianne Light" w:cs="Calibri Light"/>
          <w:noProof/>
          <w:sz w:val="18"/>
          <w:szCs w:val="20"/>
          <w:lang w:eastAsia="fr-FR"/>
        </w:rPr>
        <w:drawing>
          <wp:anchor distT="0" distB="0" distL="114300" distR="114300" simplePos="0" relativeHeight="251755520" behindDoc="0" locked="0" layoutInCell="1" allowOverlap="1" wp14:anchorId="1AD8FC73" wp14:editId="57EBF75E">
            <wp:simplePos x="0" y="0"/>
            <wp:positionH relativeFrom="column">
              <wp:posOffset>-223415</wp:posOffset>
            </wp:positionH>
            <wp:positionV relativeFrom="paragraph">
              <wp:posOffset>419100</wp:posOffset>
            </wp:positionV>
            <wp:extent cx="561975" cy="684530"/>
            <wp:effectExtent l="0" t="0" r="0" b="0"/>
            <wp:wrapNone/>
            <wp:docPr id="644" name="Imag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amouple2.png"/>
                    <pic:cNvPicPr/>
                  </pic:nvPicPr>
                  <pic:blipFill rotWithShape="1">
                    <a:blip r:embed="rId43" cstate="print">
                      <a:extLst>
                        <a:ext uri="{28A0092B-C50C-407E-A947-70E740481C1C}">
                          <a14:useLocalDpi xmlns:a14="http://schemas.microsoft.com/office/drawing/2010/main" val="0"/>
                        </a:ext>
                      </a:extLst>
                    </a:blip>
                    <a:srcRect l="18133" r="14858"/>
                    <a:stretch/>
                  </pic:blipFill>
                  <pic:spPr bwMode="auto">
                    <a:xfrm>
                      <a:off x="0" y="0"/>
                      <a:ext cx="561975" cy="68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4BF8" w:rsidRPr="00E27927">
        <w:rPr>
          <w:rFonts w:ascii="Marianne Light" w:hAnsi="Marianne Light" w:cs="Calibri Light"/>
          <w:sz w:val="18"/>
          <w:szCs w:val="20"/>
        </w:rPr>
        <w:t xml:space="preserve">L’accueil de nuit est un </w:t>
      </w:r>
      <w:r w:rsidR="00434BF8" w:rsidRPr="00E27927">
        <w:rPr>
          <w:rFonts w:ascii="Marianne Medium" w:hAnsi="Marianne Medium" w:cs="Calibri Light"/>
          <w:color w:val="134E9F"/>
          <w:sz w:val="18"/>
          <w:szCs w:val="20"/>
        </w:rPr>
        <w:t>mode d’hébergement à temps partiel en établissement médico-social</w:t>
      </w:r>
      <w:r w:rsidR="00434BF8" w:rsidRPr="00E27927">
        <w:rPr>
          <w:rFonts w:ascii="Marianne Light" w:hAnsi="Marianne Light" w:cs="Calibri Light"/>
          <w:sz w:val="18"/>
          <w:szCs w:val="20"/>
        </w:rPr>
        <w:t>, prévu pour des personnes vivant à domicile. Il est généralement proposé dans un EHPAD ou en résidence autonomie. Un type d’offre similaire peut être proposé par des établissements du secteur du handicap.</w:t>
      </w:r>
    </w:p>
    <w:p w14:paraId="173D8930" w14:textId="672174E5" w:rsidR="00434BF8" w:rsidRPr="00E27927" w:rsidRDefault="00A4218C" w:rsidP="00C15B61">
      <w:pPr>
        <w:tabs>
          <w:tab w:val="left" w:pos="1741"/>
        </w:tabs>
        <w:spacing w:after="0" w:line="276" w:lineRule="auto"/>
        <w:ind w:right="141"/>
        <w:jc w:val="both"/>
        <w:rPr>
          <w:rFonts w:ascii="Marianne Light" w:hAnsi="Marianne Light"/>
          <w:sz w:val="18"/>
        </w:rPr>
      </w:pPr>
      <w:r w:rsidRPr="00E27927">
        <w:rPr>
          <w:rFonts w:ascii="Marianne Light" w:hAnsi="Marianne Light" w:cs="Calibri Light"/>
          <w:noProof/>
          <w:sz w:val="18"/>
          <w:szCs w:val="20"/>
          <w:lang w:eastAsia="fr-FR"/>
        </w:rPr>
        <mc:AlternateContent>
          <mc:Choice Requires="wps">
            <w:drawing>
              <wp:anchor distT="0" distB="0" distL="114300" distR="114300" simplePos="0" relativeHeight="251754496" behindDoc="0" locked="0" layoutInCell="1" allowOverlap="1" wp14:anchorId="0AF12F19" wp14:editId="127DBCAC">
                <wp:simplePos x="0" y="0"/>
                <wp:positionH relativeFrom="margin">
                  <wp:posOffset>312525</wp:posOffset>
                </wp:positionH>
                <wp:positionV relativeFrom="paragraph">
                  <wp:posOffset>90805</wp:posOffset>
                </wp:positionV>
                <wp:extent cx="1400175" cy="228600"/>
                <wp:effectExtent l="0" t="0" r="9525" b="0"/>
                <wp:wrapNone/>
                <wp:docPr id="642" name="Rectangle 642"/>
                <wp:cNvGraphicFramePr/>
                <a:graphic xmlns:a="http://schemas.openxmlformats.org/drawingml/2006/main">
                  <a:graphicData uri="http://schemas.microsoft.com/office/word/2010/wordprocessingShape">
                    <wps:wsp>
                      <wps:cNvSpPr/>
                      <wps:spPr>
                        <a:xfrm>
                          <a:off x="0" y="0"/>
                          <a:ext cx="1400175" cy="228600"/>
                        </a:xfrm>
                        <a:prstGeom prst="rect">
                          <a:avLst/>
                        </a:prstGeom>
                        <a:solidFill>
                          <a:srgbClr val="D0DCE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1E64C0" w14:textId="77777777" w:rsidR="00FD6FA8" w:rsidRPr="00D21E34" w:rsidRDefault="00FD6FA8" w:rsidP="00A4218C">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12F19" id="Rectangle 642" o:spid="_x0000_s1217" style="position:absolute;left:0;text-align:left;margin-left:24.6pt;margin-top:7.15pt;width:110.25pt;height:18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" fillcolor="#d0dcec" stroked="f" strokeweight="1pt">
                <v:textbox inset="2mm,1mm,2mm,1mm">
                  <w:txbxContent>
                    <w:p w14:paraId="7C1E64C0" w14:textId="77777777" w:rsidR="00FD6FA8" w:rsidRPr="00D21E34" w:rsidRDefault="00FD6FA8" w:rsidP="00A4218C">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w10:wrap anchorx="margin"/>
              </v:rect>
            </w:pict>
          </mc:Fallback>
        </mc:AlternateContent>
      </w:r>
      <w:r w:rsidR="00434BF8" w:rsidRPr="00E27927">
        <w:rPr>
          <w:rFonts w:ascii="Marianne Light" w:hAnsi="Marianne Light"/>
          <w:sz w:val="20"/>
        </w:rPr>
        <w:br/>
      </w:r>
      <w:r w:rsidR="00434BF8" w:rsidRPr="00E27927">
        <w:rPr>
          <w:rFonts w:ascii="Marianne Light" w:hAnsi="Marianne Light"/>
          <w:sz w:val="28"/>
        </w:rPr>
        <w:t xml:space="preserve">  </w:t>
      </w:r>
      <w:r w:rsidR="00434BF8" w:rsidRPr="00E27927">
        <w:rPr>
          <w:rFonts w:ascii="Marianne Light" w:hAnsi="Marianne Light"/>
          <w:sz w:val="18"/>
        </w:rPr>
        <w:br/>
      </w:r>
    </w:p>
    <w:p w14:paraId="0202ACA4" w14:textId="77777777" w:rsidR="000326DD" w:rsidRPr="00E27927" w:rsidRDefault="00434BF8" w:rsidP="00C15B61">
      <w:pPr>
        <w:pStyle w:val="Paragraphedeliste"/>
        <w:numPr>
          <w:ilvl w:val="0"/>
          <w:numId w:val="40"/>
        </w:numPr>
        <w:spacing w:line="276" w:lineRule="auto"/>
        <w:ind w:left="870" w:right="141"/>
        <w:jc w:val="both"/>
        <w:rPr>
          <w:rFonts w:ascii="Marianne Light" w:hAnsi="Marianne Light" w:cs="Calibri Light"/>
          <w:color w:val="000000"/>
          <w:sz w:val="18"/>
          <w:szCs w:val="20"/>
        </w:rPr>
      </w:pPr>
      <w:r w:rsidRPr="00171F18">
        <w:rPr>
          <w:rFonts w:ascii="Marianne Medium" w:hAnsi="Marianne Medium" w:cs="Calibri Light"/>
          <w:color w:val="124AA0"/>
          <w:sz w:val="18"/>
          <w:szCs w:val="20"/>
        </w:rPr>
        <w:t>Soutenir la vie à domicile</w:t>
      </w:r>
      <w:r w:rsidRPr="00171F18">
        <w:rPr>
          <w:rFonts w:ascii="Marianne" w:hAnsi="Marianne" w:cs="Calibri Light"/>
          <w:color w:val="124AA0"/>
          <w:sz w:val="18"/>
          <w:szCs w:val="20"/>
        </w:rPr>
        <w:t xml:space="preserve"> </w:t>
      </w:r>
      <w:r w:rsidRPr="00E27927">
        <w:rPr>
          <w:rFonts w:ascii="Marianne Light" w:hAnsi="Marianne Light" w:cs="Calibri Light"/>
          <w:color w:val="000000" w:themeColor="text1"/>
          <w:sz w:val="18"/>
          <w:szCs w:val="20"/>
        </w:rPr>
        <w:t>en p</w:t>
      </w:r>
      <w:r w:rsidRPr="00E27927">
        <w:rPr>
          <w:rFonts w:ascii="Marianne Light" w:hAnsi="Marianne Light" w:cs="Calibri Light"/>
          <w:color w:val="000000"/>
          <w:sz w:val="18"/>
          <w:szCs w:val="20"/>
        </w:rPr>
        <w:t>ermettant aux personnes accueillies de demeurer dans leur cadre de vie habituel, en profitant temporairement d’un cadre sécurisé et de prestations pendant le séjour</w:t>
      </w:r>
    </w:p>
    <w:p w14:paraId="20E8AA80" w14:textId="20C35E3A" w:rsidR="00434BF8" w:rsidRPr="00E27927" w:rsidRDefault="00434BF8" w:rsidP="00C15B61">
      <w:pPr>
        <w:pStyle w:val="Paragraphedeliste"/>
        <w:numPr>
          <w:ilvl w:val="0"/>
          <w:numId w:val="40"/>
        </w:numPr>
        <w:spacing w:line="276" w:lineRule="auto"/>
        <w:ind w:left="870" w:right="141"/>
        <w:jc w:val="both"/>
        <w:rPr>
          <w:rFonts w:ascii="Marianne Light" w:hAnsi="Marianne Light" w:cs="Calibri Light"/>
          <w:color w:val="000000"/>
          <w:sz w:val="18"/>
          <w:szCs w:val="20"/>
        </w:rPr>
      </w:pPr>
      <w:r w:rsidRPr="00171F18">
        <w:rPr>
          <w:rFonts w:ascii="Marianne Medium" w:hAnsi="Marianne Medium" w:cs="Calibri Light"/>
          <w:color w:val="124AA0"/>
          <w:sz w:val="18"/>
          <w:szCs w:val="20"/>
        </w:rPr>
        <w:t>Permettre aux proches aidants de prendre du repos</w:t>
      </w:r>
      <w:r w:rsidRPr="00171F18">
        <w:rPr>
          <w:rFonts w:ascii="Marianne Light" w:hAnsi="Marianne Light" w:cs="Calibri Light"/>
          <w:color w:val="124AA0"/>
          <w:sz w:val="18"/>
          <w:szCs w:val="20"/>
        </w:rPr>
        <w:t xml:space="preserve"> </w:t>
      </w:r>
      <w:r w:rsidRPr="00E27927">
        <w:rPr>
          <w:rFonts w:ascii="Marianne Light" w:hAnsi="Marianne Light" w:cs="Calibri Light"/>
          <w:color w:val="000000"/>
          <w:sz w:val="18"/>
          <w:szCs w:val="20"/>
        </w:rPr>
        <w:t xml:space="preserve">et </w:t>
      </w:r>
      <w:r w:rsidR="003D3C4A" w:rsidRPr="00E27927">
        <w:rPr>
          <w:rFonts w:ascii="Marianne Light" w:hAnsi="Marianne Light" w:cs="Calibri Light"/>
          <w:color w:val="000000"/>
          <w:sz w:val="18"/>
          <w:szCs w:val="20"/>
        </w:rPr>
        <w:t>de bénéficier de temps de répit</w:t>
      </w:r>
    </w:p>
    <w:p w14:paraId="6CED0864" w14:textId="56139B67" w:rsidR="003D3C4A" w:rsidRPr="00E27927" w:rsidRDefault="003D3C4A" w:rsidP="00C15B61">
      <w:pPr>
        <w:pStyle w:val="Paragraphedeliste"/>
        <w:spacing w:line="276" w:lineRule="auto"/>
        <w:ind w:right="141"/>
        <w:rPr>
          <w:rFonts w:ascii="Marianne Light" w:hAnsi="Marianne Light"/>
          <w:color w:val="FFFFFF" w:themeColor="background1"/>
          <w:sz w:val="20"/>
        </w:rPr>
      </w:pPr>
    </w:p>
    <w:p w14:paraId="463A92AA" w14:textId="235BF3D1" w:rsidR="00434BF8" w:rsidRPr="00E27927" w:rsidRDefault="003D3C4A" w:rsidP="00C15B61">
      <w:pPr>
        <w:pStyle w:val="Paragraphedeliste"/>
        <w:spacing w:line="276" w:lineRule="auto"/>
        <w:ind w:right="141"/>
        <w:rPr>
          <w:color w:val="FFFFFF" w:themeColor="background1"/>
          <w:sz w:val="16"/>
        </w:rPr>
      </w:pPr>
      <w:r w:rsidRPr="00E27927">
        <w:rPr>
          <w:noProof/>
          <w:lang w:eastAsia="fr-FR"/>
        </w:rPr>
        <mc:AlternateContent>
          <mc:Choice Requires="wps">
            <w:drawing>
              <wp:anchor distT="0" distB="0" distL="114300" distR="114300" simplePos="0" relativeHeight="251528192" behindDoc="1" locked="0" layoutInCell="1" allowOverlap="1" wp14:anchorId="20F236EA" wp14:editId="7CBBDF0F">
                <wp:simplePos x="0" y="0"/>
                <wp:positionH relativeFrom="column">
                  <wp:posOffset>-97685</wp:posOffset>
                </wp:positionH>
                <wp:positionV relativeFrom="paragraph">
                  <wp:posOffset>192405</wp:posOffset>
                </wp:positionV>
                <wp:extent cx="6372000" cy="1911927"/>
                <wp:effectExtent l="0" t="0" r="0" b="0"/>
                <wp:wrapNone/>
                <wp:docPr id="67" name="Rectangle 67"/>
                <wp:cNvGraphicFramePr/>
                <a:graphic xmlns:a="http://schemas.openxmlformats.org/drawingml/2006/main">
                  <a:graphicData uri="http://schemas.microsoft.com/office/word/2010/wordprocessingShape">
                    <wps:wsp>
                      <wps:cNvSpPr/>
                      <wps:spPr>
                        <a:xfrm>
                          <a:off x="0" y="0"/>
                          <a:ext cx="6372000" cy="191192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D1ACA" id="Rectangle 67" o:spid="_x0000_s1026" style="position:absolute;margin-left:-7.7pt;margin-top:15.15pt;width:501.75pt;height:150.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" fillcolor="#f2f2f2 [3052]" stroked="f" strokeweight="1pt"/>
            </w:pict>
          </mc:Fallback>
        </mc:AlternateContent>
      </w:r>
      <w:r w:rsidR="00434BF8" w:rsidRPr="00E27927">
        <w:rPr>
          <w:noProof/>
          <w:lang w:eastAsia="fr-FR"/>
        </w:rPr>
        <mc:AlternateContent>
          <mc:Choice Requires="wps">
            <w:drawing>
              <wp:anchor distT="0" distB="0" distL="114300" distR="114300" simplePos="0" relativeHeight="251531264" behindDoc="0" locked="0" layoutInCell="1" allowOverlap="1" wp14:anchorId="1116ED1F" wp14:editId="4E6934B7">
                <wp:simplePos x="0" y="0"/>
                <wp:positionH relativeFrom="margin">
                  <wp:align>center</wp:align>
                </wp:positionH>
                <wp:positionV relativeFrom="paragraph">
                  <wp:posOffset>60647</wp:posOffset>
                </wp:positionV>
                <wp:extent cx="1902460" cy="265430"/>
                <wp:effectExtent l="0" t="0" r="2540" b="1270"/>
                <wp:wrapNone/>
                <wp:docPr id="70" name="Rectangle 70"/>
                <wp:cNvGraphicFramePr/>
                <a:graphic xmlns:a="http://schemas.openxmlformats.org/drawingml/2006/main">
                  <a:graphicData uri="http://schemas.microsoft.com/office/word/2010/wordprocessingShape">
                    <wps:wsp>
                      <wps:cNvSpPr/>
                      <wps:spPr>
                        <a:xfrm>
                          <a:off x="0" y="0"/>
                          <a:ext cx="1902460" cy="26543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4C8BEC" w14:textId="77777777" w:rsidR="00FD6FA8" w:rsidRPr="00B836F5" w:rsidRDefault="00FD6FA8" w:rsidP="00434BF8">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6ED1F" id="Rectangle 70" o:spid="_x0000_s1218" style="position:absolute;left:0;text-align:left;margin-left:0;margin-top:4.8pt;width:149.8pt;height:20.9pt;z-index:251531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" fillcolor="#bfbfbf [2412]" stroked="f" strokeweight="1pt">
                <v:textbox>
                  <w:txbxContent>
                    <w:p w14:paraId="704C8BEC" w14:textId="77777777" w:rsidR="00FD6FA8" w:rsidRPr="00B836F5" w:rsidRDefault="00FD6FA8" w:rsidP="00434BF8">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v:textbox>
                <w10:wrap anchorx="margin"/>
              </v:rect>
            </w:pict>
          </mc:Fallback>
        </mc:AlternateContent>
      </w:r>
      <w:r w:rsidR="00434BF8" w:rsidRPr="00E27927">
        <w:rPr>
          <w:color w:val="FFFFFF" w:themeColor="background1"/>
          <w:sz w:val="20"/>
        </w:rPr>
        <w:t xml:space="preserve"> </w:t>
      </w:r>
    </w:p>
    <w:p w14:paraId="501959DA" w14:textId="77777777" w:rsidR="00434BF8" w:rsidRPr="00E27927" w:rsidRDefault="00434BF8" w:rsidP="00C15B61">
      <w:pPr>
        <w:tabs>
          <w:tab w:val="left" w:pos="1741"/>
        </w:tabs>
        <w:spacing w:line="276" w:lineRule="auto"/>
        <w:ind w:right="141"/>
        <w:jc w:val="center"/>
        <w:rPr>
          <w:color w:val="FFFFFF" w:themeColor="background1"/>
          <w:sz w:val="12"/>
        </w:rPr>
      </w:pPr>
    </w:p>
    <w:p w14:paraId="45EB1707" w14:textId="25007B6C" w:rsidR="00434BF8" w:rsidRPr="00171F18" w:rsidRDefault="00434BF8" w:rsidP="00C15B61">
      <w:pPr>
        <w:spacing w:line="276" w:lineRule="auto"/>
        <w:ind w:left="510" w:right="141"/>
        <w:jc w:val="both"/>
        <w:rPr>
          <w:rFonts w:ascii="Marianne Medium" w:eastAsia="Times New Roman" w:hAnsi="Marianne Medium" w:cs="Calibri Light"/>
          <w:color w:val="124AA0"/>
          <w:sz w:val="18"/>
          <w:szCs w:val="24"/>
          <w:lang w:eastAsia="fr-FR"/>
        </w:rPr>
      </w:pPr>
      <w:r w:rsidRPr="00171F18">
        <w:rPr>
          <w:rFonts w:ascii="Marianne Medium" w:eastAsia="Times New Roman" w:hAnsi="Marianne Medium" w:cs="Calibri Light"/>
          <w:color w:val="124AA0"/>
          <w:sz w:val="18"/>
          <w:szCs w:val="24"/>
          <w:lang w:eastAsia="fr-FR"/>
        </w:rPr>
        <w:t>Fonctionnement</w:t>
      </w:r>
    </w:p>
    <w:p w14:paraId="1EC2E469" w14:textId="77777777" w:rsidR="003D3C4A" w:rsidRPr="00E27927" w:rsidRDefault="003D3C4A" w:rsidP="00C15B61">
      <w:pPr>
        <w:pStyle w:val="Paragraphedeliste"/>
        <w:numPr>
          <w:ilvl w:val="0"/>
          <w:numId w:val="14"/>
        </w:numPr>
        <w:spacing w:after="240" w:line="276" w:lineRule="auto"/>
        <w:ind w:left="870"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 xml:space="preserve">L’accueil peut s’étendre du dîner au petit-déjeuner. </w:t>
      </w:r>
    </w:p>
    <w:p w14:paraId="7E90E5AB" w14:textId="7805FBBD" w:rsidR="003D3C4A" w:rsidRPr="00E27927" w:rsidRDefault="003D3C4A" w:rsidP="00C15B61">
      <w:pPr>
        <w:pStyle w:val="Paragraphedeliste"/>
        <w:numPr>
          <w:ilvl w:val="0"/>
          <w:numId w:val="14"/>
        </w:numPr>
        <w:spacing w:after="240" w:line="276" w:lineRule="auto"/>
        <w:ind w:left="870"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Le personnel de l’établissement assure la surveillance et l’accomplissement des actes de la vie quotidienne (aide au coucher, lever, habillage, toilette, prise de repas, prise de médicament…).</w:t>
      </w:r>
    </w:p>
    <w:p w14:paraId="201544AB" w14:textId="0B5142D6" w:rsidR="00434BF8" w:rsidRPr="00E27927" w:rsidRDefault="002D4622" w:rsidP="00C15B61">
      <w:pPr>
        <w:pStyle w:val="Paragraphedeliste"/>
        <w:numPr>
          <w:ilvl w:val="0"/>
          <w:numId w:val="14"/>
        </w:numPr>
        <w:spacing w:after="300" w:line="276" w:lineRule="auto"/>
        <w:ind w:left="870" w:right="141"/>
        <w:jc w:val="both"/>
        <w:rPr>
          <w:rFonts w:ascii="Marianne Light" w:eastAsia="Times New Roman" w:hAnsi="Marianne Light" w:cs="Calibri Light"/>
          <w:color w:val="000000" w:themeColor="text1"/>
          <w:sz w:val="18"/>
          <w:szCs w:val="24"/>
          <w:lang w:eastAsia="fr-FR"/>
        </w:rPr>
      </w:pPr>
      <w:r w:rsidRPr="00E27927">
        <w:rPr>
          <w:noProof/>
          <w:color w:val="FFFFFF" w:themeColor="background1"/>
          <w:sz w:val="14"/>
          <w:lang w:eastAsia="fr-FR"/>
        </w:rPr>
        <w:drawing>
          <wp:anchor distT="0" distB="0" distL="114300" distR="114300" simplePos="0" relativeHeight="251726848" behindDoc="0" locked="0" layoutInCell="1" allowOverlap="1" wp14:anchorId="79563A3F" wp14:editId="3C268FA6">
            <wp:simplePos x="0" y="0"/>
            <wp:positionH relativeFrom="column">
              <wp:posOffset>55659</wp:posOffset>
            </wp:positionH>
            <wp:positionV relativeFrom="paragraph">
              <wp:posOffset>204498</wp:posOffset>
            </wp:positionV>
            <wp:extent cx="611947" cy="499490"/>
            <wp:effectExtent l="0" t="0" r="0" b="0"/>
            <wp:wrapNone/>
            <wp:docPr id="608" name="Imag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tirelire.png"/>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611947" cy="499490"/>
                    </a:xfrm>
                    <a:prstGeom prst="rect">
                      <a:avLst/>
                    </a:prstGeom>
                  </pic:spPr>
                </pic:pic>
              </a:graphicData>
            </a:graphic>
            <wp14:sizeRelH relativeFrom="page">
              <wp14:pctWidth>0</wp14:pctWidth>
            </wp14:sizeRelH>
            <wp14:sizeRelV relativeFrom="page">
              <wp14:pctHeight>0</wp14:pctHeight>
            </wp14:sizeRelV>
          </wp:anchor>
        </w:drawing>
      </w:r>
      <w:r w:rsidR="003D3C4A" w:rsidRPr="00E27927">
        <w:rPr>
          <w:rFonts w:ascii="Marianne Light" w:eastAsia="Times New Roman" w:hAnsi="Marianne Light" w:cs="Calibri Light"/>
          <w:color w:val="000000" w:themeColor="text1"/>
          <w:sz w:val="18"/>
          <w:szCs w:val="24"/>
          <w:lang w:eastAsia="fr-FR"/>
        </w:rPr>
        <w:t>Des activités supplémentaires sont parfois organisées.</w:t>
      </w:r>
    </w:p>
    <w:p w14:paraId="5FC8F3F2" w14:textId="003AB62E" w:rsidR="00434BF8" w:rsidRPr="00E27927" w:rsidRDefault="00434BF8" w:rsidP="00C15B61">
      <w:pPr>
        <w:tabs>
          <w:tab w:val="left" w:pos="1741"/>
        </w:tabs>
        <w:spacing w:before="120" w:line="276" w:lineRule="auto"/>
        <w:ind w:left="1247"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 xml:space="preserve">C’est une </w:t>
      </w:r>
      <w:r w:rsidRPr="00171F18">
        <w:rPr>
          <w:rFonts w:ascii="Marianne Medium" w:eastAsia="Times New Roman" w:hAnsi="Marianne Medium" w:cs="Calibri Light"/>
          <w:color w:val="124AA0"/>
          <w:sz w:val="18"/>
          <w:szCs w:val="24"/>
          <w:lang w:eastAsia="fr-FR"/>
        </w:rPr>
        <w:t>prestation payante</w:t>
      </w:r>
      <w:r w:rsidR="003D3C4A" w:rsidRPr="00171F18">
        <w:rPr>
          <w:rFonts w:ascii="Marianne Medium" w:eastAsia="Times New Roman" w:hAnsi="Marianne Medium" w:cs="Calibri Light"/>
          <w:color w:val="124AA0"/>
          <w:sz w:val="18"/>
          <w:szCs w:val="24"/>
          <w:lang w:eastAsia="fr-FR"/>
        </w:rPr>
        <w:t xml:space="preserve"> mais en partie </w:t>
      </w:r>
      <w:r w:rsidR="00BA30A4">
        <w:rPr>
          <w:rFonts w:ascii="Marianne Medium" w:eastAsia="Times New Roman" w:hAnsi="Marianne Medium" w:cs="Calibri Light"/>
          <w:color w:val="124AA0"/>
          <w:sz w:val="18"/>
          <w:szCs w:val="24"/>
          <w:lang w:eastAsia="fr-FR"/>
        </w:rPr>
        <w:t>financ</w:t>
      </w:r>
      <w:r w:rsidR="00BA30A4" w:rsidRPr="00171F18">
        <w:rPr>
          <w:rFonts w:ascii="Marianne Medium" w:eastAsia="Times New Roman" w:hAnsi="Marianne Medium" w:cs="Calibri Light"/>
          <w:color w:val="124AA0"/>
          <w:sz w:val="18"/>
          <w:szCs w:val="24"/>
          <w:lang w:eastAsia="fr-FR"/>
        </w:rPr>
        <w:t>ée</w:t>
      </w:r>
      <w:r w:rsidR="003D3C4A" w:rsidRPr="00E27927">
        <w:rPr>
          <w:rFonts w:ascii="Marianne Light" w:eastAsia="Times New Roman" w:hAnsi="Marianne Light" w:cs="Calibri Light"/>
          <w:color w:val="000000" w:themeColor="text1"/>
          <w:sz w:val="18"/>
          <w:szCs w:val="24"/>
          <w:lang w:eastAsia="fr-FR"/>
        </w:rPr>
        <w:t xml:space="preserve">. Pour les bénéficiaires : pour couvrir le reste à charge, il est possible de mobiliser de l’aide financière </w:t>
      </w:r>
      <w:r w:rsidR="00BA30A4">
        <w:rPr>
          <w:rFonts w:ascii="Marianne Light" w:eastAsia="Times New Roman" w:hAnsi="Marianne Light" w:cs="Calibri Light"/>
          <w:color w:val="000000" w:themeColor="text1"/>
          <w:sz w:val="18"/>
          <w:szCs w:val="24"/>
          <w:lang w:eastAsia="fr-FR"/>
        </w:rPr>
        <w:t>apportée par l’allocation personnalisée d’autonomie</w:t>
      </w:r>
      <w:r w:rsidR="00BA30A4" w:rsidRPr="00E27927">
        <w:rPr>
          <w:rFonts w:ascii="Marianne Light" w:eastAsia="Times New Roman" w:hAnsi="Marianne Light" w:cs="Calibri Light"/>
          <w:color w:val="000000" w:themeColor="text1"/>
          <w:sz w:val="18"/>
          <w:szCs w:val="24"/>
          <w:lang w:eastAsia="fr-FR"/>
        </w:rPr>
        <w:t xml:space="preserve"> </w:t>
      </w:r>
      <w:r w:rsidR="00BA30A4">
        <w:rPr>
          <w:rFonts w:ascii="Marianne Light" w:eastAsia="Times New Roman" w:hAnsi="Marianne Light" w:cs="Calibri Light"/>
          <w:color w:val="000000" w:themeColor="text1"/>
          <w:sz w:val="18"/>
          <w:szCs w:val="24"/>
          <w:lang w:eastAsia="fr-FR"/>
        </w:rPr>
        <w:t>(</w:t>
      </w:r>
      <w:r w:rsidR="003D3C4A" w:rsidRPr="00E27927">
        <w:rPr>
          <w:rFonts w:ascii="Marianne Light" w:eastAsia="Times New Roman" w:hAnsi="Marianne Light" w:cs="Calibri Light"/>
          <w:color w:val="000000" w:themeColor="text1"/>
          <w:sz w:val="18"/>
          <w:szCs w:val="24"/>
          <w:lang w:eastAsia="fr-FR"/>
        </w:rPr>
        <w:t>l’APA</w:t>
      </w:r>
      <w:r w:rsidR="00BA30A4">
        <w:rPr>
          <w:rFonts w:ascii="Marianne Light" w:eastAsia="Times New Roman" w:hAnsi="Marianne Light" w:cs="Calibri Light"/>
          <w:color w:val="000000" w:themeColor="text1"/>
          <w:sz w:val="18"/>
          <w:szCs w:val="24"/>
          <w:lang w:eastAsia="fr-FR"/>
        </w:rPr>
        <w:t>)</w:t>
      </w:r>
      <w:r w:rsidR="003D3C4A" w:rsidRPr="00E27927">
        <w:rPr>
          <w:rFonts w:ascii="Marianne Light" w:eastAsia="Times New Roman" w:hAnsi="Marianne Light" w:cs="Calibri Light"/>
          <w:color w:val="000000" w:themeColor="text1"/>
          <w:sz w:val="18"/>
          <w:szCs w:val="24"/>
          <w:lang w:eastAsia="fr-FR"/>
        </w:rPr>
        <w:t xml:space="preserve"> à domicile.</w:t>
      </w:r>
    </w:p>
    <w:p w14:paraId="272627A0" w14:textId="1112DA17" w:rsidR="00434BF8" w:rsidRPr="00E27927" w:rsidRDefault="00C17AE6" w:rsidP="00C15B61">
      <w:pPr>
        <w:tabs>
          <w:tab w:val="left" w:pos="1741"/>
        </w:tabs>
        <w:spacing w:after="240" w:line="276" w:lineRule="auto"/>
        <w:ind w:left="1247" w:right="141"/>
        <w:rPr>
          <w:rFonts w:ascii="Marianne Light" w:eastAsia="Times New Roman" w:hAnsi="Marianne Light" w:cs="Calibri Light"/>
          <w:color w:val="000000" w:themeColor="text1"/>
          <w:sz w:val="18"/>
          <w:szCs w:val="24"/>
          <w:lang w:eastAsia="fr-FR"/>
        </w:rPr>
      </w:pPr>
      <w:r w:rsidRPr="00E27927">
        <w:rPr>
          <w:noProof/>
          <w:lang w:eastAsia="fr-FR"/>
        </w:rPr>
        <mc:AlternateContent>
          <mc:Choice Requires="wps">
            <w:drawing>
              <wp:anchor distT="0" distB="0" distL="114300" distR="114300" simplePos="0" relativeHeight="251532288" behindDoc="0" locked="0" layoutInCell="1" allowOverlap="1" wp14:anchorId="45D009E5" wp14:editId="466C59E3">
                <wp:simplePos x="0" y="0"/>
                <wp:positionH relativeFrom="margin">
                  <wp:posOffset>312420</wp:posOffset>
                </wp:positionH>
                <wp:positionV relativeFrom="paragraph">
                  <wp:posOffset>177165</wp:posOffset>
                </wp:positionV>
                <wp:extent cx="1847850" cy="287020"/>
                <wp:effectExtent l="0" t="0" r="0" b="0"/>
                <wp:wrapNone/>
                <wp:docPr id="72" name="Rectangle 9"/>
                <wp:cNvGraphicFramePr/>
                <a:graphic xmlns:a="http://schemas.openxmlformats.org/drawingml/2006/main">
                  <a:graphicData uri="http://schemas.microsoft.com/office/word/2010/wordprocessingShape">
                    <wps:wsp>
                      <wps:cNvSpPr/>
                      <wps:spPr>
                        <a:xfrm>
                          <a:off x="0" y="0"/>
                          <a:ext cx="1847850" cy="287020"/>
                        </a:xfrm>
                        <a:prstGeom prst="homePlate">
                          <a:avLst/>
                        </a:prstGeom>
                        <a:solidFill>
                          <a:srgbClr val="D0DCE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4040D6" w14:textId="77777777" w:rsidR="00FD6FA8" w:rsidRPr="00F33688" w:rsidRDefault="00FD6FA8" w:rsidP="00434BF8">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009E5" id="_x0000_s1219" type="#_x0000_t15" style="position:absolute;left:0;text-align:left;margin-left:24.6pt;margin-top:13.95pt;width:145.5pt;height:22.6pt;z-index:25153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" adj="19922" fillcolor="#d0dcec" stroked="f" strokeweight="1pt">
                <v:textbox inset="2mm,1mm,2mm,1mm">
                  <w:txbxContent>
                    <w:p w14:paraId="0C4040D6" w14:textId="77777777" w:rsidR="00FD6FA8" w:rsidRPr="00F33688" w:rsidRDefault="00FD6FA8" w:rsidP="00434BF8">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v:textbox>
                <w10:wrap anchorx="margin"/>
              </v:shape>
            </w:pict>
          </mc:Fallback>
        </mc:AlternateContent>
      </w:r>
      <w:r w:rsidRPr="00E27927">
        <w:rPr>
          <w:noProof/>
          <w:lang w:eastAsia="fr-FR"/>
        </w:rPr>
        <mc:AlternateContent>
          <mc:Choice Requires="wps">
            <w:drawing>
              <wp:anchor distT="0" distB="0" distL="114300" distR="114300" simplePos="0" relativeHeight="251530240" behindDoc="1" locked="0" layoutInCell="1" allowOverlap="1" wp14:anchorId="0E11797A" wp14:editId="04337DC3">
                <wp:simplePos x="0" y="0"/>
                <wp:positionH relativeFrom="margin">
                  <wp:posOffset>-83185</wp:posOffset>
                </wp:positionH>
                <wp:positionV relativeFrom="paragraph">
                  <wp:posOffset>317500</wp:posOffset>
                </wp:positionV>
                <wp:extent cx="6371590" cy="1377315"/>
                <wp:effectExtent l="0" t="0" r="10160" b="13335"/>
                <wp:wrapNone/>
                <wp:docPr id="71" name="Rectangle à coins arrondis 71"/>
                <wp:cNvGraphicFramePr/>
                <a:graphic xmlns:a="http://schemas.openxmlformats.org/drawingml/2006/main">
                  <a:graphicData uri="http://schemas.microsoft.com/office/word/2010/wordprocessingShape">
                    <wps:wsp>
                      <wps:cNvSpPr/>
                      <wps:spPr>
                        <a:xfrm>
                          <a:off x="0" y="0"/>
                          <a:ext cx="6371590" cy="1377315"/>
                        </a:xfrm>
                        <a:prstGeom prst="roundRect">
                          <a:avLst>
                            <a:gd name="adj" fmla="val 7060"/>
                          </a:avLst>
                        </a:prstGeom>
                        <a:noFill/>
                        <a:ln>
                          <a:solidFill>
                            <a:srgbClr val="D0DCE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53734D" id="Rectangle à coins arrondis 71" o:spid="_x0000_s1026" style="position:absolute;margin-left:-6.55pt;margin-top:25pt;width:501.7pt;height:108.4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" filled="f" strokecolor="#d0dcec" strokeweight="1pt">
                <v:stroke joinstyle="miter"/>
                <w10:wrap anchorx="margin"/>
              </v:roundrect>
            </w:pict>
          </mc:Fallback>
        </mc:AlternateContent>
      </w:r>
    </w:p>
    <w:p w14:paraId="7DCAFDC3" w14:textId="587FEFF2" w:rsidR="00434BF8" w:rsidRPr="00E27927" w:rsidRDefault="00434BF8" w:rsidP="00C15B61">
      <w:pPr>
        <w:tabs>
          <w:tab w:val="left" w:pos="1741"/>
        </w:tabs>
        <w:spacing w:after="0" w:line="276" w:lineRule="auto"/>
        <w:ind w:right="141"/>
        <w:rPr>
          <w:sz w:val="16"/>
        </w:rPr>
      </w:pPr>
    </w:p>
    <w:p w14:paraId="6F761D78" w14:textId="77777777" w:rsidR="00434BF8" w:rsidRPr="00E27927" w:rsidRDefault="00434BF8" w:rsidP="00C15B61">
      <w:pPr>
        <w:tabs>
          <w:tab w:val="left" w:pos="1741"/>
        </w:tabs>
        <w:spacing w:after="0" w:line="276" w:lineRule="auto"/>
        <w:ind w:right="141"/>
        <w:rPr>
          <w:rFonts w:ascii="Marianne Light" w:hAnsi="Marianne Light"/>
          <w:sz w:val="18"/>
        </w:rPr>
      </w:pPr>
    </w:p>
    <w:p w14:paraId="75D2F0D1" w14:textId="4F494148" w:rsidR="003D3C4A" w:rsidRPr="00E27927" w:rsidRDefault="003D3C4A" w:rsidP="00C15B61">
      <w:pPr>
        <w:pStyle w:val="Paragraphedeliste"/>
        <w:numPr>
          <w:ilvl w:val="0"/>
          <w:numId w:val="15"/>
        </w:numPr>
        <w:spacing w:after="200" w:line="276" w:lineRule="auto"/>
        <w:ind w:left="870" w:right="141"/>
        <w:jc w:val="both"/>
        <w:rPr>
          <w:rFonts w:ascii="Marianne Light" w:hAnsi="Marianne Light" w:cs="Calibri Light"/>
          <w:color w:val="000000" w:themeColor="text1"/>
          <w:sz w:val="18"/>
          <w:szCs w:val="20"/>
        </w:rPr>
      </w:pPr>
      <w:r w:rsidRPr="00E27927">
        <w:rPr>
          <w:rFonts w:ascii="Marianne Light" w:hAnsi="Marianne Light" w:cs="Calibri Light"/>
          <w:color w:val="000000" w:themeColor="text1"/>
          <w:sz w:val="18"/>
          <w:szCs w:val="20"/>
        </w:rPr>
        <w:t>Vous pouvez vous renseigner auprès des établissements médico-sociaux à proximité</w:t>
      </w:r>
    </w:p>
    <w:p w14:paraId="485A3D66" w14:textId="4E7A6047" w:rsidR="003D3C4A" w:rsidRPr="00E27927" w:rsidRDefault="003D3C4A" w:rsidP="00C15B61">
      <w:pPr>
        <w:pStyle w:val="Paragraphedeliste"/>
        <w:numPr>
          <w:ilvl w:val="0"/>
          <w:numId w:val="15"/>
        </w:numPr>
        <w:spacing w:after="200" w:line="276" w:lineRule="auto"/>
        <w:ind w:left="870" w:right="141"/>
        <w:jc w:val="both"/>
        <w:rPr>
          <w:rFonts w:ascii="Marianne Light" w:hAnsi="Marianne Light" w:cs="Calibri Light"/>
          <w:color w:val="000000" w:themeColor="text1"/>
          <w:sz w:val="18"/>
          <w:szCs w:val="20"/>
        </w:rPr>
      </w:pPr>
      <w:r w:rsidRPr="00E27927">
        <w:rPr>
          <w:rFonts w:ascii="Marianne Light" w:hAnsi="Marianne Light" w:cs="Calibri Light"/>
          <w:color w:val="000000" w:themeColor="text1"/>
          <w:sz w:val="18"/>
          <w:szCs w:val="20"/>
        </w:rPr>
        <w:t>Vous pouvez vous renseigner auprès de votre Plateforme d’accompagnement et de répit (PFR)</w:t>
      </w:r>
    </w:p>
    <w:p w14:paraId="33EC7A25" w14:textId="0EC5D59E" w:rsidR="003D3C4A" w:rsidRPr="00E27927" w:rsidRDefault="00DE17C6" w:rsidP="00C15B61">
      <w:pPr>
        <w:pStyle w:val="Paragraphedeliste"/>
        <w:numPr>
          <w:ilvl w:val="0"/>
          <w:numId w:val="15"/>
        </w:numPr>
        <w:spacing w:after="200" w:line="276" w:lineRule="auto"/>
        <w:ind w:left="870" w:right="141"/>
        <w:jc w:val="both"/>
        <w:rPr>
          <w:rFonts w:ascii="Marianne Light" w:hAnsi="Marianne Light" w:cs="Calibri Light"/>
          <w:color w:val="000000" w:themeColor="text1"/>
          <w:sz w:val="18"/>
          <w:szCs w:val="20"/>
        </w:rPr>
      </w:pPr>
      <w:hyperlink r:id="rId142" w:history="1">
        <w:r w:rsidR="003D3C4A" w:rsidRPr="00D05BD2">
          <w:rPr>
            <w:rStyle w:val="Lienhypertexte"/>
            <w:rFonts w:ascii="Marianne Light" w:hAnsi="Marianne Light" w:cs="Calibri Light"/>
            <w:color w:val="124AA0"/>
            <w:sz w:val="18"/>
            <w:szCs w:val="20"/>
          </w:rPr>
          <w:t>Le site de la CNSA</w:t>
        </w:r>
      </w:hyperlink>
      <w:r w:rsidR="003D3C4A" w:rsidRPr="00E27927">
        <w:rPr>
          <w:rFonts w:ascii="Marianne Light" w:hAnsi="Marianne Light" w:cs="Calibri Light"/>
          <w:color w:val="000000" w:themeColor="text1"/>
          <w:sz w:val="18"/>
          <w:szCs w:val="20"/>
        </w:rPr>
        <w:t xml:space="preserve"> recense des structures d’accueil proposant ce type d’offres</w:t>
      </w:r>
    </w:p>
    <w:p w14:paraId="56E43F77" w14:textId="1405624D" w:rsidR="00434BF8" w:rsidRPr="00E27927" w:rsidRDefault="00434BF8" w:rsidP="00C15B61">
      <w:pPr>
        <w:pStyle w:val="Paragraphedeliste"/>
        <w:numPr>
          <w:ilvl w:val="0"/>
          <w:numId w:val="15"/>
        </w:numPr>
        <w:spacing w:after="200" w:line="276" w:lineRule="auto"/>
        <w:ind w:left="870" w:right="141"/>
        <w:jc w:val="both"/>
        <w:rPr>
          <w:rFonts w:ascii="Marianne Light" w:hAnsi="Marianne Light" w:cs="Calibri Light"/>
          <w:color w:val="000000" w:themeColor="text1"/>
          <w:sz w:val="18"/>
          <w:szCs w:val="20"/>
        </w:rPr>
      </w:pPr>
      <w:r w:rsidRPr="00E27927">
        <w:rPr>
          <w:rFonts w:ascii="Marianne Medium" w:hAnsi="Marianne Medium" w:cs="Calibri Light"/>
          <w:color w:val="000000" w:themeColor="text1"/>
          <w:sz w:val="18"/>
          <w:szCs w:val="20"/>
        </w:rPr>
        <w:t>Pour les personnes âgées</w:t>
      </w:r>
      <w:r w:rsidRPr="00E27927">
        <w:rPr>
          <w:rFonts w:ascii="Calibri" w:hAnsi="Calibri" w:cs="Calibri"/>
          <w:color w:val="000000" w:themeColor="text1"/>
          <w:sz w:val="18"/>
          <w:szCs w:val="20"/>
        </w:rPr>
        <w:t> </w:t>
      </w:r>
      <w:r w:rsidRPr="00E27927">
        <w:rPr>
          <w:rFonts w:ascii="Marianne Light" w:hAnsi="Marianne Light" w:cs="Calibri Light"/>
          <w:color w:val="000000" w:themeColor="text1"/>
          <w:sz w:val="18"/>
          <w:szCs w:val="20"/>
        </w:rPr>
        <w:t>: les Centre Locaux d’Information et de Coordination pour personnes âgées (CLIC) et les Centres Communaux d’Action Sociale (CCAS)</w:t>
      </w:r>
      <w:r w:rsidRPr="00E27927">
        <w:rPr>
          <w:rFonts w:ascii="Calibri" w:hAnsi="Calibri" w:cs="Calibri"/>
          <w:color w:val="000000" w:themeColor="text1"/>
          <w:sz w:val="18"/>
          <w:szCs w:val="20"/>
        </w:rPr>
        <w:t> </w:t>
      </w:r>
      <w:r w:rsidRPr="00E27927">
        <w:rPr>
          <w:rFonts w:ascii="Marianne Light" w:hAnsi="Marianne Light" w:cs="Calibri Light"/>
          <w:color w:val="000000" w:themeColor="text1"/>
          <w:sz w:val="18"/>
          <w:szCs w:val="20"/>
        </w:rPr>
        <w:t xml:space="preserve">peuvent vous renseigner : </w:t>
      </w:r>
      <w:hyperlink r:id="rId143" w:history="1">
        <w:r w:rsidRPr="00D05BD2">
          <w:rPr>
            <w:rStyle w:val="Lienhypertexte"/>
            <w:rFonts w:ascii="Marianne Light" w:hAnsi="Marianne Light" w:cs="Calibri Light"/>
            <w:color w:val="124AA0"/>
            <w:sz w:val="18"/>
            <w:szCs w:val="20"/>
          </w:rPr>
          <w:t>Annuaire des centres</w:t>
        </w:r>
      </w:hyperlink>
    </w:p>
    <w:p w14:paraId="0D639AEA" w14:textId="231EC4A5" w:rsidR="00434BF8" w:rsidRPr="00E27927" w:rsidRDefault="00434BF8" w:rsidP="00C15B61">
      <w:pPr>
        <w:pStyle w:val="Paragraphedeliste"/>
        <w:spacing w:after="200" w:line="276" w:lineRule="auto"/>
        <w:ind w:left="927" w:right="141"/>
        <w:rPr>
          <w:rFonts w:ascii="Marianne Light" w:hAnsi="Marianne Light" w:cs="Calibri Light"/>
          <w:color w:val="000000" w:themeColor="text1"/>
          <w:szCs w:val="20"/>
        </w:rPr>
      </w:pPr>
    </w:p>
    <w:p w14:paraId="413ABEF3" w14:textId="17F8DF09" w:rsidR="00434BF8" w:rsidRPr="00E27927" w:rsidRDefault="003D3C4A" w:rsidP="00C15B61">
      <w:pPr>
        <w:spacing w:line="276" w:lineRule="auto"/>
        <w:ind w:right="141"/>
        <w:jc w:val="both"/>
        <w:rPr>
          <w:rFonts w:ascii="Marianne" w:hAnsi="Marianne" w:cs="Arial"/>
          <w:sz w:val="28"/>
          <w:szCs w:val="32"/>
        </w:rPr>
      </w:pPr>
      <w:r w:rsidRPr="00E27927">
        <w:rPr>
          <w:rFonts w:ascii="Marianne Medium" w:hAnsi="Marianne Medium"/>
          <w:bCs/>
          <w:noProof/>
          <w:sz w:val="16"/>
          <w:szCs w:val="20"/>
          <w:lang w:eastAsia="fr-FR"/>
        </w:rPr>
        <mc:AlternateContent>
          <mc:Choice Requires="wps">
            <w:drawing>
              <wp:anchor distT="0" distB="0" distL="114300" distR="114300" simplePos="0" relativeHeight="251534336" behindDoc="0" locked="0" layoutInCell="1" allowOverlap="1" wp14:anchorId="39CB604A" wp14:editId="00E4BFB0">
                <wp:simplePos x="0" y="0"/>
                <wp:positionH relativeFrom="margin">
                  <wp:posOffset>311890</wp:posOffset>
                </wp:positionH>
                <wp:positionV relativeFrom="paragraph">
                  <wp:posOffset>33020</wp:posOffset>
                </wp:positionV>
                <wp:extent cx="1785649" cy="261257"/>
                <wp:effectExtent l="0" t="0" r="5080" b="5715"/>
                <wp:wrapNone/>
                <wp:docPr id="75" name="Rectangle 75"/>
                <wp:cNvGraphicFramePr/>
                <a:graphic xmlns:a="http://schemas.openxmlformats.org/drawingml/2006/main">
                  <a:graphicData uri="http://schemas.microsoft.com/office/word/2010/wordprocessingShape">
                    <wps:wsp>
                      <wps:cNvSpPr/>
                      <wps:spPr>
                        <a:xfrm>
                          <a:off x="0" y="0"/>
                          <a:ext cx="1785649" cy="261257"/>
                        </a:xfrm>
                        <a:prstGeom prst="rect">
                          <a:avLst/>
                        </a:prstGeom>
                        <a:solidFill>
                          <a:srgbClr val="D0DCE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96A385" w14:textId="77777777" w:rsidR="00FD6FA8" w:rsidRPr="000D4968" w:rsidRDefault="00FD6FA8" w:rsidP="00434BF8">
                            <w:pPr>
                              <w:jc w:val="center"/>
                              <w:rPr>
                                <w:rFonts w:ascii="Marianne Medium" w:hAnsi="Marianne Medium"/>
                                <w:color w:val="000000" w:themeColor="text1"/>
                              </w:rPr>
                            </w:pPr>
                            <w:r w:rsidRPr="000D4968">
                              <w:rPr>
                                <w:rFonts w:ascii="Marianne Medium" w:hAnsi="Marianne Medium"/>
                                <w:color w:val="000000" w:themeColor="text1"/>
                              </w:rPr>
                              <w:t>QUELQUES EXEMPLES</w:t>
                            </w:r>
                            <w:r w:rsidRPr="000D4968">
                              <w:rPr>
                                <w:rFonts w:ascii="Calibri" w:hAnsi="Calibri" w:cs="Calibri"/>
                                <w:color w:val="000000" w:themeColor="text1"/>
                              </w:rPr>
                              <w:t> </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B604A" id="Rectangle 75" o:spid="_x0000_s1220" style="position:absolute;left:0;text-align:left;margin-left:24.55pt;margin-top:2.6pt;width:140.6pt;height:20.55pt;z-index:25153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" fillcolor="#d0dcec" stroked="f" strokeweight="1pt">
                <v:textbox inset="2mm,1mm,2mm,1mm">
                  <w:txbxContent>
                    <w:p w14:paraId="6D96A385" w14:textId="77777777" w:rsidR="00FD6FA8" w:rsidRPr="000D4968" w:rsidRDefault="00FD6FA8" w:rsidP="00434BF8">
                      <w:pPr>
                        <w:jc w:val="center"/>
                        <w:rPr>
                          <w:rFonts w:ascii="Marianne Medium" w:hAnsi="Marianne Medium"/>
                          <w:color w:val="000000" w:themeColor="text1"/>
                        </w:rPr>
                      </w:pPr>
                      <w:r w:rsidRPr="000D4968">
                        <w:rPr>
                          <w:rFonts w:ascii="Marianne Medium" w:hAnsi="Marianne Medium"/>
                          <w:color w:val="000000" w:themeColor="text1"/>
                        </w:rPr>
                        <w:t>QUELQUES EXEMPLES</w:t>
                      </w:r>
                      <w:r w:rsidRPr="000D4968">
                        <w:rPr>
                          <w:rFonts w:ascii="Calibri" w:hAnsi="Calibri" w:cs="Calibri"/>
                          <w:color w:val="000000" w:themeColor="text1"/>
                        </w:rPr>
                        <w:t> </w:t>
                      </w:r>
                    </w:p>
                  </w:txbxContent>
                </v:textbox>
                <w10:wrap anchorx="margin"/>
              </v:rect>
            </w:pict>
          </mc:Fallback>
        </mc:AlternateContent>
      </w:r>
    </w:p>
    <w:p w14:paraId="69E86AA8" w14:textId="53E13064" w:rsidR="000D3CB1" w:rsidRPr="00E27927" w:rsidRDefault="000D3CB1" w:rsidP="00C15B61">
      <w:pPr>
        <w:spacing w:line="276" w:lineRule="auto"/>
        <w:ind w:right="141"/>
        <w:jc w:val="both"/>
        <w:rPr>
          <w:rFonts w:ascii="Marianne" w:hAnsi="Marianne" w:cs="Arial"/>
          <w:sz w:val="28"/>
          <w:szCs w:val="32"/>
        </w:rPr>
      </w:pPr>
      <w:r w:rsidRPr="00E27927">
        <w:rPr>
          <w:rFonts w:ascii="Marianne" w:hAnsi="Marianne" w:cs="Arial"/>
          <w:noProof/>
          <w:sz w:val="28"/>
          <w:szCs w:val="32"/>
          <w:lang w:eastAsia="fr-FR"/>
        </w:rPr>
        <mc:AlternateContent>
          <mc:Choice Requires="wps">
            <w:drawing>
              <wp:anchor distT="45720" distB="45720" distL="114300" distR="114300" simplePos="0" relativeHeight="251536384" behindDoc="0" locked="0" layoutInCell="1" allowOverlap="1" wp14:anchorId="2FF073AC" wp14:editId="629A6840">
                <wp:simplePos x="0" y="0"/>
                <wp:positionH relativeFrom="column">
                  <wp:posOffset>484505</wp:posOffset>
                </wp:positionH>
                <wp:positionV relativeFrom="paragraph">
                  <wp:posOffset>114935</wp:posOffset>
                </wp:positionV>
                <wp:extent cx="2095500" cy="1404620"/>
                <wp:effectExtent l="0" t="0" r="0" b="0"/>
                <wp:wrapNone/>
                <wp:docPr id="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noFill/>
                        <a:ln w="9525">
                          <a:noFill/>
                          <a:miter lim="800000"/>
                          <a:headEnd/>
                          <a:tailEnd/>
                        </a:ln>
                      </wps:spPr>
                      <wps:txbx>
                        <w:txbxContent>
                          <w:p w14:paraId="25F9F740" w14:textId="17C59718" w:rsidR="00FD6FA8" w:rsidRPr="003D1927" w:rsidRDefault="00FD6FA8" w:rsidP="003D3C4A">
                            <w:pPr>
                              <w:jc w:val="center"/>
                              <w:rPr>
                                <w:rFonts w:ascii="Marianne Medium" w:hAnsi="Marianne Medium" w:cs="Calibri Light"/>
                                <w:color w:val="124AA0"/>
                                <w:sz w:val="18"/>
                                <w:szCs w:val="20"/>
                              </w:rPr>
                            </w:pPr>
                            <w:r w:rsidRPr="003D1927">
                              <w:rPr>
                                <w:rFonts w:ascii="Marianne Medium" w:hAnsi="Marianne Medium" w:cs="Calibri Light"/>
                                <w:color w:val="124AA0"/>
                                <w:sz w:val="18"/>
                                <w:szCs w:val="20"/>
                              </w:rPr>
                              <w:t xml:space="preserve">Résidence du Père Laurent (Herbignac, </w:t>
                            </w:r>
                            <w:proofErr w:type="spellStart"/>
                            <w:r w:rsidRPr="003D1927">
                              <w:rPr>
                                <w:rFonts w:ascii="Marianne Medium" w:hAnsi="Marianne Medium" w:cs="Calibri Light"/>
                                <w:color w:val="124AA0"/>
                                <w:sz w:val="18"/>
                                <w:szCs w:val="20"/>
                              </w:rPr>
                              <w:t>Loire-Altantique</w:t>
                            </w:r>
                            <w:proofErr w:type="spellEnd"/>
                            <w:r w:rsidRPr="003D1927">
                              <w:rPr>
                                <w:rFonts w:ascii="Marianne Medium" w:hAnsi="Marianne Medium" w:cs="Calibri Light"/>
                                <w:color w:val="124AA0"/>
                                <w:sz w:val="18"/>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F073AC" id="_x0000_s1221" type="#_x0000_t202" style="position:absolute;left:0;text-align:left;margin-left:38.15pt;margin-top:9.05pt;width:165pt;height:110.6pt;z-index:251536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" filled="f" stroked="f">
                <v:textbox style="mso-fit-shape-to-text:t">
                  <w:txbxContent>
                    <w:p w14:paraId="25F9F740" w14:textId="17C59718" w:rsidR="00FD6FA8" w:rsidRPr="003D1927" w:rsidRDefault="00FD6FA8" w:rsidP="003D3C4A">
                      <w:pPr>
                        <w:jc w:val="center"/>
                        <w:rPr>
                          <w:rFonts w:ascii="Marianne Medium" w:hAnsi="Marianne Medium" w:cs="Calibri Light"/>
                          <w:color w:val="124AA0"/>
                          <w:sz w:val="18"/>
                          <w:szCs w:val="20"/>
                        </w:rPr>
                      </w:pPr>
                      <w:r w:rsidRPr="003D1927">
                        <w:rPr>
                          <w:rFonts w:ascii="Marianne Medium" w:hAnsi="Marianne Medium" w:cs="Calibri Light"/>
                          <w:color w:val="124AA0"/>
                          <w:sz w:val="18"/>
                          <w:szCs w:val="20"/>
                        </w:rPr>
                        <w:t xml:space="preserve">Résidence du Père Laurent (Herbignac, </w:t>
                      </w:r>
                      <w:proofErr w:type="spellStart"/>
                      <w:r w:rsidRPr="003D1927">
                        <w:rPr>
                          <w:rFonts w:ascii="Marianne Medium" w:hAnsi="Marianne Medium" w:cs="Calibri Light"/>
                          <w:color w:val="124AA0"/>
                          <w:sz w:val="18"/>
                          <w:szCs w:val="20"/>
                        </w:rPr>
                        <w:t>Loire-Altantique</w:t>
                      </w:r>
                      <w:proofErr w:type="spellEnd"/>
                      <w:r w:rsidRPr="003D1927">
                        <w:rPr>
                          <w:rFonts w:ascii="Marianne Medium" w:hAnsi="Marianne Medium" w:cs="Calibri Light"/>
                          <w:color w:val="124AA0"/>
                          <w:sz w:val="18"/>
                          <w:szCs w:val="20"/>
                        </w:rPr>
                        <w:t>)</w:t>
                      </w:r>
                    </w:p>
                  </w:txbxContent>
                </v:textbox>
              </v:shape>
            </w:pict>
          </mc:Fallback>
        </mc:AlternateContent>
      </w:r>
      <w:r w:rsidRPr="00E27927">
        <w:rPr>
          <w:rFonts w:ascii="Marianne Medium" w:hAnsi="Marianne Medium"/>
          <w:bCs/>
          <w:noProof/>
          <w:color w:val="000000"/>
          <w:sz w:val="20"/>
          <w:szCs w:val="20"/>
          <w:lang w:eastAsia="fr-FR"/>
        </w:rPr>
        <mc:AlternateContent>
          <mc:Choice Requires="wps">
            <w:drawing>
              <wp:anchor distT="0" distB="0" distL="114300" distR="114300" simplePos="0" relativeHeight="251526144" behindDoc="0" locked="0" layoutInCell="1" allowOverlap="1" wp14:anchorId="3D5300DD" wp14:editId="1A1CFBDE">
                <wp:simplePos x="0" y="0"/>
                <wp:positionH relativeFrom="margin">
                  <wp:posOffset>50165</wp:posOffset>
                </wp:positionH>
                <wp:positionV relativeFrom="paragraph">
                  <wp:posOffset>33655</wp:posOffset>
                </wp:positionV>
                <wp:extent cx="3114040" cy="2346960"/>
                <wp:effectExtent l="0" t="0" r="0" b="0"/>
                <wp:wrapNone/>
                <wp:docPr id="74" name="Rectangle 74"/>
                <wp:cNvGraphicFramePr/>
                <a:graphic xmlns:a="http://schemas.openxmlformats.org/drawingml/2006/main">
                  <a:graphicData uri="http://schemas.microsoft.com/office/word/2010/wordprocessingShape">
                    <wps:wsp>
                      <wps:cNvSpPr/>
                      <wps:spPr>
                        <a:xfrm>
                          <a:off x="0" y="0"/>
                          <a:ext cx="3114040" cy="23469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CF9F8" id="Rectangle 74" o:spid="_x0000_s1026" style="position:absolute;margin-left:3.95pt;margin-top:2.65pt;width:245.2pt;height:184.8pt;z-index:25152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" fillcolor="#f2f2f2 [3052]" stroked="f" strokeweight="1pt">
                <w10:wrap anchorx="margin"/>
              </v:rect>
            </w:pict>
          </mc:Fallback>
        </mc:AlternateContent>
      </w:r>
      <w:r w:rsidRPr="00E27927">
        <w:rPr>
          <w:rFonts w:ascii="Marianne Medium" w:hAnsi="Marianne Medium"/>
          <w:bCs/>
          <w:noProof/>
          <w:color w:val="000000"/>
          <w:sz w:val="20"/>
          <w:szCs w:val="20"/>
          <w:lang w:eastAsia="fr-FR"/>
        </w:rPr>
        <mc:AlternateContent>
          <mc:Choice Requires="wps">
            <w:drawing>
              <wp:anchor distT="0" distB="0" distL="114300" distR="114300" simplePos="0" relativeHeight="251527168" behindDoc="0" locked="0" layoutInCell="1" allowOverlap="1" wp14:anchorId="1B9CBCEA" wp14:editId="64F743AC">
                <wp:simplePos x="0" y="0"/>
                <wp:positionH relativeFrom="margin">
                  <wp:posOffset>3250565</wp:posOffset>
                </wp:positionH>
                <wp:positionV relativeFrom="paragraph">
                  <wp:posOffset>33655</wp:posOffset>
                </wp:positionV>
                <wp:extent cx="3079750" cy="2346960"/>
                <wp:effectExtent l="0" t="0" r="6350" b="0"/>
                <wp:wrapNone/>
                <wp:docPr id="73" name="Rectangle 73"/>
                <wp:cNvGraphicFramePr/>
                <a:graphic xmlns:a="http://schemas.openxmlformats.org/drawingml/2006/main">
                  <a:graphicData uri="http://schemas.microsoft.com/office/word/2010/wordprocessingShape">
                    <wps:wsp>
                      <wps:cNvSpPr/>
                      <wps:spPr>
                        <a:xfrm>
                          <a:off x="0" y="0"/>
                          <a:ext cx="3079750" cy="23469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12D73" id="Rectangle 73" o:spid="_x0000_s1026" style="position:absolute;margin-left:255.95pt;margin-top:2.65pt;width:242.5pt;height:184.8pt;z-index:25152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" fillcolor="#f2f2f2 [3052]" stroked="f" strokeweight="1pt">
                <w10:wrap anchorx="margin"/>
              </v:rect>
            </w:pict>
          </mc:Fallback>
        </mc:AlternateContent>
      </w:r>
      <w:r w:rsidRPr="00E27927">
        <w:rPr>
          <w:rFonts w:ascii="Marianne" w:hAnsi="Marianne" w:cs="Arial"/>
          <w:noProof/>
          <w:sz w:val="28"/>
          <w:szCs w:val="32"/>
          <w:lang w:eastAsia="fr-FR"/>
        </w:rPr>
        <mc:AlternateContent>
          <mc:Choice Requires="wps">
            <w:drawing>
              <wp:anchor distT="45720" distB="45720" distL="114300" distR="114300" simplePos="0" relativeHeight="251538432" behindDoc="0" locked="0" layoutInCell="1" allowOverlap="1" wp14:anchorId="71237A7E" wp14:editId="1372F190">
                <wp:simplePos x="0" y="0"/>
                <wp:positionH relativeFrom="column">
                  <wp:posOffset>3665855</wp:posOffset>
                </wp:positionH>
                <wp:positionV relativeFrom="paragraph">
                  <wp:posOffset>117475</wp:posOffset>
                </wp:positionV>
                <wp:extent cx="2095500" cy="1404620"/>
                <wp:effectExtent l="0" t="0" r="0" b="0"/>
                <wp:wrapNone/>
                <wp:docPr id="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noFill/>
                        <a:ln w="9525">
                          <a:noFill/>
                          <a:miter lim="800000"/>
                          <a:headEnd/>
                          <a:tailEnd/>
                        </a:ln>
                      </wps:spPr>
                      <wps:txbx>
                        <w:txbxContent>
                          <w:p w14:paraId="6681C84E" w14:textId="2C15C99F" w:rsidR="00FD6FA8" w:rsidRPr="003D1927" w:rsidRDefault="00FD6FA8" w:rsidP="000D3CB1">
                            <w:pPr>
                              <w:jc w:val="center"/>
                              <w:rPr>
                                <w:rFonts w:ascii="Marianne Medium" w:hAnsi="Marianne Medium" w:cs="Calibri Light"/>
                                <w:color w:val="124AA0"/>
                                <w:sz w:val="18"/>
                                <w:szCs w:val="20"/>
                              </w:rPr>
                            </w:pPr>
                            <w:r w:rsidRPr="003D1927">
                              <w:rPr>
                                <w:rFonts w:ascii="Marianne Medium" w:hAnsi="Marianne Medium" w:cs="Calibri Light"/>
                                <w:color w:val="124AA0"/>
                                <w:sz w:val="18"/>
                                <w:szCs w:val="20"/>
                              </w:rPr>
                              <w:t>EHPAD La Madeleine</w:t>
                            </w:r>
                            <w:r w:rsidRPr="003D1927">
                              <w:rPr>
                                <w:rFonts w:ascii="Marianne Medium" w:hAnsi="Marianne Medium" w:cs="Calibri Light"/>
                                <w:color w:val="124AA0"/>
                                <w:sz w:val="18"/>
                                <w:szCs w:val="20"/>
                              </w:rPr>
                              <w:br/>
                              <w:t xml:space="preserve"> (Bergerac, Dordogne)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237A7E" id="_x0000_s1222" type="#_x0000_t202" style="position:absolute;left:0;text-align:left;margin-left:288.65pt;margin-top:9.25pt;width:165pt;height:110.6pt;z-index:251538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" filled="f" stroked="f">
                <v:textbox style="mso-fit-shape-to-text:t">
                  <w:txbxContent>
                    <w:p w14:paraId="6681C84E" w14:textId="2C15C99F" w:rsidR="00FD6FA8" w:rsidRPr="003D1927" w:rsidRDefault="00FD6FA8" w:rsidP="000D3CB1">
                      <w:pPr>
                        <w:jc w:val="center"/>
                        <w:rPr>
                          <w:rFonts w:ascii="Marianne Medium" w:hAnsi="Marianne Medium" w:cs="Calibri Light"/>
                          <w:color w:val="124AA0"/>
                          <w:sz w:val="18"/>
                          <w:szCs w:val="20"/>
                        </w:rPr>
                      </w:pPr>
                      <w:r w:rsidRPr="003D1927">
                        <w:rPr>
                          <w:rFonts w:ascii="Marianne Medium" w:hAnsi="Marianne Medium" w:cs="Calibri Light"/>
                          <w:color w:val="124AA0"/>
                          <w:sz w:val="18"/>
                          <w:szCs w:val="20"/>
                        </w:rPr>
                        <w:t>EHPAD La Madeleine</w:t>
                      </w:r>
                      <w:r w:rsidRPr="003D1927">
                        <w:rPr>
                          <w:rFonts w:ascii="Marianne Medium" w:hAnsi="Marianne Medium" w:cs="Calibri Light"/>
                          <w:color w:val="124AA0"/>
                          <w:sz w:val="18"/>
                          <w:szCs w:val="20"/>
                        </w:rPr>
                        <w:br/>
                        <w:t xml:space="preserve"> (Bergerac, Dordogne)</w:t>
                      </w:r>
                    </w:p>
                  </w:txbxContent>
                </v:textbox>
              </v:shape>
            </w:pict>
          </mc:Fallback>
        </mc:AlternateContent>
      </w:r>
      <w:r w:rsidR="006A292F" w:rsidRPr="00E27927">
        <w:rPr>
          <w:rFonts w:ascii="Marianne" w:hAnsi="Marianne" w:cs="Arial"/>
          <w:noProof/>
          <w:sz w:val="28"/>
          <w:szCs w:val="32"/>
          <w:lang w:eastAsia="fr-FR"/>
        </w:rPr>
        <mc:AlternateContent>
          <mc:Choice Requires="wps">
            <w:drawing>
              <wp:anchor distT="45720" distB="45720" distL="114300" distR="114300" simplePos="0" relativeHeight="251537408" behindDoc="0" locked="0" layoutInCell="1" allowOverlap="1" wp14:anchorId="6EBD7C90" wp14:editId="3BA9E9C5">
                <wp:simplePos x="0" y="0"/>
                <wp:positionH relativeFrom="column">
                  <wp:posOffset>3354070</wp:posOffset>
                </wp:positionH>
                <wp:positionV relativeFrom="paragraph">
                  <wp:posOffset>555625</wp:posOffset>
                </wp:positionV>
                <wp:extent cx="2870200" cy="1404620"/>
                <wp:effectExtent l="0" t="0" r="0" b="0"/>
                <wp:wrapNone/>
                <wp:docPr id="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1404620"/>
                        </a:xfrm>
                        <a:prstGeom prst="rect">
                          <a:avLst/>
                        </a:prstGeom>
                        <a:noFill/>
                        <a:ln w="9525">
                          <a:noFill/>
                          <a:miter lim="800000"/>
                          <a:headEnd/>
                          <a:tailEnd/>
                        </a:ln>
                      </wps:spPr>
                      <wps:txbx>
                        <w:txbxContent>
                          <w:p w14:paraId="0CC8BB50" w14:textId="6DA29D56" w:rsidR="00FD6FA8" w:rsidRPr="003D3C4A" w:rsidRDefault="00FD6FA8" w:rsidP="00FD6FA8">
                            <w:pPr>
                              <w:spacing w:line="240" w:lineRule="auto"/>
                              <w:jc w:val="both"/>
                              <w:rPr>
                                <w:rFonts w:ascii="Marianne Light" w:hAnsi="Marianne Light" w:cs="Calibri Light"/>
                                <w:color w:val="000000"/>
                                <w:sz w:val="18"/>
                                <w:szCs w:val="20"/>
                              </w:rPr>
                            </w:pPr>
                            <w:r w:rsidRPr="003D3C4A">
                              <w:rPr>
                                <w:rFonts w:ascii="Marianne Light" w:hAnsi="Marianne Light" w:cs="Calibri Light"/>
                                <w:color w:val="000000"/>
                                <w:sz w:val="18"/>
                                <w:szCs w:val="20"/>
                              </w:rPr>
                              <w:t xml:space="preserve">L’accueil de nuit </w:t>
                            </w:r>
                            <w:r>
                              <w:rPr>
                                <w:rFonts w:ascii="Marianne Light" w:hAnsi="Marianne Light" w:cs="Calibri Light"/>
                                <w:color w:val="000000"/>
                                <w:sz w:val="18"/>
                                <w:szCs w:val="20"/>
                              </w:rPr>
                              <w:t>est destiné aux personnes âgées en situation de dépendance vivant à domicile. Prise en charge prévue de 17h30 à 8h30, par une équipe d’aides médico-psychologiques formées en soins gérontologiques. Le coût de 35 euros par nuit comprend animation, restauration et transport</w:t>
                            </w:r>
                            <w:r w:rsidRPr="000D3CB1">
                              <w:rPr>
                                <w:rFonts w:ascii="Marianne Light" w:hAnsi="Marianne Light" w:cs="Calibri Light"/>
                                <w:color w:val="000000"/>
                                <w:sz w:val="18"/>
                                <w:szCs w:val="20"/>
                              </w:rPr>
                              <w:t xml:space="preserve">. Il est possible de bénéficier d’une aide financière via l’allocation personnalisée d’autonomie (APA). </w:t>
                            </w:r>
                            <w:r>
                              <w:rPr>
                                <w:rFonts w:ascii="Marianne Light" w:hAnsi="Marianne Light" w:cs="Calibri Light"/>
                                <w:color w:val="000000"/>
                                <w:sz w:val="18"/>
                                <w:szCs w:val="20"/>
                              </w:rPr>
                              <w:t>Plus d’infos</w:t>
                            </w:r>
                            <w:r w:rsidRPr="000D3CB1">
                              <w:rPr>
                                <w:rFonts w:ascii="Marianne Light" w:hAnsi="Marianne Light" w:cs="Calibri Light"/>
                                <w:color w:val="000000"/>
                                <w:sz w:val="18"/>
                                <w:szCs w:val="20"/>
                              </w:rPr>
                              <w:t xml:space="preserve"> </w:t>
                            </w:r>
                            <w:hyperlink r:id="rId144" w:history="1">
                              <w:r w:rsidRPr="000D3CB1">
                                <w:rPr>
                                  <w:rStyle w:val="Lienhypertexte"/>
                                  <w:rFonts w:ascii="Marianne Light" w:hAnsi="Marianne Light" w:cs="Calibri Light"/>
                                  <w:sz w:val="18"/>
                                  <w:szCs w:val="20"/>
                                </w:rPr>
                                <w:t>ici</w:t>
                              </w:r>
                            </w:hyperlink>
                            <w:r w:rsidRPr="000D3CB1">
                              <w:rPr>
                                <w:rFonts w:ascii="Marianne Light" w:hAnsi="Marianne Light" w:cs="Calibri Light"/>
                                <w:color w:val="000000"/>
                                <w:sz w:val="18"/>
                                <w:szCs w:val="20"/>
                              </w:rPr>
                              <w:t>.</w:t>
                            </w:r>
                          </w:p>
                          <w:p w14:paraId="0BC6A7B5" w14:textId="77777777" w:rsidR="00FD6FA8" w:rsidRPr="003D3C4A" w:rsidRDefault="00FD6FA8" w:rsidP="00FD6FA8">
                            <w:pPr>
                              <w:spacing w:line="240" w:lineRule="auto"/>
                              <w:jc w:val="both"/>
                              <w:rPr>
                                <w:rFonts w:ascii="Marianne Light" w:hAnsi="Marianne Light"/>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BD7C90" id="_x0000_s1223" type="#_x0000_t202" style="position:absolute;left:0;text-align:left;margin-left:264.1pt;margin-top:43.75pt;width:226pt;height:110.6pt;z-index:251537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" filled="f" stroked="f">
                <v:textbox style="mso-fit-shape-to-text:t">
                  <w:txbxContent>
                    <w:p w14:paraId="0CC8BB50" w14:textId="6DA29D56" w:rsidR="00FD6FA8" w:rsidRPr="003D3C4A" w:rsidRDefault="00FD6FA8" w:rsidP="00FD6FA8">
                      <w:pPr>
                        <w:spacing w:line="240" w:lineRule="auto"/>
                        <w:jc w:val="both"/>
                        <w:rPr>
                          <w:rFonts w:ascii="Marianne Light" w:hAnsi="Marianne Light" w:cs="Calibri Light"/>
                          <w:color w:val="000000"/>
                          <w:sz w:val="18"/>
                          <w:szCs w:val="20"/>
                        </w:rPr>
                      </w:pPr>
                      <w:r w:rsidRPr="003D3C4A">
                        <w:rPr>
                          <w:rFonts w:ascii="Marianne Light" w:hAnsi="Marianne Light" w:cs="Calibri Light"/>
                          <w:color w:val="000000"/>
                          <w:sz w:val="18"/>
                          <w:szCs w:val="20"/>
                        </w:rPr>
                        <w:t xml:space="preserve">L’accueil de nuit </w:t>
                      </w:r>
                      <w:r>
                        <w:rPr>
                          <w:rFonts w:ascii="Marianne Light" w:hAnsi="Marianne Light" w:cs="Calibri Light"/>
                          <w:color w:val="000000"/>
                          <w:sz w:val="18"/>
                          <w:szCs w:val="20"/>
                        </w:rPr>
                        <w:t>est destiné aux personnes âgées en situation de dépendance vivant à domicile. Prise en charge prévue de 17h30 à 8h30, par une équipe d’aides médico-psychologiques formées en soins gérontologiques. Le coût de 35 euros par nuit comprend animation, restauration et transport</w:t>
                      </w:r>
                      <w:r w:rsidRPr="000D3CB1">
                        <w:rPr>
                          <w:rFonts w:ascii="Marianne Light" w:hAnsi="Marianne Light" w:cs="Calibri Light"/>
                          <w:color w:val="000000"/>
                          <w:sz w:val="18"/>
                          <w:szCs w:val="20"/>
                        </w:rPr>
                        <w:t xml:space="preserve">. Il est possible de bénéficier d’une aide financière via l’allocation personnalisée d’autonomie (APA). </w:t>
                      </w:r>
                      <w:r>
                        <w:rPr>
                          <w:rFonts w:ascii="Marianne Light" w:hAnsi="Marianne Light" w:cs="Calibri Light"/>
                          <w:color w:val="000000"/>
                          <w:sz w:val="18"/>
                          <w:szCs w:val="20"/>
                        </w:rPr>
                        <w:t>Plus d’infos</w:t>
                      </w:r>
                      <w:r w:rsidRPr="000D3CB1">
                        <w:rPr>
                          <w:rFonts w:ascii="Marianne Light" w:hAnsi="Marianne Light" w:cs="Calibri Light"/>
                          <w:color w:val="000000"/>
                          <w:sz w:val="18"/>
                          <w:szCs w:val="20"/>
                        </w:rPr>
                        <w:t xml:space="preserve"> </w:t>
                      </w:r>
                      <w:hyperlink r:id="rId145" w:history="1">
                        <w:r w:rsidRPr="000D3CB1">
                          <w:rPr>
                            <w:rStyle w:val="Lienhypertexte"/>
                            <w:rFonts w:ascii="Marianne Light" w:hAnsi="Marianne Light" w:cs="Calibri Light"/>
                            <w:sz w:val="18"/>
                            <w:szCs w:val="20"/>
                          </w:rPr>
                          <w:t>ici</w:t>
                        </w:r>
                      </w:hyperlink>
                      <w:r w:rsidRPr="000D3CB1">
                        <w:rPr>
                          <w:rFonts w:ascii="Marianne Light" w:hAnsi="Marianne Light" w:cs="Calibri Light"/>
                          <w:color w:val="000000"/>
                          <w:sz w:val="18"/>
                          <w:szCs w:val="20"/>
                        </w:rPr>
                        <w:t>.</w:t>
                      </w:r>
                    </w:p>
                    <w:p w14:paraId="0BC6A7B5" w14:textId="77777777" w:rsidR="00FD6FA8" w:rsidRPr="003D3C4A" w:rsidRDefault="00FD6FA8" w:rsidP="00FD6FA8">
                      <w:pPr>
                        <w:spacing w:line="240" w:lineRule="auto"/>
                        <w:jc w:val="both"/>
                        <w:rPr>
                          <w:rFonts w:ascii="Marianne Light" w:hAnsi="Marianne Light"/>
                        </w:rPr>
                      </w:pPr>
                    </w:p>
                  </w:txbxContent>
                </v:textbox>
              </v:shape>
            </w:pict>
          </mc:Fallback>
        </mc:AlternateContent>
      </w:r>
    </w:p>
    <w:p w14:paraId="68968D46" w14:textId="4D626C4A" w:rsidR="000D3CB1" w:rsidRPr="00E27927" w:rsidRDefault="006A292F" w:rsidP="00C15B61">
      <w:pPr>
        <w:spacing w:line="276" w:lineRule="auto"/>
        <w:ind w:right="141"/>
        <w:jc w:val="both"/>
        <w:rPr>
          <w:rFonts w:ascii="Marianne" w:hAnsi="Marianne" w:cs="Arial"/>
          <w:sz w:val="28"/>
          <w:szCs w:val="32"/>
        </w:rPr>
      </w:pPr>
      <w:r w:rsidRPr="00E27927">
        <w:rPr>
          <w:rFonts w:ascii="Marianne" w:hAnsi="Marianne" w:cs="Arial"/>
          <w:noProof/>
          <w:sz w:val="28"/>
          <w:szCs w:val="32"/>
          <w:lang w:eastAsia="fr-FR"/>
        </w:rPr>
        <mc:AlternateContent>
          <mc:Choice Requires="wps">
            <w:drawing>
              <wp:anchor distT="45720" distB="45720" distL="114300" distR="114300" simplePos="0" relativeHeight="251535360" behindDoc="0" locked="0" layoutInCell="1" allowOverlap="1" wp14:anchorId="5FF39A4E" wp14:editId="0079F6D9">
                <wp:simplePos x="0" y="0"/>
                <wp:positionH relativeFrom="column">
                  <wp:posOffset>175260</wp:posOffset>
                </wp:positionH>
                <wp:positionV relativeFrom="paragraph">
                  <wp:posOffset>253061</wp:posOffset>
                </wp:positionV>
                <wp:extent cx="2880995" cy="1404620"/>
                <wp:effectExtent l="0" t="0" r="0" b="0"/>
                <wp:wrapNone/>
                <wp:docPr id="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1404620"/>
                        </a:xfrm>
                        <a:prstGeom prst="rect">
                          <a:avLst/>
                        </a:prstGeom>
                        <a:noFill/>
                        <a:ln w="9525">
                          <a:noFill/>
                          <a:miter lim="800000"/>
                          <a:headEnd/>
                          <a:tailEnd/>
                        </a:ln>
                      </wps:spPr>
                      <wps:txbx>
                        <w:txbxContent>
                          <w:p w14:paraId="5B440C4F" w14:textId="50038F59" w:rsidR="00FD6FA8" w:rsidRPr="003D3C4A" w:rsidRDefault="00FD6FA8" w:rsidP="00FD6FA8">
                            <w:pPr>
                              <w:spacing w:line="240" w:lineRule="auto"/>
                              <w:jc w:val="both"/>
                              <w:rPr>
                                <w:rFonts w:ascii="Marianne Light" w:hAnsi="Marianne Light" w:cs="Calibri Light"/>
                                <w:color w:val="000000"/>
                                <w:sz w:val="18"/>
                                <w:szCs w:val="20"/>
                              </w:rPr>
                            </w:pPr>
                            <w:r w:rsidRPr="003D3C4A">
                              <w:rPr>
                                <w:rFonts w:ascii="Marianne Light" w:hAnsi="Marianne Light" w:cs="Calibri Light"/>
                                <w:color w:val="000000"/>
                                <w:sz w:val="18"/>
                                <w:szCs w:val="20"/>
                              </w:rPr>
                              <w:t xml:space="preserve">L’accueil de nuit </w:t>
                            </w:r>
                            <w:r>
                              <w:rPr>
                                <w:rFonts w:ascii="Marianne Light" w:hAnsi="Marianne Light" w:cs="Calibri Light"/>
                                <w:color w:val="000000"/>
                                <w:sz w:val="18"/>
                                <w:szCs w:val="20"/>
                              </w:rPr>
                              <w:t xml:space="preserve">proposé </w:t>
                            </w:r>
                            <w:r w:rsidRPr="003D3C4A">
                              <w:rPr>
                                <w:rFonts w:ascii="Marianne Light" w:hAnsi="Marianne Light" w:cs="Calibri Light"/>
                                <w:color w:val="000000"/>
                                <w:sz w:val="18"/>
                                <w:szCs w:val="20"/>
                              </w:rPr>
                              <w:t>est destiné aux</w:t>
                            </w:r>
                            <w:r>
                              <w:rPr>
                                <w:rFonts w:ascii="Marianne Light" w:hAnsi="Marianne Light" w:cs="Calibri Light"/>
                                <w:color w:val="000000"/>
                                <w:sz w:val="18"/>
                                <w:szCs w:val="20"/>
                              </w:rPr>
                              <w:t xml:space="preserve"> personnes vivant à domicile </w:t>
                            </w:r>
                            <w:r w:rsidRPr="003D3C4A">
                              <w:rPr>
                                <w:rFonts w:ascii="Marianne Light" w:hAnsi="Marianne Light" w:cs="Calibri Light"/>
                                <w:color w:val="000000"/>
                                <w:sz w:val="18"/>
                                <w:szCs w:val="20"/>
                              </w:rPr>
                              <w:t xml:space="preserve">atteintes de la maladie d’Alzheimer </w:t>
                            </w:r>
                            <w:r>
                              <w:rPr>
                                <w:rFonts w:ascii="Marianne Light" w:hAnsi="Marianne Light" w:cs="Calibri Light"/>
                                <w:color w:val="000000"/>
                                <w:sz w:val="18"/>
                                <w:szCs w:val="20"/>
                              </w:rPr>
                              <w:t xml:space="preserve">(ou </w:t>
                            </w:r>
                            <w:r w:rsidRPr="003D3C4A">
                              <w:rPr>
                                <w:rFonts w:ascii="Marianne Light" w:hAnsi="Marianne Light" w:cs="Calibri Light"/>
                                <w:color w:val="000000"/>
                                <w:sz w:val="18"/>
                                <w:szCs w:val="20"/>
                              </w:rPr>
                              <w:t xml:space="preserve">autres maladies </w:t>
                            </w:r>
                            <w:r>
                              <w:rPr>
                                <w:rFonts w:ascii="Marianne Light" w:hAnsi="Marianne Light" w:cs="Calibri Light"/>
                                <w:color w:val="000000"/>
                                <w:sz w:val="18"/>
                                <w:szCs w:val="20"/>
                              </w:rPr>
                              <w:t xml:space="preserve">apparentées) pour </w:t>
                            </w:r>
                            <w:r w:rsidRPr="003D3C4A">
                              <w:rPr>
                                <w:rFonts w:ascii="Marianne Light" w:hAnsi="Marianne Light" w:cs="Calibri Light"/>
                                <w:color w:val="000000"/>
                                <w:sz w:val="18"/>
                                <w:szCs w:val="20"/>
                              </w:rPr>
                              <w:t>une durée de 15 jours à 3 mois consécutifs, renouvelables sous condition</w:t>
                            </w:r>
                            <w:r>
                              <w:rPr>
                                <w:rFonts w:ascii="Marianne Light" w:hAnsi="Marianne Light" w:cs="Calibri Light"/>
                                <w:color w:val="000000"/>
                                <w:sz w:val="18"/>
                                <w:szCs w:val="20"/>
                              </w:rPr>
                              <w:t>s</w:t>
                            </w:r>
                            <w:r w:rsidRPr="003D3C4A">
                              <w:rPr>
                                <w:rFonts w:ascii="Marianne Light" w:hAnsi="Marianne Light" w:cs="Calibri Light"/>
                                <w:color w:val="000000"/>
                                <w:sz w:val="18"/>
                                <w:szCs w:val="20"/>
                              </w:rPr>
                              <w:t xml:space="preserve">. </w:t>
                            </w:r>
                            <w:r>
                              <w:rPr>
                                <w:rFonts w:ascii="Marianne Light" w:hAnsi="Marianne Light" w:cs="Calibri Light"/>
                                <w:color w:val="000000"/>
                                <w:sz w:val="18"/>
                                <w:szCs w:val="20"/>
                              </w:rPr>
                              <w:t>Prise en charge de 18h à 9h. L</w:t>
                            </w:r>
                            <w:r w:rsidRPr="003D3C4A">
                              <w:rPr>
                                <w:rFonts w:ascii="Marianne Light" w:hAnsi="Marianne Light" w:cs="Calibri Light"/>
                                <w:color w:val="000000"/>
                                <w:sz w:val="18"/>
                                <w:szCs w:val="20"/>
                              </w:rPr>
                              <w:t>es repas</w:t>
                            </w:r>
                            <w:r>
                              <w:rPr>
                                <w:rFonts w:ascii="Marianne Light" w:hAnsi="Marianne Light" w:cs="Calibri Light"/>
                                <w:color w:val="000000"/>
                                <w:sz w:val="18"/>
                                <w:szCs w:val="20"/>
                              </w:rPr>
                              <w:t xml:space="preserve"> sont inclus</w:t>
                            </w:r>
                            <w:r w:rsidRPr="003D3C4A">
                              <w:rPr>
                                <w:rFonts w:ascii="Marianne Light" w:hAnsi="Marianne Light" w:cs="Calibri Light"/>
                                <w:color w:val="000000"/>
                                <w:sz w:val="18"/>
                                <w:szCs w:val="20"/>
                              </w:rPr>
                              <w:t>, mais pas les transports (des aides du département existent). Le reste à charge est d</w:t>
                            </w:r>
                            <w:r>
                              <w:rPr>
                                <w:rFonts w:ascii="Marianne Light" w:hAnsi="Marianne Light" w:cs="Calibri Light"/>
                                <w:color w:val="000000"/>
                                <w:sz w:val="18"/>
                                <w:szCs w:val="20"/>
                              </w:rPr>
                              <w:t>e 30 euros pour la nuitée. P</w:t>
                            </w:r>
                            <w:r w:rsidRPr="003D3C4A">
                              <w:rPr>
                                <w:rFonts w:ascii="Marianne Light" w:hAnsi="Marianne Light" w:cs="Calibri Light"/>
                                <w:color w:val="000000"/>
                                <w:sz w:val="18"/>
                                <w:szCs w:val="20"/>
                              </w:rPr>
                              <w:t xml:space="preserve">lus </w:t>
                            </w:r>
                            <w:r>
                              <w:rPr>
                                <w:rFonts w:ascii="Marianne Light" w:hAnsi="Marianne Light" w:cs="Calibri Light"/>
                                <w:color w:val="000000"/>
                                <w:sz w:val="18"/>
                                <w:szCs w:val="20"/>
                              </w:rPr>
                              <w:t>d’infos</w:t>
                            </w:r>
                            <w:r w:rsidRPr="003D3C4A">
                              <w:rPr>
                                <w:rFonts w:ascii="Marianne Light" w:hAnsi="Marianne Light" w:cs="Calibri Light"/>
                                <w:color w:val="000000"/>
                                <w:sz w:val="18"/>
                                <w:szCs w:val="20"/>
                              </w:rPr>
                              <w:t xml:space="preserve"> </w:t>
                            </w:r>
                            <w:hyperlink r:id="rId146" w:history="1">
                              <w:r w:rsidRPr="003D3C4A">
                                <w:rPr>
                                  <w:rStyle w:val="Lienhypertexte"/>
                                  <w:rFonts w:ascii="Marianne Light" w:hAnsi="Marianne Light"/>
                                  <w:sz w:val="18"/>
                                  <w:szCs w:val="20"/>
                                </w:rPr>
                                <w:t>ici</w:t>
                              </w:r>
                            </w:hyperlink>
                            <w:r w:rsidRPr="003D3C4A">
                              <w:rPr>
                                <w:rFonts w:ascii="Marianne Light" w:hAnsi="Marianne Light" w:cs="Calibri Light"/>
                                <w:color w:val="000000"/>
                                <w:sz w:val="18"/>
                                <w:szCs w:val="20"/>
                              </w:rPr>
                              <w:t>.</w:t>
                            </w:r>
                          </w:p>
                          <w:p w14:paraId="16EC64E7" w14:textId="37733EFC" w:rsidR="00FD6FA8" w:rsidRPr="003D3C4A" w:rsidRDefault="00FD6FA8" w:rsidP="00FD6FA8">
                            <w:pPr>
                              <w:spacing w:line="240" w:lineRule="auto"/>
                              <w:jc w:val="both"/>
                              <w:rPr>
                                <w:rFonts w:ascii="Marianne Light" w:hAnsi="Marianne Light"/>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F39A4E" id="_x0000_s1224" type="#_x0000_t202" style="position:absolute;left:0;text-align:left;margin-left:13.8pt;margin-top:19.95pt;width:226.85pt;height:110.6pt;z-index:251535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" filled="f" stroked="f">
                <v:textbox style="mso-fit-shape-to-text:t">
                  <w:txbxContent>
                    <w:p w14:paraId="5B440C4F" w14:textId="50038F59" w:rsidR="00FD6FA8" w:rsidRPr="003D3C4A" w:rsidRDefault="00FD6FA8" w:rsidP="00FD6FA8">
                      <w:pPr>
                        <w:spacing w:line="240" w:lineRule="auto"/>
                        <w:jc w:val="both"/>
                        <w:rPr>
                          <w:rFonts w:ascii="Marianne Light" w:hAnsi="Marianne Light" w:cs="Calibri Light"/>
                          <w:color w:val="000000"/>
                          <w:sz w:val="18"/>
                          <w:szCs w:val="20"/>
                        </w:rPr>
                      </w:pPr>
                      <w:r w:rsidRPr="003D3C4A">
                        <w:rPr>
                          <w:rFonts w:ascii="Marianne Light" w:hAnsi="Marianne Light" w:cs="Calibri Light"/>
                          <w:color w:val="000000"/>
                          <w:sz w:val="18"/>
                          <w:szCs w:val="20"/>
                        </w:rPr>
                        <w:t xml:space="preserve">L’accueil de nuit </w:t>
                      </w:r>
                      <w:r>
                        <w:rPr>
                          <w:rFonts w:ascii="Marianne Light" w:hAnsi="Marianne Light" w:cs="Calibri Light"/>
                          <w:color w:val="000000"/>
                          <w:sz w:val="18"/>
                          <w:szCs w:val="20"/>
                        </w:rPr>
                        <w:t xml:space="preserve">proposé </w:t>
                      </w:r>
                      <w:r w:rsidRPr="003D3C4A">
                        <w:rPr>
                          <w:rFonts w:ascii="Marianne Light" w:hAnsi="Marianne Light" w:cs="Calibri Light"/>
                          <w:color w:val="000000"/>
                          <w:sz w:val="18"/>
                          <w:szCs w:val="20"/>
                        </w:rPr>
                        <w:t>est destiné aux</w:t>
                      </w:r>
                      <w:r>
                        <w:rPr>
                          <w:rFonts w:ascii="Marianne Light" w:hAnsi="Marianne Light" w:cs="Calibri Light"/>
                          <w:color w:val="000000"/>
                          <w:sz w:val="18"/>
                          <w:szCs w:val="20"/>
                        </w:rPr>
                        <w:t xml:space="preserve"> personnes vivant à domicile </w:t>
                      </w:r>
                      <w:r w:rsidRPr="003D3C4A">
                        <w:rPr>
                          <w:rFonts w:ascii="Marianne Light" w:hAnsi="Marianne Light" w:cs="Calibri Light"/>
                          <w:color w:val="000000"/>
                          <w:sz w:val="18"/>
                          <w:szCs w:val="20"/>
                        </w:rPr>
                        <w:t xml:space="preserve">atteintes de la maladie d’Alzheimer </w:t>
                      </w:r>
                      <w:r>
                        <w:rPr>
                          <w:rFonts w:ascii="Marianne Light" w:hAnsi="Marianne Light" w:cs="Calibri Light"/>
                          <w:color w:val="000000"/>
                          <w:sz w:val="18"/>
                          <w:szCs w:val="20"/>
                        </w:rPr>
                        <w:t xml:space="preserve">(ou </w:t>
                      </w:r>
                      <w:r w:rsidRPr="003D3C4A">
                        <w:rPr>
                          <w:rFonts w:ascii="Marianne Light" w:hAnsi="Marianne Light" w:cs="Calibri Light"/>
                          <w:color w:val="000000"/>
                          <w:sz w:val="18"/>
                          <w:szCs w:val="20"/>
                        </w:rPr>
                        <w:t xml:space="preserve">autres maladies </w:t>
                      </w:r>
                      <w:r>
                        <w:rPr>
                          <w:rFonts w:ascii="Marianne Light" w:hAnsi="Marianne Light" w:cs="Calibri Light"/>
                          <w:color w:val="000000"/>
                          <w:sz w:val="18"/>
                          <w:szCs w:val="20"/>
                        </w:rPr>
                        <w:t xml:space="preserve">apparentées) pour </w:t>
                      </w:r>
                      <w:r w:rsidRPr="003D3C4A">
                        <w:rPr>
                          <w:rFonts w:ascii="Marianne Light" w:hAnsi="Marianne Light" w:cs="Calibri Light"/>
                          <w:color w:val="000000"/>
                          <w:sz w:val="18"/>
                          <w:szCs w:val="20"/>
                        </w:rPr>
                        <w:t>une durée de 15 jours à 3 mois consécutifs, renouvelables sous condition</w:t>
                      </w:r>
                      <w:r>
                        <w:rPr>
                          <w:rFonts w:ascii="Marianne Light" w:hAnsi="Marianne Light" w:cs="Calibri Light"/>
                          <w:color w:val="000000"/>
                          <w:sz w:val="18"/>
                          <w:szCs w:val="20"/>
                        </w:rPr>
                        <w:t>s</w:t>
                      </w:r>
                      <w:r w:rsidRPr="003D3C4A">
                        <w:rPr>
                          <w:rFonts w:ascii="Marianne Light" w:hAnsi="Marianne Light" w:cs="Calibri Light"/>
                          <w:color w:val="000000"/>
                          <w:sz w:val="18"/>
                          <w:szCs w:val="20"/>
                        </w:rPr>
                        <w:t xml:space="preserve">. </w:t>
                      </w:r>
                      <w:r>
                        <w:rPr>
                          <w:rFonts w:ascii="Marianne Light" w:hAnsi="Marianne Light" w:cs="Calibri Light"/>
                          <w:color w:val="000000"/>
                          <w:sz w:val="18"/>
                          <w:szCs w:val="20"/>
                        </w:rPr>
                        <w:t>Prise en charge de 18h à 9h. L</w:t>
                      </w:r>
                      <w:r w:rsidRPr="003D3C4A">
                        <w:rPr>
                          <w:rFonts w:ascii="Marianne Light" w:hAnsi="Marianne Light" w:cs="Calibri Light"/>
                          <w:color w:val="000000"/>
                          <w:sz w:val="18"/>
                          <w:szCs w:val="20"/>
                        </w:rPr>
                        <w:t>es repas</w:t>
                      </w:r>
                      <w:r>
                        <w:rPr>
                          <w:rFonts w:ascii="Marianne Light" w:hAnsi="Marianne Light" w:cs="Calibri Light"/>
                          <w:color w:val="000000"/>
                          <w:sz w:val="18"/>
                          <w:szCs w:val="20"/>
                        </w:rPr>
                        <w:t xml:space="preserve"> sont inclus</w:t>
                      </w:r>
                      <w:r w:rsidRPr="003D3C4A">
                        <w:rPr>
                          <w:rFonts w:ascii="Marianne Light" w:hAnsi="Marianne Light" w:cs="Calibri Light"/>
                          <w:color w:val="000000"/>
                          <w:sz w:val="18"/>
                          <w:szCs w:val="20"/>
                        </w:rPr>
                        <w:t>, mais pas les transports (des aides du département existent). Le reste à charge est d</w:t>
                      </w:r>
                      <w:r>
                        <w:rPr>
                          <w:rFonts w:ascii="Marianne Light" w:hAnsi="Marianne Light" w:cs="Calibri Light"/>
                          <w:color w:val="000000"/>
                          <w:sz w:val="18"/>
                          <w:szCs w:val="20"/>
                        </w:rPr>
                        <w:t>e 30 euros pour la nuitée. P</w:t>
                      </w:r>
                      <w:r w:rsidRPr="003D3C4A">
                        <w:rPr>
                          <w:rFonts w:ascii="Marianne Light" w:hAnsi="Marianne Light" w:cs="Calibri Light"/>
                          <w:color w:val="000000"/>
                          <w:sz w:val="18"/>
                          <w:szCs w:val="20"/>
                        </w:rPr>
                        <w:t xml:space="preserve">lus </w:t>
                      </w:r>
                      <w:r>
                        <w:rPr>
                          <w:rFonts w:ascii="Marianne Light" w:hAnsi="Marianne Light" w:cs="Calibri Light"/>
                          <w:color w:val="000000"/>
                          <w:sz w:val="18"/>
                          <w:szCs w:val="20"/>
                        </w:rPr>
                        <w:t>d’infos</w:t>
                      </w:r>
                      <w:r w:rsidRPr="003D3C4A">
                        <w:rPr>
                          <w:rFonts w:ascii="Marianne Light" w:hAnsi="Marianne Light" w:cs="Calibri Light"/>
                          <w:color w:val="000000"/>
                          <w:sz w:val="18"/>
                          <w:szCs w:val="20"/>
                        </w:rPr>
                        <w:t xml:space="preserve"> </w:t>
                      </w:r>
                      <w:hyperlink r:id="rId147" w:history="1">
                        <w:r w:rsidRPr="003D3C4A">
                          <w:rPr>
                            <w:rStyle w:val="Lienhypertexte"/>
                            <w:rFonts w:ascii="Marianne Light" w:hAnsi="Marianne Light"/>
                            <w:sz w:val="18"/>
                            <w:szCs w:val="20"/>
                          </w:rPr>
                          <w:t>ici</w:t>
                        </w:r>
                      </w:hyperlink>
                      <w:r w:rsidRPr="003D3C4A">
                        <w:rPr>
                          <w:rFonts w:ascii="Marianne Light" w:hAnsi="Marianne Light" w:cs="Calibri Light"/>
                          <w:color w:val="000000"/>
                          <w:sz w:val="18"/>
                          <w:szCs w:val="20"/>
                        </w:rPr>
                        <w:t>.</w:t>
                      </w:r>
                    </w:p>
                    <w:p w14:paraId="16EC64E7" w14:textId="37733EFC" w:rsidR="00FD6FA8" w:rsidRPr="003D3C4A" w:rsidRDefault="00FD6FA8" w:rsidP="00FD6FA8">
                      <w:pPr>
                        <w:spacing w:line="240" w:lineRule="auto"/>
                        <w:jc w:val="both"/>
                        <w:rPr>
                          <w:rFonts w:ascii="Marianne Light" w:hAnsi="Marianne Light"/>
                        </w:rPr>
                      </w:pPr>
                    </w:p>
                  </w:txbxContent>
                </v:textbox>
              </v:shape>
            </w:pict>
          </mc:Fallback>
        </mc:AlternateContent>
      </w:r>
    </w:p>
    <w:p w14:paraId="7F2A5D50" w14:textId="14C0541A" w:rsidR="000D3CB1" w:rsidRPr="00E27927" w:rsidRDefault="000D3CB1" w:rsidP="00C15B61">
      <w:pPr>
        <w:spacing w:line="276" w:lineRule="auto"/>
        <w:ind w:right="141"/>
        <w:jc w:val="both"/>
        <w:rPr>
          <w:rFonts w:ascii="Marianne" w:hAnsi="Marianne" w:cs="Arial"/>
          <w:sz w:val="28"/>
          <w:szCs w:val="32"/>
        </w:rPr>
      </w:pPr>
    </w:p>
    <w:p w14:paraId="3167217E" w14:textId="77777777" w:rsidR="00491E1E" w:rsidRPr="00E27927" w:rsidRDefault="00491E1E" w:rsidP="00C15B61">
      <w:pPr>
        <w:spacing w:line="276" w:lineRule="auto"/>
        <w:ind w:right="141"/>
        <w:jc w:val="both"/>
        <w:rPr>
          <w:rFonts w:ascii="Marianne" w:hAnsi="Marianne" w:cs="Arial"/>
          <w:sz w:val="28"/>
          <w:szCs w:val="32"/>
        </w:rPr>
      </w:pPr>
    </w:p>
    <w:p w14:paraId="1A336A80" w14:textId="559E3595" w:rsidR="000D3CB1" w:rsidRPr="00E27927" w:rsidRDefault="000D3CB1" w:rsidP="00C15B61">
      <w:pPr>
        <w:spacing w:line="276" w:lineRule="auto"/>
        <w:ind w:right="141"/>
        <w:jc w:val="both"/>
        <w:rPr>
          <w:rFonts w:ascii="Marianne" w:hAnsi="Marianne" w:cs="Arial"/>
          <w:sz w:val="28"/>
          <w:szCs w:val="32"/>
        </w:rPr>
      </w:pPr>
    </w:p>
    <w:p w14:paraId="0A4FFA0E" w14:textId="45C065CE" w:rsidR="008D78C9" w:rsidRPr="00E27927" w:rsidRDefault="008D78C9" w:rsidP="00C15B61">
      <w:pPr>
        <w:spacing w:line="276" w:lineRule="auto"/>
        <w:ind w:right="141"/>
        <w:jc w:val="both"/>
        <w:rPr>
          <w:rFonts w:ascii="Marianne" w:hAnsi="Marianne" w:cs="Arial"/>
          <w:sz w:val="28"/>
          <w:szCs w:val="32"/>
        </w:rPr>
      </w:pPr>
    </w:p>
    <w:p w14:paraId="39388F5A" w14:textId="010E6FC0" w:rsidR="008D78C9" w:rsidRPr="00E27927" w:rsidRDefault="008A1C25" w:rsidP="00C15B61">
      <w:pPr>
        <w:spacing w:line="276" w:lineRule="auto"/>
        <w:ind w:right="141"/>
        <w:jc w:val="both"/>
        <w:rPr>
          <w:rFonts w:ascii="Marianne" w:hAnsi="Marianne" w:cs="Arial"/>
          <w:sz w:val="28"/>
          <w:szCs w:val="32"/>
        </w:rPr>
      </w:pPr>
      <w:r w:rsidRPr="00E27927">
        <w:rPr>
          <w:rFonts w:ascii="Marianne ExtraBold" w:hAnsi="Marianne ExtraBold"/>
          <w:noProof/>
          <w:color w:val="FCB80E"/>
          <w:sz w:val="36"/>
          <w:lang w:eastAsia="fr-FR"/>
        </w:rPr>
        <w:lastRenderedPageBreak/>
        <mc:AlternateContent>
          <mc:Choice Requires="wps">
            <w:drawing>
              <wp:anchor distT="0" distB="0" distL="114300" distR="114300" simplePos="0" relativeHeight="252133376" behindDoc="1" locked="0" layoutInCell="1" allowOverlap="1" wp14:anchorId="03553B41" wp14:editId="00A1F41A">
                <wp:simplePos x="0" y="0"/>
                <wp:positionH relativeFrom="margin">
                  <wp:posOffset>-318244</wp:posOffset>
                </wp:positionH>
                <wp:positionV relativeFrom="margin">
                  <wp:posOffset>-186055</wp:posOffset>
                </wp:positionV>
                <wp:extent cx="6857474" cy="9088179"/>
                <wp:effectExtent l="0" t="0" r="635" b="0"/>
                <wp:wrapNone/>
                <wp:docPr id="321" name="Rectangle 321"/>
                <wp:cNvGraphicFramePr/>
                <a:graphic xmlns:a="http://schemas.openxmlformats.org/drawingml/2006/main">
                  <a:graphicData uri="http://schemas.microsoft.com/office/word/2010/wordprocessingShape">
                    <wps:wsp>
                      <wps:cNvSpPr/>
                      <wps:spPr>
                        <a:xfrm>
                          <a:off x="0" y="0"/>
                          <a:ext cx="6857474" cy="9088179"/>
                        </a:xfrm>
                        <a:prstGeom prst="rect">
                          <a:avLst/>
                        </a:prstGeom>
                        <a:solidFill>
                          <a:srgbClr val="F26B23">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816343" w14:textId="77777777" w:rsidR="00FD6FA8" w:rsidRDefault="00FD6FA8" w:rsidP="008D78C9">
                            <w:pPr>
                              <w:jc w:val="center"/>
                            </w:pPr>
                          </w:p>
                          <w:p w14:paraId="23C9E718" w14:textId="77777777" w:rsidR="00FD6FA8" w:rsidRDefault="00FD6FA8" w:rsidP="008D78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53B41" id="Rectangle 321" o:spid="_x0000_s1225" style="position:absolute;left:0;text-align:left;margin-left:-25.05pt;margin-top:-14.65pt;width:539.95pt;height:715.6pt;z-index:-251183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" fillcolor="#f26b23" stroked="f" strokeweight="1pt">
                <v:fill opacity="13107f"/>
                <v:textbox>
                  <w:txbxContent>
                    <w:p w14:paraId="69816343" w14:textId="77777777" w:rsidR="00FD6FA8" w:rsidRDefault="00FD6FA8" w:rsidP="008D78C9">
                      <w:pPr>
                        <w:jc w:val="center"/>
                      </w:pPr>
                    </w:p>
                    <w:p w14:paraId="23C9E718" w14:textId="77777777" w:rsidR="00FD6FA8" w:rsidRDefault="00FD6FA8" w:rsidP="008D78C9">
                      <w:pPr>
                        <w:jc w:val="center"/>
                      </w:pPr>
                    </w:p>
                  </w:txbxContent>
                </v:textbox>
                <w10:wrap anchorx="margin" anchory="margin"/>
              </v:rect>
            </w:pict>
          </mc:Fallback>
        </mc:AlternateContent>
      </w:r>
      <w:r w:rsidR="00C30B8E" w:rsidRPr="00E27927">
        <w:rPr>
          <w:rFonts w:ascii="Marianne" w:hAnsi="Marianne" w:cs="Arial"/>
          <w:noProof/>
          <w:sz w:val="28"/>
          <w:szCs w:val="32"/>
          <w:lang w:eastAsia="fr-FR"/>
        </w:rPr>
        <mc:AlternateContent>
          <mc:Choice Requires="wps">
            <w:drawing>
              <wp:anchor distT="45720" distB="45720" distL="114300" distR="114300" simplePos="0" relativeHeight="252132352" behindDoc="0" locked="0" layoutInCell="1" allowOverlap="1" wp14:anchorId="31663873" wp14:editId="76350921">
                <wp:simplePos x="0" y="0"/>
                <wp:positionH relativeFrom="margin">
                  <wp:posOffset>873922</wp:posOffset>
                </wp:positionH>
                <wp:positionV relativeFrom="paragraph">
                  <wp:posOffset>283845</wp:posOffset>
                </wp:positionV>
                <wp:extent cx="4381500" cy="800100"/>
                <wp:effectExtent l="0" t="0" r="0" b="0"/>
                <wp:wrapThrough wrapText="bothSides">
                  <wp:wrapPolygon edited="0">
                    <wp:start x="0" y="0"/>
                    <wp:lineTo x="0" y="21086"/>
                    <wp:lineTo x="21506" y="21086"/>
                    <wp:lineTo x="21506" y="0"/>
                    <wp:lineTo x="0" y="0"/>
                  </wp:wrapPolygon>
                </wp:wrapThrough>
                <wp:docPr id="5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800100"/>
                        </a:xfrm>
                        <a:prstGeom prst="rect">
                          <a:avLst/>
                        </a:prstGeom>
                        <a:solidFill>
                          <a:srgbClr val="933E44"/>
                        </a:solidFill>
                        <a:ln w="9525">
                          <a:noFill/>
                          <a:miter lim="800000"/>
                          <a:headEnd/>
                          <a:tailEnd/>
                        </a:ln>
                      </wps:spPr>
                      <wps:txbx>
                        <w:txbxContent>
                          <w:p w14:paraId="561BF9EE" w14:textId="77777777" w:rsidR="00FD6FA8" w:rsidRPr="00267CAD" w:rsidRDefault="00FD6FA8" w:rsidP="008D78C9">
                            <w:pPr>
                              <w:jc w:val="center"/>
                              <w:rPr>
                                <w:rFonts w:ascii="Marianne ExtraBold" w:hAnsi="Marianne ExtraBold"/>
                                <w:color w:val="FFFFFF" w:themeColor="background1"/>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63873" id="_x0000_s1226" type="#_x0000_t202" style="position:absolute;left:0;text-align:left;margin-left:68.8pt;margin-top:22.35pt;width:345pt;height:63pt;z-index:252132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" fillcolor="#933e44" stroked="f">
                <v:textbox>
                  <w:txbxContent>
                    <w:p w14:paraId="561BF9EE" w14:textId="77777777" w:rsidR="00FD6FA8" w:rsidRPr="00267CAD" w:rsidRDefault="00FD6FA8" w:rsidP="008D78C9">
                      <w:pPr>
                        <w:jc w:val="center"/>
                        <w:rPr>
                          <w:rFonts w:ascii="Marianne ExtraBold" w:hAnsi="Marianne ExtraBold"/>
                          <w:color w:val="FFFFFF" w:themeColor="background1"/>
                          <w:sz w:val="44"/>
                        </w:rPr>
                      </w:pPr>
                    </w:p>
                  </w:txbxContent>
                </v:textbox>
                <w10:wrap type="through" anchorx="margin"/>
              </v:shape>
            </w:pict>
          </mc:Fallback>
        </mc:AlternateContent>
      </w:r>
      <w:r w:rsidR="00A5086C" w:rsidRPr="00E27927">
        <w:rPr>
          <w:rFonts w:ascii="Marianne" w:hAnsi="Marianne" w:cs="Arial"/>
          <w:noProof/>
          <w:sz w:val="28"/>
          <w:szCs w:val="32"/>
          <w:lang w:eastAsia="fr-FR"/>
        </w:rPr>
        <mc:AlternateContent>
          <mc:Choice Requires="wps">
            <w:drawing>
              <wp:anchor distT="0" distB="0" distL="114300" distR="114300" simplePos="0" relativeHeight="252135424" behindDoc="0" locked="0" layoutInCell="1" allowOverlap="1" wp14:anchorId="3D956F09" wp14:editId="58C3E865">
                <wp:simplePos x="0" y="0"/>
                <wp:positionH relativeFrom="column">
                  <wp:posOffset>225425</wp:posOffset>
                </wp:positionH>
                <wp:positionV relativeFrom="paragraph">
                  <wp:posOffset>161290</wp:posOffset>
                </wp:positionV>
                <wp:extent cx="774065" cy="666750"/>
                <wp:effectExtent l="0" t="0" r="121285" b="152400"/>
                <wp:wrapThrough wrapText="bothSides">
                  <wp:wrapPolygon edited="0">
                    <wp:start x="10704" y="-360"/>
                    <wp:lineTo x="-68" y="20923"/>
                    <wp:lineTo x="1765" y="22174"/>
                    <wp:lineTo x="8640" y="26864"/>
                    <wp:lineTo x="9878" y="21982"/>
                    <wp:lineTo x="18127" y="27609"/>
                    <wp:lineTo x="22436" y="19096"/>
                    <wp:lineTo x="24482" y="12618"/>
                    <wp:lineTo x="12079" y="578"/>
                    <wp:lineTo x="10704" y="-360"/>
                  </wp:wrapPolygon>
                </wp:wrapThrough>
                <wp:docPr id="593" name="Triangle isocèle 593"/>
                <wp:cNvGraphicFramePr/>
                <a:graphic xmlns:a="http://schemas.openxmlformats.org/drawingml/2006/main">
                  <a:graphicData uri="http://schemas.microsoft.com/office/word/2010/wordprocessingShape">
                    <wps:wsp>
                      <wps:cNvSpPr/>
                      <wps:spPr>
                        <a:xfrm rot="19773648">
                          <a:off x="0" y="0"/>
                          <a:ext cx="774065" cy="666750"/>
                        </a:xfrm>
                        <a:prstGeom prst="triangle">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6C6F8" id="Triangle isocèle 593" o:spid="_x0000_s1026" type="#_x0000_t5" style="position:absolute;margin-left:17.75pt;margin-top:12.7pt;width:60.95pt;height:52.5pt;rotation:-1994863fd;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" fillcolor="#099" stroked="f" strokeweight="1pt">
                <w10:wrap type="through"/>
              </v:shape>
            </w:pict>
          </mc:Fallback>
        </mc:AlternateContent>
      </w:r>
      <w:r w:rsidR="00A5086C" w:rsidRPr="00E27927">
        <w:rPr>
          <w:rFonts w:ascii="Marianne" w:hAnsi="Marianne" w:cs="Arial"/>
          <w:noProof/>
          <w:sz w:val="28"/>
          <w:szCs w:val="32"/>
          <w:lang w:eastAsia="fr-FR"/>
        </w:rPr>
        <mc:AlternateContent>
          <mc:Choice Requires="wps">
            <w:drawing>
              <wp:anchor distT="0" distB="0" distL="114300" distR="114300" simplePos="0" relativeHeight="252131328" behindDoc="0" locked="0" layoutInCell="1" allowOverlap="1" wp14:anchorId="0E524ABC" wp14:editId="6EB74607">
                <wp:simplePos x="0" y="0"/>
                <wp:positionH relativeFrom="column">
                  <wp:posOffset>4904105</wp:posOffset>
                </wp:positionH>
                <wp:positionV relativeFrom="paragraph">
                  <wp:posOffset>600075</wp:posOffset>
                </wp:positionV>
                <wp:extent cx="876300" cy="876300"/>
                <wp:effectExtent l="38100" t="38100" r="38100" b="38100"/>
                <wp:wrapThrough wrapText="bothSides">
                  <wp:wrapPolygon edited="0">
                    <wp:start x="12892" y="-903"/>
                    <wp:lineTo x="3581" y="-4150"/>
                    <wp:lineTo x="-2295" y="12698"/>
                    <wp:lineTo x="2367" y="19297"/>
                    <wp:lineTo x="3542" y="20204"/>
                    <wp:lineTo x="3986" y="20359"/>
                    <wp:lineTo x="9749" y="22369"/>
                    <wp:lineTo x="12121" y="22699"/>
                    <wp:lineTo x="20204" y="18058"/>
                    <wp:lineTo x="23606" y="8304"/>
                    <wp:lineTo x="19099" y="1262"/>
                    <wp:lineTo x="16439" y="334"/>
                    <wp:lineTo x="12892" y="-903"/>
                  </wp:wrapPolygon>
                </wp:wrapThrough>
                <wp:docPr id="591" name="Ellipse 591"/>
                <wp:cNvGraphicFramePr/>
                <a:graphic xmlns:a="http://schemas.openxmlformats.org/drawingml/2006/main">
                  <a:graphicData uri="http://schemas.microsoft.com/office/word/2010/wordprocessingShape">
                    <wps:wsp>
                      <wps:cNvSpPr/>
                      <wps:spPr>
                        <a:xfrm rot="20446496">
                          <a:off x="0" y="0"/>
                          <a:ext cx="876300" cy="876300"/>
                        </a:xfrm>
                        <a:prstGeom prst="ellipse">
                          <a:avLst/>
                        </a:prstGeom>
                        <a:noFill/>
                        <a:ln w="571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6DBFCB" id="Ellipse 591" o:spid="_x0000_s1026" style="position:absolute;margin-left:386.15pt;margin-top:47.25pt;width:69pt;height:69pt;rotation:-1259934fd;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" filled="f" strokecolor="black [3213]" strokeweight="4.5pt">
                <v:stroke joinstyle="miter"/>
                <w10:wrap type="through"/>
              </v:oval>
            </w:pict>
          </mc:Fallback>
        </mc:AlternateContent>
      </w:r>
      <w:r w:rsidR="00A5086C" w:rsidRPr="00E27927">
        <w:rPr>
          <w:rFonts w:ascii="Marianne" w:hAnsi="Marianne" w:cs="Arial"/>
          <w:noProof/>
          <w:sz w:val="28"/>
          <w:szCs w:val="32"/>
          <w:lang w:eastAsia="fr-FR"/>
        </w:rPr>
        <mc:AlternateContent>
          <mc:Choice Requires="wps">
            <w:drawing>
              <wp:anchor distT="0" distB="0" distL="114300" distR="114300" simplePos="0" relativeHeight="252130304" behindDoc="0" locked="0" layoutInCell="1" allowOverlap="1" wp14:anchorId="5A87F820" wp14:editId="0806647F">
                <wp:simplePos x="0" y="0"/>
                <wp:positionH relativeFrom="column">
                  <wp:posOffset>4749800</wp:posOffset>
                </wp:positionH>
                <wp:positionV relativeFrom="paragraph">
                  <wp:posOffset>552450</wp:posOffset>
                </wp:positionV>
                <wp:extent cx="876300" cy="876300"/>
                <wp:effectExtent l="19050" t="19050" r="19050" b="19050"/>
                <wp:wrapThrough wrapText="bothSides">
                  <wp:wrapPolygon edited="0">
                    <wp:start x="10964" y="-1078"/>
                    <wp:lineTo x="8149" y="-1562"/>
                    <wp:lineTo x="2169" y="1325"/>
                    <wp:lineTo x="-614" y="9306"/>
                    <wp:lineTo x="-1253" y="12564"/>
                    <wp:lineTo x="2078" y="18699"/>
                    <wp:lineTo x="3253" y="19606"/>
                    <wp:lineTo x="10791" y="22235"/>
                    <wp:lineTo x="11389" y="21946"/>
                    <wp:lineTo x="19452" y="18790"/>
                    <wp:lineTo x="22699" y="9479"/>
                    <wp:lineTo x="19233" y="2303"/>
                    <wp:lineTo x="17614" y="1241"/>
                    <wp:lineTo x="10964" y="-1078"/>
                  </wp:wrapPolygon>
                </wp:wrapThrough>
                <wp:docPr id="590" name="Ellipse 590"/>
                <wp:cNvGraphicFramePr/>
                <a:graphic xmlns:a="http://schemas.openxmlformats.org/drawingml/2006/main">
                  <a:graphicData uri="http://schemas.microsoft.com/office/word/2010/wordprocessingShape">
                    <wps:wsp>
                      <wps:cNvSpPr/>
                      <wps:spPr>
                        <a:xfrm rot="20446496">
                          <a:off x="0" y="0"/>
                          <a:ext cx="876300" cy="876300"/>
                        </a:xfrm>
                        <a:prstGeom prst="ellipse">
                          <a:avLst/>
                        </a:prstGeom>
                        <a:solidFill>
                          <a:srgbClr val="009999"/>
                        </a:solidFill>
                        <a:ln w="57150">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026400" id="Ellipse 590" o:spid="_x0000_s1026" style="position:absolute;margin-left:374pt;margin-top:43.5pt;width:69pt;height:69pt;rotation:-1259934fd;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" fillcolor="#099" stroked="f" strokeweight="4.5pt">
                <v:stroke joinstyle="miter"/>
                <w10:wrap type="through"/>
              </v:oval>
            </w:pict>
          </mc:Fallback>
        </mc:AlternateContent>
      </w:r>
      <w:r w:rsidR="00A5086C" w:rsidRPr="00E27927">
        <w:rPr>
          <w:rFonts w:ascii="Marianne ExtraBold" w:hAnsi="Marianne ExtraBold"/>
          <w:noProof/>
          <w:color w:val="FCB80E"/>
          <w:sz w:val="36"/>
          <w:lang w:eastAsia="fr-FR"/>
        </w:rPr>
        <mc:AlternateContent>
          <mc:Choice Requires="wps">
            <w:drawing>
              <wp:anchor distT="45720" distB="45720" distL="114300" distR="114300" simplePos="0" relativeHeight="252134400" behindDoc="0" locked="0" layoutInCell="1" allowOverlap="1" wp14:anchorId="58017250" wp14:editId="3FA191D3">
                <wp:simplePos x="0" y="0"/>
                <wp:positionH relativeFrom="margin">
                  <wp:posOffset>970280</wp:posOffset>
                </wp:positionH>
                <wp:positionV relativeFrom="paragraph">
                  <wp:posOffset>143510</wp:posOffset>
                </wp:positionV>
                <wp:extent cx="4405630" cy="829945"/>
                <wp:effectExtent l="0" t="0" r="0" b="8255"/>
                <wp:wrapNone/>
                <wp:docPr id="3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5630" cy="829945"/>
                        </a:xfrm>
                        <a:prstGeom prst="rect">
                          <a:avLst/>
                        </a:prstGeom>
                        <a:solidFill>
                          <a:srgbClr val="D88179"/>
                        </a:solidFill>
                        <a:ln w="9525">
                          <a:noFill/>
                          <a:miter lim="800000"/>
                          <a:headEnd/>
                          <a:tailEnd/>
                        </a:ln>
                      </wps:spPr>
                      <wps:txbx>
                        <w:txbxContent>
                          <w:p w14:paraId="13B350D3" w14:textId="77777777" w:rsidR="00FD6FA8" w:rsidRPr="00267CAD" w:rsidRDefault="00FD6FA8" w:rsidP="008D78C9">
                            <w:pPr>
                              <w:jc w:val="center"/>
                              <w:rPr>
                                <w:rFonts w:ascii="Marianne ExtraBold" w:hAnsi="Marianne ExtraBold"/>
                                <w:color w:val="FFFFFF" w:themeColor="background1"/>
                                <w:sz w:val="44"/>
                              </w:rPr>
                            </w:pPr>
                            <w:bookmarkStart w:id="16" w:name="P4"/>
                            <w:r>
                              <w:rPr>
                                <w:rFonts w:ascii="Marianne ExtraBold" w:hAnsi="Marianne ExtraBold"/>
                                <w:color w:val="FFFFFF" w:themeColor="background1"/>
                                <w:sz w:val="44"/>
                              </w:rPr>
                              <w:t>RELAI ET SOUTIEN A L’EXTERIEUR DU DOMICILE</w:t>
                            </w:r>
                            <w:bookmarkEnd w:id="1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17250" id="_x0000_s1227" type="#_x0000_t202" style="position:absolute;left:0;text-align:left;margin-left:76.4pt;margin-top:11.3pt;width:346.9pt;height:65.35pt;z-index:252134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" fillcolor="#d88179" stroked="f">
                <v:textbox>
                  <w:txbxContent>
                    <w:p w14:paraId="13B350D3" w14:textId="77777777" w:rsidR="00FD6FA8" w:rsidRPr="00267CAD" w:rsidRDefault="00FD6FA8" w:rsidP="008D78C9">
                      <w:pPr>
                        <w:jc w:val="center"/>
                        <w:rPr>
                          <w:rFonts w:ascii="Marianne ExtraBold" w:hAnsi="Marianne ExtraBold"/>
                          <w:color w:val="FFFFFF" w:themeColor="background1"/>
                          <w:sz w:val="44"/>
                        </w:rPr>
                      </w:pPr>
                      <w:bookmarkStart w:id="25" w:name="P4"/>
                      <w:r>
                        <w:rPr>
                          <w:rFonts w:ascii="Marianne ExtraBold" w:hAnsi="Marianne ExtraBold"/>
                          <w:color w:val="FFFFFF" w:themeColor="background1"/>
                          <w:sz w:val="44"/>
                        </w:rPr>
                        <w:t>RELAI ET SOUTIEN A L’EXTERIEUR DU DOMICILE</w:t>
                      </w:r>
                      <w:bookmarkEnd w:id="25"/>
                    </w:p>
                  </w:txbxContent>
                </v:textbox>
                <w10:wrap anchorx="margin"/>
              </v:shape>
            </w:pict>
          </mc:Fallback>
        </mc:AlternateContent>
      </w:r>
    </w:p>
    <w:p w14:paraId="49E0463D" w14:textId="3C9230A4" w:rsidR="008D78C9" w:rsidRPr="00E27927" w:rsidRDefault="008D78C9" w:rsidP="00C15B61">
      <w:pPr>
        <w:spacing w:line="276" w:lineRule="auto"/>
        <w:ind w:right="141"/>
        <w:jc w:val="center"/>
        <w:rPr>
          <w:rFonts w:ascii="Marianne ExtraBold" w:hAnsi="Marianne ExtraBold"/>
          <w:color w:val="FCB80E"/>
          <w:sz w:val="36"/>
        </w:rPr>
      </w:pPr>
    </w:p>
    <w:p w14:paraId="3BF36422" w14:textId="707EA4CE" w:rsidR="008D78C9" w:rsidRPr="00E27927" w:rsidRDefault="008A1C25" w:rsidP="00C15B61">
      <w:pPr>
        <w:spacing w:line="276" w:lineRule="auto"/>
        <w:ind w:right="141"/>
        <w:rPr>
          <w:rFonts w:ascii="Marianne ExtraBold" w:hAnsi="Marianne ExtraBold"/>
          <w:color w:val="FCB80E"/>
          <w:sz w:val="36"/>
        </w:rPr>
      </w:pPr>
      <w:r>
        <w:rPr>
          <w:rFonts w:ascii="Marianne" w:hAnsi="Marianne" w:cs="Arial"/>
          <w:noProof/>
          <w:sz w:val="28"/>
          <w:szCs w:val="32"/>
          <w:lang w:eastAsia="fr-FR"/>
        </w:rPr>
        <w:drawing>
          <wp:anchor distT="0" distB="0" distL="114300" distR="114300" simplePos="0" relativeHeight="252188672" behindDoc="0" locked="0" layoutInCell="1" allowOverlap="1" wp14:anchorId="2B253A30" wp14:editId="597FBCC8">
            <wp:simplePos x="0" y="0"/>
            <wp:positionH relativeFrom="column">
              <wp:posOffset>1483469</wp:posOffset>
            </wp:positionH>
            <wp:positionV relativeFrom="paragraph">
              <wp:posOffset>923290</wp:posOffset>
            </wp:positionV>
            <wp:extent cx="5037455" cy="5359400"/>
            <wp:effectExtent l="0" t="0" r="0" b="0"/>
            <wp:wrapNone/>
            <wp:docPr id="935" name="Imag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ext.png"/>
                    <pic:cNvPicPr/>
                  </pic:nvPicPr>
                  <pic:blipFill rotWithShape="1">
                    <a:blip r:embed="rId148" cstate="print">
                      <a:extLst>
                        <a:ext uri="{28A0092B-C50C-407E-A947-70E740481C1C}">
                          <a14:useLocalDpi xmlns:a14="http://schemas.microsoft.com/office/drawing/2010/main" val="0"/>
                        </a:ext>
                      </a:extLst>
                    </a:blip>
                    <a:srcRect r="4805"/>
                    <a:stretch/>
                  </pic:blipFill>
                  <pic:spPr bwMode="auto">
                    <a:xfrm>
                      <a:off x="0" y="0"/>
                      <a:ext cx="5037455" cy="5359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57AF" w:rsidRPr="00E27927">
        <w:rPr>
          <w:rFonts w:ascii="Marianne" w:hAnsi="Marianne" w:cs="Arial"/>
          <w:noProof/>
          <w:sz w:val="28"/>
          <w:szCs w:val="32"/>
          <w:lang w:eastAsia="fr-FR"/>
        </w:rPr>
        <mc:AlternateContent>
          <mc:Choice Requires="wps">
            <w:drawing>
              <wp:anchor distT="0" distB="0" distL="114300" distR="114300" simplePos="0" relativeHeight="252145664" behindDoc="0" locked="0" layoutInCell="1" allowOverlap="1" wp14:anchorId="6A287617" wp14:editId="21330457">
                <wp:simplePos x="0" y="0"/>
                <wp:positionH relativeFrom="column">
                  <wp:posOffset>207645</wp:posOffset>
                </wp:positionH>
                <wp:positionV relativeFrom="paragraph">
                  <wp:posOffset>6378575</wp:posOffset>
                </wp:positionV>
                <wp:extent cx="656590" cy="692785"/>
                <wp:effectExtent l="38100" t="38100" r="48260" b="31115"/>
                <wp:wrapThrough wrapText="bothSides">
                  <wp:wrapPolygon edited="0">
                    <wp:start x="13052" y="-1152"/>
                    <wp:lineTo x="3584" y="-4281"/>
                    <wp:lineTo x="-2194" y="11422"/>
                    <wp:lineTo x="-1836" y="14057"/>
                    <wp:lineTo x="2045" y="19743"/>
                    <wp:lineTo x="2637" y="19938"/>
                    <wp:lineTo x="10921" y="22676"/>
                    <wp:lineTo x="11513" y="22872"/>
                    <wp:lineTo x="18077" y="21267"/>
                    <wp:lineTo x="18283" y="20706"/>
                    <wp:lineTo x="22562" y="12685"/>
                    <wp:lineTo x="23800" y="9320"/>
                    <wp:lineTo x="19561" y="1000"/>
                    <wp:lineTo x="16602" y="22"/>
                    <wp:lineTo x="13052" y="-1152"/>
                  </wp:wrapPolygon>
                </wp:wrapThrough>
                <wp:docPr id="251" name="Ellipse 251"/>
                <wp:cNvGraphicFramePr/>
                <a:graphic xmlns:a="http://schemas.openxmlformats.org/drawingml/2006/main">
                  <a:graphicData uri="http://schemas.microsoft.com/office/word/2010/wordprocessingShape">
                    <wps:wsp>
                      <wps:cNvSpPr/>
                      <wps:spPr>
                        <a:xfrm rot="20446496">
                          <a:off x="0" y="0"/>
                          <a:ext cx="656590" cy="692785"/>
                        </a:xfrm>
                        <a:prstGeom prst="ellipse">
                          <a:avLst/>
                        </a:prstGeom>
                        <a:noFill/>
                        <a:ln w="571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581ABB" id="Ellipse 251" o:spid="_x0000_s1026" style="position:absolute;margin-left:16.35pt;margin-top:502.25pt;width:51.7pt;height:54.55pt;rotation:-1259934fd;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" filled="f" strokecolor="black [3213]" strokeweight="4.5pt">
                <v:stroke joinstyle="miter"/>
                <w10:wrap type="through"/>
              </v:oval>
            </w:pict>
          </mc:Fallback>
        </mc:AlternateContent>
      </w:r>
      <w:r w:rsidR="00E757AF" w:rsidRPr="00E27927">
        <w:rPr>
          <w:rFonts w:ascii="Marianne" w:hAnsi="Marianne" w:cs="Arial"/>
          <w:noProof/>
          <w:sz w:val="28"/>
          <w:szCs w:val="32"/>
          <w:lang w:eastAsia="fr-FR"/>
        </w:rPr>
        <mc:AlternateContent>
          <mc:Choice Requires="wps">
            <w:drawing>
              <wp:anchor distT="0" distB="0" distL="114300" distR="114300" simplePos="0" relativeHeight="252144640" behindDoc="0" locked="0" layoutInCell="1" allowOverlap="1" wp14:anchorId="08D9346F" wp14:editId="45855511">
                <wp:simplePos x="0" y="0"/>
                <wp:positionH relativeFrom="column">
                  <wp:posOffset>356870</wp:posOffset>
                </wp:positionH>
                <wp:positionV relativeFrom="paragraph">
                  <wp:posOffset>6354445</wp:posOffset>
                </wp:positionV>
                <wp:extent cx="789305" cy="763270"/>
                <wp:effectExtent l="0" t="19050" r="10795" b="17780"/>
                <wp:wrapThrough wrapText="bothSides">
                  <wp:wrapPolygon edited="0">
                    <wp:start x="10612" y="-1277"/>
                    <wp:lineTo x="4041" y="-3075"/>
                    <wp:lineTo x="-422" y="10160"/>
                    <wp:lineTo x="-467" y="13569"/>
                    <wp:lineTo x="-639" y="14078"/>
                    <wp:lineTo x="4559" y="19949"/>
                    <wp:lineTo x="5051" y="20126"/>
                    <wp:lineTo x="9481" y="21724"/>
                    <wp:lineTo x="9973" y="21902"/>
                    <wp:lineTo x="17746" y="20137"/>
                    <wp:lineTo x="20275" y="15911"/>
                    <wp:lineTo x="24223" y="4203"/>
                    <wp:lineTo x="17996" y="1386"/>
                    <wp:lineTo x="10612" y="-1277"/>
                  </wp:wrapPolygon>
                </wp:wrapThrough>
                <wp:docPr id="948" name="Ellipse 948"/>
                <wp:cNvGraphicFramePr/>
                <a:graphic xmlns:a="http://schemas.openxmlformats.org/drawingml/2006/main">
                  <a:graphicData uri="http://schemas.microsoft.com/office/word/2010/wordprocessingShape">
                    <wps:wsp>
                      <wps:cNvSpPr/>
                      <wps:spPr>
                        <a:xfrm rot="20446496">
                          <a:off x="0" y="0"/>
                          <a:ext cx="789305" cy="763270"/>
                        </a:xfrm>
                        <a:prstGeom prst="ellipse">
                          <a:avLst/>
                        </a:prstGeom>
                        <a:solidFill>
                          <a:srgbClr val="009999"/>
                        </a:solidFill>
                        <a:ln w="57150">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8EAE18" id="Ellipse 948" o:spid="_x0000_s1026" style="position:absolute;margin-left:28.1pt;margin-top:500.35pt;width:62.15pt;height:60.1pt;rotation:-1259934fd;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" fillcolor="#099" stroked="f" strokeweight="4.5pt">
                <v:stroke joinstyle="miter"/>
                <w10:wrap type="through"/>
              </v:oval>
            </w:pict>
          </mc:Fallback>
        </mc:AlternateContent>
      </w:r>
      <w:r w:rsidR="009235B3">
        <w:rPr>
          <w:rFonts w:ascii="Marianne" w:hAnsi="Marianne"/>
          <w:i/>
          <w:noProof/>
          <w:sz w:val="20"/>
          <w:lang w:eastAsia="fr-FR"/>
        </w:rPr>
        <mc:AlternateContent>
          <mc:Choice Requires="wpg">
            <w:drawing>
              <wp:anchor distT="0" distB="0" distL="114300" distR="114300" simplePos="0" relativeHeight="252142592" behindDoc="0" locked="0" layoutInCell="1" allowOverlap="1" wp14:anchorId="0083EECC" wp14:editId="2E367A8F">
                <wp:simplePos x="0" y="0"/>
                <wp:positionH relativeFrom="column">
                  <wp:posOffset>-694055</wp:posOffset>
                </wp:positionH>
                <wp:positionV relativeFrom="paragraph">
                  <wp:posOffset>2758440</wp:posOffset>
                </wp:positionV>
                <wp:extent cx="3124835" cy="539750"/>
                <wp:effectExtent l="0" t="0" r="0" b="0"/>
                <wp:wrapNone/>
                <wp:docPr id="958" name="Groupe 958"/>
                <wp:cNvGraphicFramePr/>
                <a:graphic xmlns:a="http://schemas.openxmlformats.org/drawingml/2006/main">
                  <a:graphicData uri="http://schemas.microsoft.com/office/word/2010/wordprocessingGroup">
                    <wpg:wgp>
                      <wpg:cNvGrpSpPr/>
                      <wpg:grpSpPr>
                        <a:xfrm>
                          <a:off x="0" y="0"/>
                          <a:ext cx="3124835" cy="539750"/>
                          <a:chOff x="0" y="-175629"/>
                          <a:chExt cx="3124835" cy="540553"/>
                        </a:xfrm>
                      </wpg:grpSpPr>
                      <wps:wsp>
                        <wps:cNvPr id="959" name="Rectangle 959"/>
                        <wps:cNvSpPr/>
                        <wps:spPr>
                          <a:xfrm>
                            <a:off x="0" y="-175629"/>
                            <a:ext cx="3124835" cy="540553"/>
                          </a:xfrm>
                          <a:prstGeom prst="rect">
                            <a:avLst/>
                          </a:prstGeom>
                          <a:solidFill>
                            <a:srgbClr val="FFFFFF">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0" name="Zone de texte 2">
                          <a:hlinkClick r:id="rId149"/>
                        </wps:cNvPr>
                        <wps:cNvSpPr txBox="1">
                          <a:spLocks noChangeArrowheads="1"/>
                        </wps:cNvSpPr>
                        <wps:spPr bwMode="auto">
                          <a:xfrm>
                            <a:off x="204675" y="-57673"/>
                            <a:ext cx="2648836" cy="305171"/>
                          </a:xfrm>
                          <a:prstGeom prst="rect">
                            <a:avLst/>
                          </a:prstGeom>
                          <a:noFill/>
                          <a:ln w="9525">
                            <a:noFill/>
                            <a:miter lim="800000"/>
                            <a:headEnd/>
                            <a:tailEnd/>
                          </a:ln>
                        </wps:spPr>
                        <wps:txbx>
                          <w:txbxContent>
                            <w:p w14:paraId="5AF934B7" w14:textId="77777777" w:rsidR="00FD6FA8" w:rsidRPr="009235B3" w:rsidRDefault="00FD6FA8" w:rsidP="001D19BF">
                              <w:pPr>
                                <w:pStyle w:val="Paragraphedeliste"/>
                                <w:numPr>
                                  <w:ilvl w:val="0"/>
                                  <w:numId w:val="67"/>
                                </w:numPr>
                                <w:rPr>
                                  <w:rFonts w:ascii="Marianne Medium" w:hAnsi="Marianne Medium"/>
                                  <w:color w:val="933E44"/>
                                  <w:szCs w:val="28"/>
                                </w:rPr>
                              </w:pPr>
                              <w:r w:rsidRPr="009235B3">
                                <w:rPr>
                                  <w:rFonts w:ascii="Marianne Medium" w:hAnsi="Marianne Medium"/>
                                  <w:color w:val="933E44"/>
                                  <w:szCs w:val="28"/>
                                </w:rPr>
                                <w:t>Hébergement temporaire</w:t>
                              </w:r>
                            </w:p>
                            <w:p w14:paraId="25682860" w14:textId="77777777" w:rsidR="00FD6FA8" w:rsidRPr="009235B3" w:rsidRDefault="00FD6FA8" w:rsidP="008D78C9">
                              <w:pPr>
                                <w:rPr>
                                  <w:rFonts w:ascii="Marianne Medium" w:hAnsi="Marianne Medium"/>
                                  <w:sz w:val="18"/>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083EECC" id="Groupe 958" o:spid="_x0000_s1228" style="position:absolute;margin-left:-54.65pt;margin-top:217.2pt;width:246.05pt;height:42.5pt;z-index:252142592;mso-height-relative:margin" coordorigin=",-1756" coordsize="31248,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">
                <v:rect id="Rectangle 959" o:spid="_x0000_s1229" style="position:absolute;top:-1756;width:31248;height:5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" stroked="f" strokeweight="1pt">
                  <v:fill opacity="49087f"/>
                </v:rect>
                <v:shape id="_x0000_s1230" type="#_x0000_t202" href="#HT" style="position:absolute;left:2046;top:-576;width:26489;height:3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" o:button="t" filled="f" stroked="f">
                  <v:fill o:detectmouseclick="t"/>
                  <v:textbox>
                    <w:txbxContent>
                      <w:p w14:paraId="5AF934B7" w14:textId="77777777" w:rsidR="00FD6FA8" w:rsidRPr="009235B3" w:rsidRDefault="00FD6FA8" w:rsidP="001D19BF">
                        <w:pPr>
                          <w:pStyle w:val="Paragraphedeliste"/>
                          <w:numPr>
                            <w:ilvl w:val="0"/>
                            <w:numId w:val="67"/>
                          </w:numPr>
                          <w:rPr>
                            <w:rFonts w:ascii="Marianne Medium" w:hAnsi="Marianne Medium"/>
                            <w:color w:val="933E44"/>
                            <w:szCs w:val="28"/>
                          </w:rPr>
                        </w:pPr>
                        <w:r w:rsidRPr="009235B3">
                          <w:rPr>
                            <w:rFonts w:ascii="Marianne Medium" w:hAnsi="Marianne Medium"/>
                            <w:color w:val="933E44"/>
                            <w:szCs w:val="28"/>
                          </w:rPr>
                          <w:t>Hébergement temporaire</w:t>
                        </w:r>
                      </w:p>
                      <w:p w14:paraId="25682860" w14:textId="77777777" w:rsidR="00FD6FA8" w:rsidRPr="009235B3" w:rsidRDefault="00FD6FA8" w:rsidP="008D78C9">
                        <w:pPr>
                          <w:rPr>
                            <w:rFonts w:ascii="Marianne Medium" w:hAnsi="Marianne Medium"/>
                            <w:sz w:val="18"/>
                          </w:rPr>
                        </w:pPr>
                      </w:p>
                    </w:txbxContent>
                  </v:textbox>
                </v:shape>
              </v:group>
            </w:pict>
          </mc:Fallback>
        </mc:AlternateContent>
      </w:r>
      <w:r w:rsidR="00C30B8E">
        <w:rPr>
          <w:rFonts w:ascii="Marianne" w:hAnsi="Marianne"/>
          <w:i/>
          <w:noProof/>
          <w:sz w:val="20"/>
          <w:lang w:eastAsia="fr-FR"/>
        </w:rPr>
        <mc:AlternateContent>
          <mc:Choice Requires="wpg">
            <w:drawing>
              <wp:anchor distT="0" distB="0" distL="114300" distR="114300" simplePos="0" relativeHeight="252139520" behindDoc="0" locked="0" layoutInCell="1" allowOverlap="1" wp14:anchorId="08494F3F" wp14:editId="7B0878D1">
                <wp:simplePos x="0" y="0"/>
                <wp:positionH relativeFrom="column">
                  <wp:posOffset>-940435</wp:posOffset>
                </wp:positionH>
                <wp:positionV relativeFrom="paragraph">
                  <wp:posOffset>4351655</wp:posOffset>
                </wp:positionV>
                <wp:extent cx="3385820" cy="485775"/>
                <wp:effectExtent l="0" t="0" r="5080" b="9525"/>
                <wp:wrapNone/>
                <wp:docPr id="952" name="Groupe 952"/>
                <wp:cNvGraphicFramePr/>
                <a:graphic xmlns:a="http://schemas.openxmlformats.org/drawingml/2006/main">
                  <a:graphicData uri="http://schemas.microsoft.com/office/word/2010/wordprocessingGroup">
                    <wpg:wgp>
                      <wpg:cNvGrpSpPr/>
                      <wpg:grpSpPr>
                        <a:xfrm>
                          <a:off x="0" y="0"/>
                          <a:ext cx="3385820" cy="485775"/>
                          <a:chOff x="-138229" y="0"/>
                          <a:chExt cx="3386397" cy="627797"/>
                        </a:xfrm>
                      </wpg:grpSpPr>
                      <wps:wsp>
                        <wps:cNvPr id="953" name="Rectangle 953"/>
                        <wps:cNvSpPr/>
                        <wps:spPr>
                          <a:xfrm>
                            <a:off x="122830" y="0"/>
                            <a:ext cx="3125338" cy="627797"/>
                          </a:xfrm>
                          <a:prstGeom prst="rect">
                            <a:avLst/>
                          </a:prstGeom>
                          <a:solidFill>
                            <a:srgbClr val="FFFFFF">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4" name="Zone de texte 2">
                          <a:hlinkClick r:id="rId150"/>
                        </wps:cNvPr>
                        <wps:cNvSpPr txBox="1">
                          <a:spLocks noChangeArrowheads="1"/>
                        </wps:cNvSpPr>
                        <wps:spPr bwMode="auto">
                          <a:xfrm>
                            <a:off x="-138229" y="109117"/>
                            <a:ext cx="2333624" cy="433704"/>
                          </a:xfrm>
                          <a:prstGeom prst="rect">
                            <a:avLst/>
                          </a:prstGeom>
                          <a:noFill/>
                          <a:ln w="9525">
                            <a:noFill/>
                            <a:miter lim="800000"/>
                            <a:headEnd/>
                            <a:tailEnd/>
                          </a:ln>
                        </wps:spPr>
                        <wps:txbx>
                          <w:txbxContent>
                            <w:p w14:paraId="17AA43BE" w14:textId="77777777" w:rsidR="00FD6FA8" w:rsidRPr="009235B3" w:rsidRDefault="00FD6FA8" w:rsidP="001D19BF">
                              <w:pPr>
                                <w:pStyle w:val="Paragraphedeliste"/>
                                <w:numPr>
                                  <w:ilvl w:val="0"/>
                                  <w:numId w:val="69"/>
                                </w:numPr>
                                <w:jc w:val="center"/>
                                <w:rPr>
                                  <w:rFonts w:ascii="Marianne Medium" w:hAnsi="Marianne Medium"/>
                                  <w:color w:val="933E44"/>
                                </w:rPr>
                              </w:pPr>
                              <w:r w:rsidRPr="009235B3">
                                <w:rPr>
                                  <w:rFonts w:ascii="Marianne Medium" w:hAnsi="Marianne Medium"/>
                                  <w:color w:val="933E44"/>
                                </w:rPr>
                                <w:t>Halte-répit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8494F3F" id="Groupe 952" o:spid="_x0000_s1231" style="position:absolute;margin-left:-74.05pt;margin-top:342.65pt;width:266.6pt;height:38.25pt;z-index:252139520;mso-width-relative:margin;mso-height-relative:margin" coordorigin="-1382" coordsize="33863,6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">
                <v:rect id="Rectangle 953" o:spid="_x0000_s1232" style="position:absolute;left:1228;width:31253;height:6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" stroked="f" strokeweight="1pt">
                  <v:fill opacity="49087f"/>
                </v:rect>
                <v:shape id="_x0000_s1233" type="#_x0000_t202" href="#HR" style="position:absolute;left:-1382;top:1091;width:23335;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" o:button="t" filled="f" stroked="f">
                  <v:fill o:detectmouseclick="t"/>
                  <v:textbox>
                    <w:txbxContent>
                      <w:p w14:paraId="17AA43BE" w14:textId="77777777" w:rsidR="00FD6FA8" w:rsidRPr="009235B3" w:rsidRDefault="00FD6FA8" w:rsidP="001D19BF">
                        <w:pPr>
                          <w:pStyle w:val="Paragraphedeliste"/>
                          <w:numPr>
                            <w:ilvl w:val="0"/>
                            <w:numId w:val="69"/>
                          </w:numPr>
                          <w:jc w:val="center"/>
                          <w:rPr>
                            <w:rFonts w:ascii="Marianne Medium" w:hAnsi="Marianne Medium"/>
                            <w:color w:val="933E44"/>
                          </w:rPr>
                        </w:pPr>
                        <w:r w:rsidRPr="009235B3">
                          <w:rPr>
                            <w:rFonts w:ascii="Marianne Medium" w:hAnsi="Marianne Medium"/>
                            <w:color w:val="933E44"/>
                          </w:rPr>
                          <w:t>Halte-répit</w:t>
                        </w:r>
                      </w:p>
                    </w:txbxContent>
                  </v:textbox>
                </v:shape>
              </v:group>
            </w:pict>
          </mc:Fallback>
        </mc:AlternateContent>
      </w:r>
      <w:r w:rsidR="00C30B8E">
        <w:rPr>
          <w:rFonts w:ascii="Marianne" w:hAnsi="Marianne"/>
          <w:i/>
          <w:noProof/>
          <w:sz w:val="20"/>
          <w:lang w:eastAsia="fr-FR"/>
        </w:rPr>
        <mc:AlternateContent>
          <mc:Choice Requires="wpg">
            <w:drawing>
              <wp:anchor distT="0" distB="0" distL="114300" distR="114300" simplePos="0" relativeHeight="252140544" behindDoc="0" locked="0" layoutInCell="1" allowOverlap="1" wp14:anchorId="20DC72CD" wp14:editId="0F0FE4F6">
                <wp:simplePos x="0" y="0"/>
                <wp:positionH relativeFrom="column">
                  <wp:posOffset>-685800</wp:posOffset>
                </wp:positionH>
                <wp:positionV relativeFrom="paragraph">
                  <wp:posOffset>4979197</wp:posOffset>
                </wp:positionV>
                <wp:extent cx="3179445" cy="646497"/>
                <wp:effectExtent l="0" t="0" r="1905" b="1270"/>
                <wp:wrapNone/>
                <wp:docPr id="949" name="Groupe 949"/>
                <wp:cNvGraphicFramePr/>
                <a:graphic xmlns:a="http://schemas.openxmlformats.org/drawingml/2006/main">
                  <a:graphicData uri="http://schemas.microsoft.com/office/word/2010/wordprocessingGroup">
                    <wpg:wgp>
                      <wpg:cNvGrpSpPr/>
                      <wpg:grpSpPr>
                        <a:xfrm>
                          <a:off x="0" y="0"/>
                          <a:ext cx="3179445" cy="646497"/>
                          <a:chOff x="0" y="21266"/>
                          <a:chExt cx="3179767" cy="646497"/>
                        </a:xfrm>
                      </wpg:grpSpPr>
                      <wps:wsp>
                        <wps:cNvPr id="950" name="Rectangle 950"/>
                        <wps:cNvSpPr/>
                        <wps:spPr>
                          <a:xfrm>
                            <a:off x="0" y="21266"/>
                            <a:ext cx="3179767" cy="612000"/>
                          </a:xfrm>
                          <a:prstGeom prst="rect">
                            <a:avLst/>
                          </a:prstGeom>
                          <a:solidFill>
                            <a:srgbClr val="FFFFFF">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1" name="Zone de texte 2">
                          <a:hlinkClick r:id="rId151"/>
                        </wps:cNvPr>
                        <wps:cNvSpPr txBox="1">
                          <a:spLocks noChangeArrowheads="1"/>
                        </wps:cNvSpPr>
                        <wps:spPr bwMode="auto">
                          <a:xfrm>
                            <a:off x="210721" y="100074"/>
                            <a:ext cx="2810159" cy="567689"/>
                          </a:xfrm>
                          <a:prstGeom prst="rect">
                            <a:avLst/>
                          </a:prstGeom>
                          <a:noFill/>
                          <a:ln w="9525">
                            <a:noFill/>
                            <a:miter lim="800000"/>
                            <a:headEnd/>
                            <a:tailEnd/>
                          </a:ln>
                        </wps:spPr>
                        <wps:txbx>
                          <w:txbxContent>
                            <w:p w14:paraId="61305E9B" w14:textId="77777777" w:rsidR="00FD6FA8" w:rsidRPr="009235B3" w:rsidRDefault="00FD6FA8" w:rsidP="001D19BF">
                              <w:pPr>
                                <w:pStyle w:val="Paragraphedeliste"/>
                                <w:numPr>
                                  <w:ilvl w:val="0"/>
                                  <w:numId w:val="70"/>
                                </w:numPr>
                                <w:rPr>
                                  <w:rFonts w:ascii="Marianne Medium" w:hAnsi="Marianne Medium"/>
                                  <w:color w:val="933E44"/>
                                  <w:szCs w:val="24"/>
                                </w:rPr>
                              </w:pPr>
                              <w:r w:rsidRPr="009235B3">
                                <w:rPr>
                                  <w:rFonts w:ascii="Marianne Medium" w:hAnsi="Marianne Medium"/>
                                  <w:color w:val="933E44"/>
                                  <w:szCs w:val="24"/>
                                </w:rPr>
                                <w:t>Zoom sur</w:t>
                              </w:r>
                              <w:r w:rsidRPr="009235B3">
                                <w:rPr>
                                  <w:rFonts w:ascii="Calibri" w:hAnsi="Calibri" w:cs="Calibri"/>
                                  <w:color w:val="933E44"/>
                                  <w:szCs w:val="24"/>
                                </w:rPr>
                                <w:t> </w:t>
                              </w:r>
                              <w:r w:rsidRPr="009235B3">
                                <w:rPr>
                                  <w:rFonts w:ascii="Marianne Medium" w:hAnsi="Marianne Medium"/>
                                  <w:color w:val="933E44"/>
                                  <w:szCs w:val="24"/>
                                </w:rPr>
                                <w:t xml:space="preserve">: </w:t>
                              </w:r>
                              <w:r w:rsidRPr="009235B3">
                                <w:rPr>
                                  <w:rFonts w:ascii="Marianne Medium" w:hAnsi="Marianne Medium"/>
                                  <w:color w:val="933E44"/>
                                  <w:szCs w:val="24"/>
                                </w:rPr>
                                <w:br/>
                                <w:t xml:space="preserve">Week-end dans le </w:t>
                              </w:r>
                              <w:proofErr w:type="spellStart"/>
                              <w:r w:rsidRPr="009235B3">
                                <w:rPr>
                                  <w:rFonts w:ascii="Marianne Medium" w:hAnsi="Marianne Medium"/>
                                  <w:color w:val="933E44"/>
                                  <w:szCs w:val="24"/>
                                </w:rPr>
                                <w:t>Morhiban</w:t>
                              </w:r>
                              <w:proofErr w:type="spellEnd"/>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20DC72CD" id="Groupe 949" o:spid="_x0000_s1234" style="position:absolute;margin-left:-54pt;margin-top:392.05pt;width:250.35pt;height:50.9pt;z-index:252140544;mso-height-relative:margin" coordorigin=",212" coordsize="31797,6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">
                <v:rect id="Rectangle 950" o:spid="_x0000_s1235" style="position:absolute;top:212;width:31797;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" stroked="f" strokeweight="1pt">
                  <v:fill opacity="49087f"/>
                </v:rect>
                <v:shape id="_x0000_s1236" type="#_x0000_t202" href="#ZS4" style="position:absolute;left:2107;top:1000;width:28101;height:5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" o:button="t" filled="f" stroked="f">
                  <v:fill o:detectmouseclick="t"/>
                  <v:textbox style="mso-fit-shape-to-text:t">
                    <w:txbxContent>
                      <w:p w14:paraId="61305E9B" w14:textId="77777777" w:rsidR="00FD6FA8" w:rsidRPr="009235B3" w:rsidRDefault="00FD6FA8" w:rsidP="001D19BF">
                        <w:pPr>
                          <w:pStyle w:val="Paragraphedeliste"/>
                          <w:numPr>
                            <w:ilvl w:val="0"/>
                            <w:numId w:val="70"/>
                          </w:numPr>
                          <w:rPr>
                            <w:rFonts w:ascii="Marianne Medium" w:hAnsi="Marianne Medium"/>
                            <w:color w:val="933E44"/>
                            <w:szCs w:val="24"/>
                          </w:rPr>
                        </w:pPr>
                        <w:r w:rsidRPr="009235B3">
                          <w:rPr>
                            <w:rFonts w:ascii="Marianne Medium" w:hAnsi="Marianne Medium"/>
                            <w:color w:val="933E44"/>
                            <w:szCs w:val="24"/>
                          </w:rPr>
                          <w:t>Zoom sur</w:t>
                        </w:r>
                        <w:r w:rsidRPr="009235B3">
                          <w:rPr>
                            <w:rFonts w:ascii="Calibri" w:hAnsi="Calibri" w:cs="Calibri"/>
                            <w:color w:val="933E44"/>
                            <w:szCs w:val="24"/>
                          </w:rPr>
                          <w:t> </w:t>
                        </w:r>
                        <w:r w:rsidRPr="009235B3">
                          <w:rPr>
                            <w:rFonts w:ascii="Marianne Medium" w:hAnsi="Marianne Medium"/>
                            <w:color w:val="933E44"/>
                            <w:szCs w:val="24"/>
                          </w:rPr>
                          <w:t xml:space="preserve">: </w:t>
                        </w:r>
                        <w:r w:rsidRPr="009235B3">
                          <w:rPr>
                            <w:rFonts w:ascii="Marianne Medium" w:hAnsi="Marianne Medium"/>
                            <w:color w:val="933E44"/>
                            <w:szCs w:val="24"/>
                          </w:rPr>
                          <w:br/>
                          <w:t xml:space="preserve">Week-end dans le </w:t>
                        </w:r>
                        <w:proofErr w:type="spellStart"/>
                        <w:r w:rsidRPr="009235B3">
                          <w:rPr>
                            <w:rFonts w:ascii="Marianne Medium" w:hAnsi="Marianne Medium"/>
                            <w:color w:val="933E44"/>
                            <w:szCs w:val="24"/>
                          </w:rPr>
                          <w:t>Morhiban</w:t>
                        </w:r>
                        <w:proofErr w:type="spellEnd"/>
                      </w:p>
                    </w:txbxContent>
                  </v:textbox>
                </v:shape>
              </v:group>
            </w:pict>
          </mc:Fallback>
        </mc:AlternateContent>
      </w:r>
      <w:r w:rsidR="00C30B8E">
        <w:rPr>
          <w:rFonts w:ascii="Marianne" w:hAnsi="Marianne"/>
          <w:i/>
          <w:noProof/>
          <w:sz w:val="20"/>
          <w:lang w:eastAsia="fr-FR"/>
        </w:rPr>
        <mc:AlternateContent>
          <mc:Choice Requires="wpg">
            <w:drawing>
              <wp:anchor distT="0" distB="0" distL="114300" distR="114300" simplePos="0" relativeHeight="252138496" behindDoc="0" locked="0" layoutInCell="1" allowOverlap="1" wp14:anchorId="4B1576D7" wp14:editId="6FCF6EBB">
                <wp:simplePos x="0" y="0"/>
                <wp:positionH relativeFrom="column">
                  <wp:posOffset>-701040</wp:posOffset>
                </wp:positionH>
                <wp:positionV relativeFrom="paragraph">
                  <wp:posOffset>3422827</wp:posOffset>
                </wp:positionV>
                <wp:extent cx="3124835" cy="809625"/>
                <wp:effectExtent l="0" t="0" r="0" b="9525"/>
                <wp:wrapNone/>
                <wp:docPr id="955" name="Groupe 955"/>
                <wp:cNvGraphicFramePr/>
                <a:graphic xmlns:a="http://schemas.openxmlformats.org/drawingml/2006/main">
                  <a:graphicData uri="http://schemas.microsoft.com/office/word/2010/wordprocessingGroup">
                    <wpg:wgp>
                      <wpg:cNvGrpSpPr/>
                      <wpg:grpSpPr>
                        <a:xfrm>
                          <a:off x="0" y="0"/>
                          <a:ext cx="3124835" cy="809625"/>
                          <a:chOff x="0" y="0"/>
                          <a:chExt cx="3125338" cy="810278"/>
                        </a:xfrm>
                      </wpg:grpSpPr>
                      <wps:wsp>
                        <wps:cNvPr id="956" name="Rectangle 956"/>
                        <wps:cNvSpPr/>
                        <wps:spPr>
                          <a:xfrm>
                            <a:off x="0" y="0"/>
                            <a:ext cx="3125338" cy="810278"/>
                          </a:xfrm>
                          <a:prstGeom prst="rect">
                            <a:avLst/>
                          </a:prstGeom>
                          <a:solidFill>
                            <a:srgbClr val="FFFFFF">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7" name="Zone de texte 2">
                          <a:hlinkClick r:id="rId152"/>
                        </wps:cNvPr>
                        <wps:cNvSpPr txBox="1">
                          <a:spLocks noChangeArrowheads="1"/>
                        </wps:cNvSpPr>
                        <wps:spPr bwMode="auto">
                          <a:xfrm>
                            <a:off x="204708" y="54525"/>
                            <a:ext cx="2157872" cy="755753"/>
                          </a:xfrm>
                          <a:prstGeom prst="rect">
                            <a:avLst/>
                          </a:prstGeom>
                          <a:noFill/>
                          <a:ln w="9525">
                            <a:noFill/>
                            <a:miter lim="800000"/>
                            <a:headEnd/>
                            <a:tailEnd/>
                          </a:ln>
                        </wps:spPr>
                        <wps:txbx>
                          <w:txbxContent>
                            <w:p w14:paraId="79F584EB" w14:textId="77777777" w:rsidR="00FD6FA8" w:rsidRPr="009235B3" w:rsidRDefault="00FD6FA8" w:rsidP="001D19BF">
                              <w:pPr>
                                <w:pStyle w:val="Paragraphedeliste"/>
                                <w:numPr>
                                  <w:ilvl w:val="0"/>
                                  <w:numId w:val="68"/>
                                </w:numPr>
                                <w:rPr>
                                  <w:rFonts w:ascii="Marianne Medium" w:hAnsi="Marianne Medium"/>
                                  <w:color w:val="933E44"/>
                                  <w:szCs w:val="24"/>
                                </w:rPr>
                              </w:pPr>
                              <w:r w:rsidRPr="009235B3">
                                <w:rPr>
                                  <w:rFonts w:ascii="Marianne Medium" w:hAnsi="Marianne Medium"/>
                                  <w:color w:val="933E44"/>
                                  <w:szCs w:val="24"/>
                                </w:rPr>
                                <w:t>Maison de répit et équipe mobile de répit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B1576D7" id="Groupe 955" o:spid="_x0000_s1237" style="position:absolute;margin-left:-55.2pt;margin-top:269.5pt;width:246.05pt;height:63.75pt;z-index:252138496;mso-width-relative:margin;mso-height-relative:margin" coordsize="31253,8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">
                <v:rect id="Rectangle 956" o:spid="_x0000_s1238" style="position:absolute;width:31253;height:8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" stroked="f" strokeweight="1pt">
                  <v:fill opacity="49087f"/>
                </v:rect>
                <v:shape id="_x0000_s1239" type="#_x0000_t202" href="#MDREDR" style="position:absolute;left:2047;top:545;width:21578;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" o:button="t" filled="f" stroked="f">
                  <v:fill o:detectmouseclick="t"/>
                  <v:textbox>
                    <w:txbxContent>
                      <w:p w14:paraId="79F584EB" w14:textId="77777777" w:rsidR="00FD6FA8" w:rsidRPr="009235B3" w:rsidRDefault="00FD6FA8" w:rsidP="001D19BF">
                        <w:pPr>
                          <w:pStyle w:val="Paragraphedeliste"/>
                          <w:numPr>
                            <w:ilvl w:val="0"/>
                            <w:numId w:val="68"/>
                          </w:numPr>
                          <w:rPr>
                            <w:rFonts w:ascii="Marianne Medium" w:hAnsi="Marianne Medium"/>
                            <w:color w:val="933E44"/>
                            <w:szCs w:val="24"/>
                          </w:rPr>
                        </w:pPr>
                        <w:r w:rsidRPr="009235B3">
                          <w:rPr>
                            <w:rFonts w:ascii="Marianne Medium" w:hAnsi="Marianne Medium"/>
                            <w:color w:val="933E44"/>
                            <w:szCs w:val="24"/>
                          </w:rPr>
                          <w:t>Maison de répit et équipe mobile de répit</w:t>
                        </w:r>
                      </w:p>
                    </w:txbxContent>
                  </v:textbox>
                </v:shape>
              </v:group>
            </w:pict>
          </mc:Fallback>
        </mc:AlternateContent>
      </w:r>
      <w:r w:rsidR="00A5086C">
        <w:rPr>
          <w:rFonts w:ascii="Marianne" w:hAnsi="Marianne"/>
          <w:i/>
          <w:noProof/>
          <w:sz w:val="20"/>
          <w:lang w:eastAsia="fr-FR"/>
        </w:rPr>
        <mc:AlternateContent>
          <mc:Choice Requires="wpg">
            <w:drawing>
              <wp:anchor distT="0" distB="0" distL="114300" distR="114300" simplePos="0" relativeHeight="252137472" behindDoc="0" locked="0" layoutInCell="1" allowOverlap="1" wp14:anchorId="4739F198" wp14:editId="03D7F313">
                <wp:simplePos x="0" y="0"/>
                <wp:positionH relativeFrom="column">
                  <wp:posOffset>-1000760</wp:posOffset>
                </wp:positionH>
                <wp:positionV relativeFrom="paragraph">
                  <wp:posOffset>2159797</wp:posOffset>
                </wp:positionV>
                <wp:extent cx="3442335" cy="476250"/>
                <wp:effectExtent l="0" t="0" r="5715" b="0"/>
                <wp:wrapNone/>
                <wp:docPr id="961" name="Groupe 961"/>
                <wp:cNvGraphicFramePr/>
                <a:graphic xmlns:a="http://schemas.openxmlformats.org/drawingml/2006/main">
                  <a:graphicData uri="http://schemas.microsoft.com/office/word/2010/wordprocessingGroup">
                    <wpg:wgp>
                      <wpg:cNvGrpSpPr/>
                      <wpg:grpSpPr>
                        <a:xfrm>
                          <a:off x="0" y="0"/>
                          <a:ext cx="3442335" cy="476250"/>
                          <a:chOff x="-208925" y="0"/>
                          <a:chExt cx="3443445" cy="627797"/>
                        </a:xfrm>
                      </wpg:grpSpPr>
                      <wps:wsp>
                        <wps:cNvPr id="962" name="Rectangle 962"/>
                        <wps:cNvSpPr/>
                        <wps:spPr>
                          <a:xfrm>
                            <a:off x="109182" y="0"/>
                            <a:ext cx="3125338" cy="627797"/>
                          </a:xfrm>
                          <a:prstGeom prst="rect">
                            <a:avLst/>
                          </a:prstGeom>
                          <a:solidFill>
                            <a:srgbClr val="FFFFFF">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3" name="Zone de texte 2">
                          <a:hlinkClick r:id="rId153"/>
                        </wps:cNvPr>
                        <wps:cNvSpPr txBox="1">
                          <a:spLocks noChangeArrowheads="1"/>
                        </wps:cNvSpPr>
                        <wps:spPr bwMode="auto">
                          <a:xfrm>
                            <a:off x="-208925" y="92091"/>
                            <a:ext cx="2701924" cy="433704"/>
                          </a:xfrm>
                          <a:prstGeom prst="rect">
                            <a:avLst/>
                          </a:prstGeom>
                          <a:noFill/>
                          <a:ln w="9525">
                            <a:noFill/>
                            <a:miter lim="800000"/>
                            <a:headEnd/>
                            <a:tailEnd/>
                          </a:ln>
                        </wps:spPr>
                        <wps:txbx>
                          <w:txbxContent>
                            <w:p w14:paraId="27E1A0D3" w14:textId="77777777" w:rsidR="00FD6FA8" w:rsidRPr="009235B3" w:rsidRDefault="00FD6FA8" w:rsidP="001D19BF">
                              <w:pPr>
                                <w:pStyle w:val="Paragraphedeliste"/>
                                <w:numPr>
                                  <w:ilvl w:val="0"/>
                                  <w:numId w:val="66"/>
                                </w:numPr>
                                <w:jc w:val="center"/>
                                <w:rPr>
                                  <w:rFonts w:ascii="Marianne Medium" w:hAnsi="Marianne Medium"/>
                                  <w:color w:val="933E44"/>
                                </w:rPr>
                              </w:pPr>
                              <w:r w:rsidRPr="009235B3">
                                <w:rPr>
                                  <w:rFonts w:ascii="Marianne Medium" w:hAnsi="Marianne Medium"/>
                                  <w:color w:val="933E44"/>
                                </w:rPr>
                                <w:t>Accueil de jour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739F198" id="Groupe 961" o:spid="_x0000_s1240" style="position:absolute;margin-left:-78.8pt;margin-top:170.05pt;width:271.05pt;height:37.5pt;z-index:252137472;mso-width-relative:margin;mso-height-relative:margin" coordorigin="-2089" coordsize="34434,6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">
                <v:rect id="Rectangle 962" o:spid="_x0000_s1241" style="position:absolute;left:1091;width:31254;height:6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" stroked="f" strokeweight="1pt">
                  <v:fill opacity="49087f"/>
                </v:rect>
                <v:shape id="_x0000_s1242" type="#_x0000_t202" href="#ADJ" style="position:absolute;left:-2089;top:920;width:27018;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" o:button="t" filled="f" stroked="f">
                  <v:fill o:detectmouseclick="t"/>
                  <v:textbox>
                    <w:txbxContent>
                      <w:p w14:paraId="27E1A0D3" w14:textId="77777777" w:rsidR="00FD6FA8" w:rsidRPr="009235B3" w:rsidRDefault="00FD6FA8" w:rsidP="001D19BF">
                        <w:pPr>
                          <w:pStyle w:val="Paragraphedeliste"/>
                          <w:numPr>
                            <w:ilvl w:val="0"/>
                            <w:numId w:val="66"/>
                          </w:numPr>
                          <w:jc w:val="center"/>
                          <w:rPr>
                            <w:rFonts w:ascii="Marianne Medium" w:hAnsi="Marianne Medium"/>
                            <w:color w:val="933E44"/>
                          </w:rPr>
                        </w:pPr>
                        <w:r w:rsidRPr="009235B3">
                          <w:rPr>
                            <w:rFonts w:ascii="Marianne Medium" w:hAnsi="Marianne Medium"/>
                            <w:color w:val="933E44"/>
                          </w:rPr>
                          <w:t>Accueil de jour</w:t>
                        </w:r>
                      </w:p>
                    </w:txbxContent>
                  </v:textbox>
                </v:shape>
              </v:group>
            </w:pict>
          </mc:Fallback>
        </mc:AlternateContent>
      </w:r>
      <w:r w:rsidR="00A5086C">
        <w:rPr>
          <w:rFonts w:ascii="Marianne" w:hAnsi="Marianne"/>
          <w:i/>
          <w:noProof/>
          <w:sz w:val="20"/>
          <w:lang w:eastAsia="fr-FR"/>
        </w:rPr>
        <mc:AlternateContent>
          <mc:Choice Requires="wpg">
            <w:drawing>
              <wp:anchor distT="0" distB="0" distL="114300" distR="114300" simplePos="0" relativeHeight="252136448" behindDoc="0" locked="0" layoutInCell="1" allowOverlap="1" wp14:anchorId="454310BF" wp14:editId="0E94CC30">
                <wp:simplePos x="0" y="0"/>
                <wp:positionH relativeFrom="column">
                  <wp:posOffset>-791845</wp:posOffset>
                </wp:positionH>
                <wp:positionV relativeFrom="paragraph">
                  <wp:posOffset>1524000</wp:posOffset>
                </wp:positionV>
                <wp:extent cx="3230880" cy="528320"/>
                <wp:effectExtent l="0" t="0" r="7620" b="5080"/>
                <wp:wrapNone/>
                <wp:docPr id="964" name="Groupe 964">
                  <a:hlinkClick xmlns:a="http://schemas.openxmlformats.org/drawingml/2006/main" r:id="rId154"/>
                </wp:docPr>
                <wp:cNvGraphicFramePr/>
                <a:graphic xmlns:a="http://schemas.openxmlformats.org/drawingml/2006/main">
                  <a:graphicData uri="http://schemas.microsoft.com/office/word/2010/wordprocessingGroup">
                    <wpg:wgp>
                      <wpg:cNvGrpSpPr/>
                      <wpg:grpSpPr>
                        <a:xfrm>
                          <a:off x="0" y="0"/>
                          <a:ext cx="3230880" cy="528320"/>
                          <a:chOff x="-106343" y="0"/>
                          <a:chExt cx="3231681" cy="627797"/>
                        </a:xfrm>
                      </wpg:grpSpPr>
                      <wps:wsp>
                        <wps:cNvPr id="965" name="Rectangle 965"/>
                        <wps:cNvSpPr/>
                        <wps:spPr>
                          <a:xfrm>
                            <a:off x="0" y="0"/>
                            <a:ext cx="3125338" cy="627797"/>
                          </a:xfrm>
                          <a:prstGeom prst="rect">
                            <a:avLst/>
                          </a:prstGeom>
                          <a:solidFill>
                            <a:srgbClr val="FFFFFF">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6" name="Zone de texte 2">
                          <a:hlinkClick r:id="rId154"/>
                        </wps:cNvPr>
                        <wps:cNvSpPr txBox="1">
                          <a:spLocks noChangeArrowheads="1"/>
                        </wps:cNvSpPr>
                        <wps:spPr bwMode="auto">
                          <a:xfrm>
                            <a:off x="-106343" y="150620"/>
                            <a:ext cx="2879724" cy="433704"/>
                          </a:xfrm>
                          <a:prstGeom prst="rect">
                            <a:avLst/>
                          </a:prstGeom>
                          <a:noFill/>
                          <a:ln w="9525">
                            <a:noFill/>
                            <a:miter lim="800000"/>
                            <a:headEnd/>
                            <a:tailEnd/>
                          </a:ln>
                        </wps:spPr>
                        <wps:txbx>
                          <w:txbxContent>
                            <w:p w14:paraId="15E3901A" w14:textId="77777777" w:rsidR="00FD6FA8" w:rsidRPr="009235B3" w:rsidRDefault="00FD6FA8" w:rsidP="001D19BF">
                              <w:pPr>
                                <w:pStyle w:val="Paragraphedeliste"/>
                                <w:numPr>
                                  <w:ilvl w:val="0"/>
                                  <w:numId w:val="65"/>
                                </w:numPr>
                                <w:jc w:val="center"/>
                                <w:rPr>
                                  <w:rFonts w:ascii="Marianne Medium" w:hAnsi="Marianne Medium"/>
                                  <w:color w:val="933E44"/>
                                </w:rPr>
                              </w:pPr>
                              <w:r w:rsidRPr="009235B3">
                                <w:rPr>
                                  <w:rFonts w:ascii="Marianne Medium" w:hAnsi="Marianne Medium"/>
                                  <w:color w:val="933E44"/>
                                </w:rPr>
                                <w:t>Accueil familial de répit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54310BF" id="Groupe 964" o:spid="_x0000_s1243" href="#AFDR" style="position:absolute;margin-left:-62.35pt;margin-top:120pt;width:254.4pt;height:41.6pt;z-index:252136448;mso-width-relative:margin;mso-height-relative:margin" coordorigin="-1063" coordsize="32316,6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" o:button="t">
                <v:rect id="Rectangle 965" o:spid="_x0000_s1244" style="position:absolute;width:31253;height:6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" stroked="f" strokeweight="1pt">
                  <v:fill opacity="49087f"/>
                </v:rect>
                <v:shape id="_x0000_s1245" type="#_x0000_t202" href="#AFDR" style="position:absolute;left:-1063;top:1506;width:28796;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" o:button="t" filled="f" stroked="f">
                  <v:fill o:detectmouseclick="t"/>
                  <v:textbox>
                    <w:txbxContent>
                      <w:p w14:paraId="15E3901A" w14:textId="77777777" w:rsidR="00FD6FA8" w:rsidRPr="009235B3" w:rsidRDefault="00FD6FA8" w:rsidP="001D19BF">
                        <w:pPr>
                          <w:pStyle w:val="Paragraphedeliste"/>
                          <w:numPr>
                            <w:ilvl w:val="0"/>
                            <w:numId w:val="65"/>
                          </w:numPr>
                          <w:jc w:val="center"/>
                          <w:rPr>
                            <w:rFonts w:ascii="Marianne Medium" w:hAnsi="Marianne Medium"/>
                            <w:color w:val="933E44"/>
                          </w:rPr>
                        </w:pPr>
                        <w:r w:rsidRPr="009235B3">
                          <w:rPr>
                            <w:rFonts w:ascii="Marianne Medium" w:hAnsi="Marianne Medium"/>
                            <w:color w:val="933E44"/>
                          </w:rPr>
                          <w:t>Accueil familial de répit</w:t>
                        </w:r>
                      </w:p>
                    </w:txbxContent>
                  </v:textbox>
                </v:shape>
              </v:group>
            </w:pict>
          </mc:Fallback>
        </mc:AlternateContent>
      </w:r>
      <w:r w:rsidR="008D78C9">
        <w:rPr>
          <w:rFonts w:ascii="Marianne" w:hAnsi="Marianne"/>
          <w:i/>
          <w:noProof/>
          <w:sz w:val="20"/>
          <w:lang w:eastAsia="fr-FR"/>
        </w:rPr>
        <mc:AlternateContent>
          <mc:Choice Requires="wps">
            <w:drawing>
              <wp:anchor distT="0" distB="0" distL="114300" distR="114300" simplePos="0" relativeHeight="252146688" behindDoc="0" locked="0" layoutInCell="1" allowOverlap="1" wp14:anchorId="77E70CF8" wp14:editId="7D6A0E52">
                <wp:simplePos x="0" y="0"/>
                <wp:positionH relativeFrom="column">
                  <wp:posOffset>6521037</wp:posOffset>
                </wp:positionH>
                <wp:positionV relativeFrom="paragraph">
                  <wp:posOffset>1066165</wp:posOffset>
                </wp:positionV>
                <wp:extent cx="360841" cy="6448425"/>
                <wp:effectExtent l="0" t="0" r="1270" b="9525"/>
                <wp:wrapNone/>
                <wp:docPr id="967" name="Rectangle 967"/>
                <wp:cNvGraphicFramePr/>
                <a:graphic xmlns:a="http://schemas.openxmlformats.org/drawingml/2006/main">
                  <a:graphicData uri="http://schemas.microsoft.com/office/word/2010/wordprocessingShape">
                    <wps:wsp>
                      <wps:cNvSpPr/>
                      <wps:spPr>
                        <a:xfrm>
                          <a:off x="0" y="0"/>
                          <a:ext cx="360841" cy="6448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06E9D" id="Rectangle 967" o:spid="_x0000_s1026" style="position:absolute;margin-left:513.45pt;margin-top:83.95pt;width:28.4pt;height:507.7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" fillcolor="white [3212]" stroked="f" strokeweight="1pt"/>
            </w:pict>
          </mc:Fallback>
        </mc:AlternateContent>
      </w:r>
      <w:r w:rsidR="008D78C9">
        <w:rPr>
          <w:rFonts w:ascii="Marianne" w:hAnsi="Marianne"/>
          <w:i/>
          <w:noProof/>
          <w:sz w:val="20"/>
          <w:lang w:eastAsia="fr-FR"/>
        </w:rPr>
        <mc:AlternateContent>
          <mc:Choice Requires="wps">
            <w:drawing>
              <wp:anchor distT="0" distB="0" distL="114300" distR="114300" simplePos="0" relativeHeight="252141568" behindDoc="0" locked="0" layoutInCell="1" allowOverlap="1" wp14:anchorId="32735134" wp14:editId="68B46B87">
                <wp:simplePos x="0" y="0"/>
                <wp:positionH relativeFrom="column">
                  <wp:posOffset>-700405</wp:posOffset>
                </wp:positionH>
                <wp:positionV relativeFrom="paragraph">
                  <wp:posOffset>650875</wp:posOffset>
                </wp:positionV>
                <wp:extent cx="363855" cy="7855585"/>
                <wp:effectExtent l="0" t="0" r="0" b="0"/>
                <wp:wrapNone/>
                <wp:docPr id="968" name="Rectangle 968"/>
                <wp:cNvGraphicFramePr/>
                <a:graphic xmlns:a="http://schemas.openxmlformats.org/drawingml/2006/main">
                  <a:graphicData uri="http://schemas.microsoft.com/office/word/2010/wordprocessingShape">
                    <wps:wsp>
                      <wps:cNvSpPr/>
                      <wps:spPr>
                        <a:xfrm>
                          <a:off x="0" y="0"/>
                          <a:ext cx="363855" cy="7855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CD281" id="Rectangle 968" o:spid="_x0000_s1026" style="position:absolute;margin-left:-55.15pt;margin-top:51.25pt;width:28.65pt;height:618.5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" fillcolor="white [3212]" stroked="f" strokeweight="1pt"/>
            </w:pict>
          </mc:Fallback>
        </mc:AlternateContent>
      </w:r>
      <w:r w:rsidR="008D78C9" w:rsidRPr="00E27927">
        <w:rPr>
          <w:rFonts w:ascii="Marianne" w:hAnsi="Marianne" w:cs="Arial"/>
          <w:noProof/>
          <w:sz w:val="28"/>
          <w:szCs w:val="32"/>
          <w:lang w:eastAsia="fr-FR"/>
        </w:rPr>
        <w:t xml:space="preserve"> </w:t>
      </w:r>
      <w:r w:rsidR="008D78C9" w:rsidRPr="00E27927">
        <w:rPr>
          <w:rFonts w:ascii="Marianne ExtraBold" w:hAnsi="Marianne ExtraBold"/>
          <w:color w:val="FCB80E"/>
          <w:sz w:val="36"/>
        </w:rPr>
        <w:br w:type="page"/>
      </w:r>
    </w:p>
    <w:p w14:paraId="3F07F46F" w14:textId="537FCCF1" w:rsidR="000D3CB1" w:rsidRPr="00DE5104" w:rsidRDefault="00C17AE6" w:rsidP="00C15B61">
      <w:pPr>
        <w:spacing w:after="120" w:line="276" w:lineRule="auto"/>
        <w:ind w:right="141"/>
        <w:jc w:val="center"/>
        <w:rPr>
          <w:rFonts w:ascii="Marianne ExtraBold" w:hAnsi="Marianne ExtraBold"/>
          <w:color w:val="FFC907"/>
          <w:sz w:val="36"/>
        </w:rPr>
      </w:pPr>
      <w:r w:rsidRPr="007252AE">
        <w:rPr>
          <w:rFonts w:ascii="Marianne" w:hAnsi="Marianne"/>
          <w:noProof/>
          <w:color w:val="D88179"/>
          <w:sz w:val="20"/>
          <w:lang w:eastAsia="fr-FR"/>
        </w:rPr>
        <w:lastRenderedPageBreak/>
        <mc:AlternateContent>
          <mc:Choice Requires="wps">
            <w:drawing>
              <wp:anchor distT="45720" distB="45720" distL="114300" distR="114300" simplePos="0" relativeHeight="251540480" behindDoc="0" locked="0" layoutInCell="1" allowOverlap="1" wp14:anchorId="3D729871" wp14:editId="334E1E3C">
                <wp:simplePos x="0" y="0"/>
                <wp:positionH relativeFrom="page">
                  <wp:posOffset>-26670</wp:posOffset>
                </wp:positionH>
                <wp:positionV relativeFrom="paragraph">
                  <wp:posOffset>-563880</wp:posOffset>
                </wp:positionV>
                <wp:extent cx="3957320" cy="287655"/>
                <wp:effectExtent l="0" t="0" r="5080" b="0"/>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287655"/>
                        </a:xfrm>
                        <a:prstGeom prst="rect">
                          <a:avLst/>
                        </a:prstGeom>
                        <a:solidFill>
                          <a:schemeClr val="bg1">
                            <a:lumMod val="65000"/>
                          </a:schemeClr>
                        </a:solidFill>
                        <a:ln w="9525">
                          <a:noFill/>
                          <a:miter lim="800000"/>
                          <a:headEnd/>
                          <a:tailEnd/>
                        </a:ln>
                      </wps:spPr>
                      <wps:txbx>
                        <w:txbxContent>
                          <w:p w14:paraId="000D662E" w14:textId="3A960E8C" w:rsidR="00FD6FA8" w:rsidRPr="00267CAD" w:rsidRDefault="00FD6FA8" w:rsidP="000D3CB1">
                            <w:pPr>
                              <w:rPr>
                                <w:sz w:val="16"/>
                              </w:rPr>
                            </w:pPr>
                            <w:r w:rsidRPr="00267CAD">
                              <w:rPr>
                                <w:rFonts w:ascii="Marianne ExtraBold" w:hAnsi="Marianne ExtraBold"/>
                                <w:color w:val="FFFFFF" w:themeColor="background1"/>
                                <w:sz w:val="24"/>
                                <w:shd w:val="clear" w:color="auto" w:fill="A6A6A6" w:themeFill="background1" w:themeFillShade="A6"/>
                              </w:rPr>
                              <w:t xml:space="preserve"> RELAI ET SOUTIEN </w:t>
                            </w:r>
                            <w:r>
                              <w:rPr>
                                <w:rFonts w:ascii="Marianne ExtraBold" w:hAnsi="Marianne ExtraBold"/>
                                <w:color w:val="FFFFFF" w:themeColor="background1"/>
                                <w:sz w:val="24"/>
                                <w:shd w:val="clear" w:color="auto" w:fill="A6A6A6" w:themeFill="background1" w:themeFillShade="A6"/>
                              </w:rPr>
                              <w:t>A L’EXTERIEUR DU DOMICILE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29871" id="_x0000_s1246" type="#_x0000_t202" style="position:absolute;left:0;text-align:left;margin-left:-2.1pt;margin-top:-44.4pt;width:311.6pt;height:22.65pt;z-index:251540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" fillcolor="#a5a5a5 [2092]" stroked="f">
                <v:textbox>
                  <w:txbxContent>
                    <w:p w14:paraId="000D662E" w14:textId="3A960E8C" w:rsidR="00FD6FA8" w:rsidRPr="00267CAD" w:rsidRDefault="00FD6FA8" w:rsidP="000D3CB1">
                      <w:pPr>
                        <w:rPr>
                          <w:sz w:val="16"/>
                        </w:rPr>
                      </w:pPr>
                      <w:r w:rsidRPr="00267CAD">
                        <w:rPr>
                          <w:rFonts w:ascii="Marianne ExtraBold" w:hAnsi="Marianne ExtraBold"/>
                          <w:color w:val="FFFFFF" w:themeColor="background1"/>
                          <w:sz w:val="24"/>
                          <w:shd w:val="clear" w:color="auto" w:fill="A6A6A6" w:themeFill="background1" w:themeFillShade="A6"/>
                        </w:rPr>
                        <w:t xml:space="preserve"> RELAI ET SOUTIEN </w:t>
                      </w:r>
                      <w:r>
                        <w:rPr>
                          <w:rFonts w:ascii="Marianne ExtraBold" w:hAnsi="Marianne ExtraBold"/>
                          <w:color w:val="FFFFFF" w:themeColor="background1"/>
                          <w:sz w:val="24"/>
                          <w:shd w:val="clear" w:color="auto" w:fill="A6A6A6" w:themeFill="background1" w:themeFillShade="A6"/>
                        </w:rPr>
                        <w:t>A L’EXTERIEUR DU DOMICILE</w:t>
                      </w:r>
                    </w:p>
                  </w:txbxContent>
                </v:textbox>
                <w10:wrap anchorx="page"/>
              </v:shape>
            </w:pict>
          </mc:Fallback>
        </mc:AlternateContent>
      </w:r>
      <w:r w:rsidR="009235B3" w:rsidRPr="007252AE">
        <w:rPr>
          <w:rFonts w:ascii="Marianne" w:hAnsi="Marianne"/>
          <w:noProof/>
          <w:color w:val="D88179"/>
          <w:sz w:val="20"/>
          <w:lang w:eastAsia="fr-FR"/>
        </w:rPr>
        <mc:AlternateContent>
          <mc:Choice Requires="wpg">
            <w:drawing>
              <wp:anchor distT="0" distB="0" distL="114300" distR="114300" simplePos="0" relativeHeight="251544576" behindDoc="0" locked="0" layoutInCell="1" allowOverlap="1" wp14:anchorId="2F33587C" wp14:editId="705060B8">
                <wp:simplePos x="0" y="0"/>
                <wp:positionH relativeFrom="column">
                  <wp:posOffset>1030605</wp:posOffset>
                </wp:positionH>
                <wp:positionV relativeFrom="paragraph">
                  <wp:posOffset>0</wp:posOffset>
                </wp:positionV>
                <wp:extent cx="340995" cy="367030"/>
                <wp:effectExtent l="0" t="0" r="1905" b="0"/>
                <wp:wrapNone/>
                <wp:docPr id="97" name="Groupe 97"/>
                <wp:cNvGraphicFramePr/>
                <a:graphic xmlns:a="http://schemas.openxmlformats.org/drawingml/2006/main">
                  <a:graphicData uri="http://schemas.microsoft.com/office/word/2010/wordprocessingGroup">
                    <wpg:wgp>
                      <wpg:cNvGrpSpPr/>
                      <wpg:grpSpPr>
                        <a:xfrm>
                          <a:off x="0" y="0"/>
                          <a:ext cx="340995" cy="367030"/>
                          <a:chOff x="-6837" y="-8656"/>
                          <a:chExt cx="340995" cy="368299"/>
                        </a:xfrm>
                      </wpg:grpSpPr>
                      <wps:wsp>
                        <wps:cNvPr id="102" name="Ellipse 98"/>
                        <wps:cNvSpPr/>
                        <wps:spPr>
                          <a:xfrm>
                            <a:off x="15857" y="0"/>
                            <a:ext cx="299720" cy="286385"/>
                          </a:xfrm>
                          <a:prstGeom prst="ellipse">
                            <a:avLst/>
                          </a:prstGeom>
                          <a:solidFill>
                            <a:srgbClr val="D881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ectangle 99"/>
                        <wps:cNvSpPr/>
                        <wps:spPr>
                          <a:xfrm>
                            <a:off x="-6837" y="-8656"/>
                            <a:ext cx="340995" cy="36829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202AC6" w14:textId="54DAA533" w:rsidR="00FD6FA8" w:rsidRPr="00CF278B" w:rsidRDefault="00FD6FA8" w:rsidP="000D3CB1">
                              <w:pPr>
                                <w:jc w:val="center"/>
                                <w:rPr>
                                  <w:rFonts w:ascii="Marianne ExtraBold" w:hAnsi="Marianne ExtraBold"/>
                                  <w:color w:val="FFFFFF" w:themeColor="background1"/>
                                  <w:sz w:val="28"/>
                                </w:rPr>
                              </w:pPr>
                              <w:r>
                                <w:rPr>
                                  <w:rFonts w:ascii="Marianne ExtraBold" w:hAnsi="Marianne ExtraBold"/>
                                  <w:color w:val="FFFFFF" w:themeColor="background1"/>
                                  <w:sz w:val="28"/>
                                </w:rPr>
                                <w:t>8</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F33587C" id="Groupe 97" o:spid="_x0000_s1247" style="position:absolute;left:0;text-align:left;margin-left:81.15pt;margin-top:0;width:26.85pt;height:28.9pt;z-index:251544576;mso-height-relative:margin" coordorigin="-6837,-8656" coordsize="340995,368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">
                <v:oval id="Ellipse 98" o:spid="_x0000_s1248" style="position:absolute;left:15857;width:299720;height:286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" fillcolor="#d88179" stroked="f" strokeweight="1pt">
                  <v:stroke joinstyle="miter"/>
                </v:oval>
                <v:rect id="Rectangle 99" o:spid="_x0000_s1249" style="position:absolute;left:-6837;top:-8656;width:340995;height:368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" filled="f" stroked="f" strokeweight="1pt">
                  <v:textbox inset="2mm,1mm,2mm,1mm">
                    <w:txbxContent>
                      <w:p w14:paraId="56202AC6" w14:textId="54DAA533" w:rsidR="00FD6FA8" w:rsidRPr="00CF278B" w:rsidRDefault="00FD6FA8" w:rsidP="000D3CB1">
                        <w:pPr>
                          <w:jc w:val="center"/>
                          <w:rPr>
                            <w:rFonts w:ascii="Marianne ExtraBold" w:hAnsi="Marianne ExtraBold"/>
                            <w:color w:val="FFFFFF" w:themeColor="background1"/>
                            <w:sz w:val="28"/>
                          </w:rPr>
                        </w:pPr>
                        <w:r>
                          <w:rPr>
                            <w:rFonts w:ascii="Marianne ExtraBold" w:hAnsi="Marianne ExtraBold"/>
                            <w:color w:val="FFFFFF" w:themeColor="background1"/>
                            <w:sz w:val="28"/>
                          </w:rPr>
                          <w:t>8</w:t>
                        </w:r>
                      </w:p>
                    </w:txbxContent>
                  </v:textbox>
                </v:rect>
              </v:group>
            </w:pict>
          </mc:Fallback>
        </mc:AlternateContent>
      </w:r>
      <w:r w:rsidR="00B37B2A" w:rsidRPr="007252AE">
        <w:rPr>
          <w:rFonts w:ascii="Marianne Light" w:hAnsi="Marianne Light"/>
          <w:noProof/>
          <w:color w:val="D88179"/>
          <w:sz w:val="18"/>
          <w:lang w:eastAsia="fr-FR"/>
        </w:rPr>
        <w:drawing>
          <wp:anchor distT="0" distB="0" distL="114300" distR="114300" simplePos="0" relativeHeight="251758592" behindDoc="0" locked="0" layoutInCell="1" allowOverlap="1" wp14:anchorId="293ABED5" wp14:editId="68E6096C">
            <wp:simplePos x="0" y="0"/>
            <wp:positionH relativeFrom="column">
              <wp:posOffset>-313690</wp:posOffset>
            </wp:positionH>
            <wp:positionV relativeFrom="paragraph">
              <wp:posOffset>369760</wp:posOffset>
            </wp:positionV>
            <wp:extent cx="701040" cy="572135"/>
            <wp:effectExtent l="0" t="0" r="0" b="0"/>
            <wp:wrapNone/>
            <wp:docPr id="651" name="Imag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loupe2.png"/>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701040" cy="572135"/>
                    </a:xfrm>
                    <a:prstGeom prst="rect">
                      <a:avLst/>
                    </a:prstGeom>
                  </pic:spPr>
                </pic:pic>
              </a:graphicData>
            </a:graphic>
            <wp14:sizeRelH relativeFrom="page">
              <wp14:pctWidth>0</wp14:pctWidth>
            </wp14:sizeRelH>
            <wp14:sizeRelV relativeFrom="page">
              <wp14:pctHeight>0</wp14:pctHeight>
            </wp14:sizeRelV>
          </wp:anchor>
        </w:drawing>
      </w:r>
      <w:r w:rsidR="000D3CB1" w:rsidRPr="007252AE">
        <w:rPr>
          <w:rFonts w:ascii="Marianne ExtraBold" w:hAnsi="Marianne ExtraBold"/>
          <w:color w:val="D88179"/>
          <w:sz w:val="36"/>
        </w:rPr>
        <w:t>A</w:t>
      </w:r>
      <w:bookmarkStart w:id="17" w:name="AFDR"/>
      <w:r w:rsidR="000D3CB1" w:rsidRPr="007252AE">
        <w:rPr>
          <w:rFonts w:ascii="Marianne ExtraBold" w:hAnsi="Marianne ExtraBold"/>
          <w:color w:val="D88179"/>
          <w:sz w:val="36"/>
        </w:rPr>
        <w:t>CCUEIL FAMILIAL DE REPIT</w:t>
      </w:r>
    </w:p>
    <w:bookmarkEnd w:id="17"/>
    <w:p w14:paraId="362062A3" w14:textId="402F0C35" w:rsidR="000D3CB1" w:rsidRPr="00B37B2A" w:rsidRDefault="00B37B2A" w:rsidP="00C15B61">
      <w:pPr>
        <w:spacing w:line="276" w:lineRule="auto"/>
        <w:ind w:right="141"/>
        <w:jc w:val="center"/>
        <w:rPr>
          <w:rFonts w:ascii="Marianne Light" w:hAnsi="Marianne Light"/>
          <w:sz w:val="18"/>
        </w:rPr>
      </w:pPr>
      <w:r w:rsidRPr="00B37B2A">
        <w:rPr>
          <w:rFonts w:ascii="Marianne Light" w:hAnsi="Marianne Light"/>
          <w:noProof/>
          <w:sz w:val="14"/>
          <w:lang w:eastAsia="fr-FR"/>
        </w:rPr>
        <mc:AlternateContent>
          <mc:Choice Requires="wps">
            <w:drawing>
              <wp:anchor distT="0" distB="0" distL="114300" distR="114300" simplePos="0" relativeHeight="251756544" behindDoc="0" locked="0" layoutInCell="1" allowOverlap="1" wp14:anchorId="473EEFD2" wp14:editId="7495D9AA">
                <wp:simplePos x="0" y="0"/>
                <wp:positionH relativeFrom="column">
                  <wp:posOffset>287020</wp:posOffset>
                </wp:positionH>
                <wp:positionV relativeFrom="paragraph">
                  <wp:posOffset>124015</wp:posOffset>
                </wp:positionV>
                <wp:extent cx="1657350" cy="255905"/>
                <wp:effectExtent l="0" t="0" r="0" b="0"/>
                <wp:wrapNone/>
                <wp:docPr id="649" name="Rectangle 649"/>
                <wp:cNvGraphicFramePr/>
                <a:graphic xmlns:a="http://schemas.openxmlformats.org/drawingml/2006/main">
                  <a:graphicData uri="http://schemas.microsoft.com/office/word/2010/wordprocessingShape">
                    <wps:wsp>
                      <wps:cNvSpPr/>
                      <wps:spPr>
                        <a:xfrm>
                          <a:off x="0" y="0"/>
                          <a:ext cx="1657350" cy="255905"/>
                        </a:xfrm>
                        <a:prstGeom prst="rect">
                          <a:avLst/>
                        </a:prstGeom>
                        <a:solidFill>
                          <a:srgbClr val="EBC0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CAF191" w14:textId="77777777" w:rsidR="00FD6FA8" w:rsidRPr="00D21E34" w:rsidRDefault="00FD6FA8" w:rsidP="00966070">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EEFD2" id="Rectangle 649" o:spid="_x0000_s1250" style="position:absolute;left:0;text-align:left;margin-left:22.6pt;margin-top:9.75pt;width:130.5pt;height:20.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" fillcolor="#ebc0bc" stroked="f" strokeweight="1pt">
                <v:textbox inset="2mm,1mm,2mm,1mm">
                  <w:txbxContent>
                    <w:p w14:paraId="2ECAF191" w14:textId="77777777" w:rsidR="00FD6FA8" w:rsidRPr="00D21E34" w:rsidRDefault="00FD6FA8" w:rsidP="00966070">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v:rect>
            </w:pict>
          </mc:Fallback>
        </mc:AlternateContent>
      </w:r>
      <w:r>
        <w:rPr>
          <w:rFonts w:ascii="Marianne Light" w:hAnsi="Marianne Light"/>
          <w:sz w:val="16"/>
        </w:rPr>
        <w:t xml:space="preserve">  </w:t>
      </w:r>
    </w:p>
    <w:p w14:paraId="1374CE7A" w14:textId="77777777" w:rsidR="000D3CB1" w:rsidRPr="00E27927" w:rsidRDefault="000D3CB1" w:rsidP="00C15B61">
      <w:pPr>
        <w:tabs>
          <w:tab w:val="left" w:pos="1741"/>
        </w:tabs>
        <w:spacing w:line="276" w:lineRule="auto"/>
        <w:ind w:right="141" w:firstLine="708"/>
        <w:jc w:val="both"/>
        <w:rPr>
          <w:rFonts w:ascii="Marianne Light" w:hAnsi="Marianne Light"/>
          <w:sz w:val="12"/>
        </w:rPr>
      </w:pPr>
    </w:p>
    <w:p w14:paraId="0321C7D6" w14:textId="0B58D703" w:rsidR="000D3CB1" w:rsidRPr="007252AE" w:rsidRDefault="00B37B2A" w:rsidP="00C15B61">
      <w:pPr>
        <w:tabs>
          <w:tab w:val="left" w:pos="1741"/>
        </w:tabs>
        <w:spacing w:after="120" w:line="276" w:lineRule="auto"/>
        <w:ind w:left="510" w:right="141"/>
        <w:jc w:val="both"/>
        <w:rPr>
          <w:rFonts w:ascii="Marianne Light" w:hAnsi="Marianne Light"/>
          <w:color w:val="D88179"/>
          <w:sz w:val="18"/>
        </w:rPr>
      </w:pPr>
      <w:r w:rsidRPr="00E27927">
        <w:rPr>
          <w:rFonts w:ascii="Marianne Light" w:hAnsi="Marianne Light"/>
          <w:noProof/>
          <w:sz w:val="18"/>
          <w:lang w:eastAsia="fr-FR"/>
        </w:rPr>
        <w:drawing>
          <wp:anchor distT="0" distB="0" distL="114300" distR="114300" simplePos="0" relativeHeight="251759616" behindDoc="0" locked="0" layoutInCell="1" allowOverlap="1" wp14:anchorId="1B8C5C98" wp14:editId="4B776840">
            <wp:simplePos x="0" y="0"/>
            <wp:positionH relativeFrom="column">
              <wp:posOffset>-241019</wp:posOffset>
            </wp:positionH>
            <wp:positionV relativeFrom="paragraph">
              <wp:posOffset>653046</wp:posOffset>
            </wp:positionV>
            <wp:extent cx="561975" cy="684530"/>
            <wp:effectExtent l="0" t="0" r="0" b="0"/>
            <wp:wrapNone/>
            <wp:docPr id="652" name="Imag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amouple2.png"/>
                    <pic:cNvPicPr/>
                  </pic:nvPicPr>
                  <pic:blipFill rotWithShape="1">
                    <a:blip r:embed="rId43" cstate="print">
                      <a:extLst>
                        <a:ext uri="{28A0092B-C50C-407E-A947-70E740481C1C}">
                          <a14:useLocalDpi xmlns:a14="http://schemas.microsoft.com/office/drawing/2010/main" val="0"/>
                        </a:ext>
                      </a:extLst>
                    </a:blip>
                    <a:srcRect l="18133" r="14858"/>
                    <a:stretch/>
                  </pic:blipFill>
                  <pic:spPr bwMode="auto">
                    <a:xfrm>
                      <a:off x="0" y="0"/>
                      <a:ext cx="561975" cy="68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0BFB" w:rsidRPr="00E27927">
        <w:rPr>
          <w:rFonts w:ascii="Marianne Light" w:hAnsi="Marianne Light" w:cs="Calibri Light"/>
          <w:color w:val="000000"/>
          <w:sz w:val="18"/>
          <w:szCs w:val="20"/>
        </w:rPr>
        <w:t>L’accueil familial est un dispositif placé sous la responsabilité du Président du conseil départemental permettant à une personne âgée ou en situation de handicap de</w:t>
      </w:r>
      <w:r w:rsidR="005E0BFB" w:rsidRPr="00E27927">
        <w:rPr>
          <w:rFonts w:ascii="Marianne Medium" w:eastAsia="Times New Roman" w:hAnsi="Marianne Medium" w:cs="Calibri Light"/>
          <w:color w:val="FFC000"/>
          <w:sz w:val="18"/>
          <w:szCs w:val="24"/>
          <w:lang w:eastAsia="fr-FR"/>
        </w:rPr>
        <w:t xml:space="preserve"> </w:t>
      </w:r>
      <w:r w:rsidR="005E0BFB" w:rsidRPr="007252AE">
        <w:rPr>
          <w:rFonts w:ascii="Marianne Medium" w:eastAsia="Times New Roman" w:hAnsi="Marianne Medium" w:cs="Calibri Light"/>
          <w:color w:val="D88179"/>
          <w:sz w:val="18"/>
          <w:szCs w:val="24"/>
          <w:lang w:eastAsia="fr-FR"/>
        </w:rPr>
        <w:t>bénéficier d'un accueil chez un particulier</w:t>
      </w:r>
      <w:r w:rsidR="005E0BFB" w:rsidRPr="00E27927">
        <w:rPr>
          <w:rFonts w:ascii="Marianne Light" w:hAnsi="Marianne Light" w:cs="Calibri Light"/>
          <w:color w:val="BF8F00" w:themeColor="accent4" w:themeShade="BF"/>
          <w:sz w:val="18"/>
          <w:szCs w:val="20"/>
        </w:rPr>
        <w:t xml:space="preserve">. </w:t>
      </w:r>
      <w:r w:rsidR="005E0BFB" w:rsidRPr="00E27927">
        <w:rPr>
          <w:rFonts w:ascii="Marianne Light" w:hAnsi="Marianne Light" w:cs="Calibri Light"/>
          <w:color w:val="000000"/>
          <w:sz w:val="18"/>
          <w:szCs w:val="20"/>
        </w:rPr>
        <w:t>Elle dispose au minimum d'une chambre, participe à la vie de famille et bénéficie d'un accompagnement personnalisé. C'est une</w:t>
      </w:r>
      <w:r w:rsidR="005E0BFB" w:rsidRPr="00E27927">
        <w:rPr>
          <w:rFonts w:ascii="Marianne Medium" w:hAnsi="Marianne Medium" w:cs="Calibri Light"/>
          <w:color w:val="FCA70E"/>
          <w:sz w:val="18"/>
          <w:szCs w:val="20"/>
        </w:rPr>
        <w:t xml:space="preserve"> </w:t>
      </w:r>
      <w:r w:rsidR="005E0BFB" w:rsidRPr="007252AE">
        <w:rPr>
          <w:rFonts w:ascii="Marianne Medium" w:eastAsia="Times New Roman" w:hAnsi="Marianne Medium" w:cs="Calibri Light"/>
          <w:color w:val="D88179"/>
          <w:sz w:val="18"/>
          <w:szCs w:val="24"/>
          <w:lang w:eastAsia="fr-FR"/>
        </w:rPr>
        <w:t>alt</w:t>
      </w:r>
      <w:r w:rsidR="005E0BFB" w:rsidRPr="009235B3">
        <w:rPr>
          <w:rFonts w:ascii="Marianne Medium" w:eastAsia="Times New Roman" w:hAnsi="Marianne Medium" w:cs="Calibri Light"/>
          <w:color w:val="D88179"/>
          <w:sz w:val="18"/>
          <w:szCs w:val="24"/>
          <w:lang w:eastAsia="fr-FR"/>
        </w:rPr>
        <w:t>ernativ</w:t>
      </w:r>
      <w:r w:rsidR="005E0BFB" w:rsidRPr="007252AE">
        <w:rPr>
          <w:rFonts w:ascii="Marianne Medium" w:eastAsia="Times New Roman" w:hAnsi="Marianne Medium" w:cs="Calibri Light"/>
          <w:color w:val="D88179"/>
          <w:sz w:val="18"/>
          <w:szCs w:val="24"/>
          <w:lang w:eastAsia="fr-FR"/>
        </w:rPr>
        <w:t>e entre le maintien à domicil</w:t>
      </w:r>
      <w:r w:rsidRPr="007252AE">
        <w:rPr>
          <w:rFonts w:ascii="Marianne Medium" w:eastAsia="Times New Roman" w:hAnsi="Marianne Medium" w:cs="Calibri Light"/>
          <w:color w:val="D88179"/>
          <w:sz w:val="18"/>
          <w:szCs w:val="24"/>
          <w:lang w:eastAsia="fr-FR"/>
        </w:rPr>
        <w:t>e et l’accueil en établissement.</w:t>
      </w:r>
    </w:p>
    <w:p w14:paraId="41FC01FB" w14:textId="3CE9CDDF" w:rsidR="000D3CB1" w:rsidRPr="00E27927" w:rsidRDefault="000326DD" w:rsidP="00C15B61">
      <w:pPr>
        <w:tabs>
          <w:tab w:val="left" w:pos="1741"/>
        </w:tabs>
        <w:spacing w:after="0" w:line="276" w:lineRule="auto"/>
        <w:ind w:right="141"/>
        <w:jc w:val="both"/>
        <w:rPr>
          <w:rFonts w:ascii="Marianne Light" w:hAnsi="Marianne Light"/>
          <w:color w:val="FFC000"/>
          <w:sz w:val="18"/>
        </w:rPr>
      </w:pPr>
      <w:r w:rsidRPr="00E27927">
        <w:rPr>
          <w:rFonts w:ascii="Marianne Light" w:hAnsi="Marianne Light"/>
          <w:noProof/>
          <w:sz w:val="18"/>
          <w:lang w:eastAsia="fr-FR"/>
        </w:rPr>
        <mc:AlternateContent>
          <mc:Choice Requires="wps">
            <w:drawing>
              <wp:anchor distT="0" distB="0" distL="114300" distR="114300" simplePos="0" relativeHeight="251757568" behindDoc="0" locked="0" layoutInCell="1" allowOverlap="1" wp14:anchorId="4485080F" wp14:editId="3F6E4B95">
                <wp:simplePos x="0" y="0"/>
                <wp:positionH relativeFrom="margin">
                  <wp:posOffset>312420</wp:posOffset>
                </wp:positionH>
                <wp:positionV relativeFrom="paragraph">
                  <wp:posOffset>92599</wp:posOffset>
                </wp:positionV>
                <wp:extent cx="1400175" cy="252000"/>
                <wp:effectExtent l="0" t="0" r="9525" b="0"/>
                <wp:wrapNone/>
                <wp:docPr id="650" name="Rectangle 650"/>
                <wp:cNvGraphicFramePr/>
                <a:graphic xmlns:a="http://schemas.openxmlformats.org/drawingml/2006/main">
                  <a:graphicData uri="http://schemas.microsoft.com/office/word/2010/wordprocessingShape">
                    <wps:wsp>
                      <wps:cNvSpPr/>
                      <wps:spPr>
                        <a:xfrm>
                          <a:off x="0" y="0"/>
                          <a:ext cx="1400175" cy="252000"/>
                        </a:xfrm>
                        <a:prstGeom prst="rect">
                          <a:avLst/>
                        </a:prstGeom>
                        <a:solidFill>
                          <a:srgbClr val="EBC0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A2123B" w14:textId="77777777" w:rsidR="00FD6FA8" w:rsidRPr="00D21E34" w:rsidRDefault="00FD6FA8" w:rsidP="00966070">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5080F" id="Rectangle 650" o:spid="_x0000_s1251" style="position:absolute;left:0;text-align:left;margin-left:24.6pt;margin-top:7.3pt;width:110.25pt;height:19.8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" fillcolor="#ebc0bc" stroked="f" strokeweight="1pt">
                <v:textbox inset="2mm,1mm,2mm,1mm">
                  <w:txbxContent>
                    <w:p w14:paraId="3AA2123B" w14:textId="77777777" w:rsidR="00FD6FA8" w:rsidRPr="00D21E34" w:rsidRDefault="00FD6FA8" w:rsidP="00966070">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w10:wrap anchorx="margin"/>
              </v:rect>
            </w:pict>
          </mc:Fallback>
        </mc:AlternateContent>
      </w:r>
      <w:r w:rsidR="000D3CB1" w:rsidRPr="00E27927">
        <w:rPr>
          <w:rFonts w:ascii="Marianne Light" w:hAnsi="Marianne Light"/>
          <w:sz w:val="20"/>
        </w:rPr>
        <w:br/>
      </w:r>
      <w:r w:rsidR="000D3CB1" w:rsidRPr="00E27927">
        <w:rPr>
          <w:rFonts w:ascii="Marianne Light" w:hAnsi="Marianne Light"/>
          <w:sz w:val="28"/>
        </w:rPr>
        <w:t xml:space="preserve">  </w:t>
      </w:r>
      <w:r w:rsidR="000D3CB1" w:rsidRPr="00E27927">
        <w:rPr>
          <w:rFonts w:ascii="Marianne Light" w:hAnsi="Marianne Light"/>
          <w:sz w:val="18"/>
        </w:rPr>
        <w:br/>
      </w:r>
    </w:p>
    <w:p w14:paraId="1BBC3E9E" w14:textId="2ABFD924" w:rsidR="000D3CB1" w:rsidRPr="00E27927" w:rsidRDefault="005E0BFB" w:rsidP="00C15B61">
      <w:pPr>
        <w:pStyle w:val="Paragraphedeliste"/>
        <w:numPr>
          <w:ilvl w:val="0"/>
          <w:numId w:val="33"/>
        </w:numPr>
        <w:spacing w:line="276" w:lineRule="auto"/>
        <w:ind w:left="870" w:right="141"/>
        <w:jc w:val="both"/>
        <w:rPr>
          <w:rFonts w:ascii="Marianne Light" w:hAnsi="Marianne Light" w:cs="Calibri Light"/>
          <w:color w:val="000000"/>
          <w:sz w:val="18"/>
          <w:szCs w:val="20"/>
        </w:rPr>
      </w:pPr>
      <w:r w:rsidRPr="007252AE">
        <w:rPr>
          <w:rFonts w:ascii="Marianne Medium" w:eastAsia="Times New Roman" w:hAnsi="Marianne Medium" w:cs="Calibri Light"/>
          <w:color w:val="D88179"/>
          <w:sz w:val="18"/>
          <w:szCs w:val="24"/>
          <w:lang w:eastAsia="fr-FR"/>
        </w:rPr>
        <w:t>Proposer une souplesse dans la prise en charge</w:t>
      </w:r>
      <w:r w:rsidRPr="007252AE">
        <w:rPr>
          <w:rFonts w:ascii="Calibri" w:hAnsi="Calibri" w:cs="Calibri"/>
          <w:color w:val="D88179"/>
          <w:sz w:val="18"/>
          <w:szCs w:val="20"/>
        </w:rPr>
        <w:t> </w:t>
      </w:r>
      <w:r w:rsidRPr="00E27927">
        <w:rPr>
          <w:rFonts w:ascii="Marianne Light" w:hAnsi="Marianne Light" w:cs="Calibri Light"/>
          <w:color w:val="000000"/>
          <w:sz w:val="18"/>
          <w:szCs w:val="20"/>
        </w:rPr>
        <w:t>: l’accueil peut être permanent (contrat conclu pour une durée indéterminée) ou temporaire, à temps complet (24h/24) ou à temps partiel (par exemple en format d’accueil de jour), ou séquentiel (par exemple, un weekend tous les mois).</w:t>
      </w:r>
    </w:p>
    <w:p w14:paraId="1CFA096E" w14:textId="3D05EC84" w:rsidR="005E0BFB" w:rsidRPr="00E27927" w:rsidRDefault="005E0BFB" w:rsidP="00C15B61">
      <w:pPr>
        <w:pStyle w:val="Paragraphedeliste"/>
        <w:numPr>
          <w:ilvl w:val="0"/>
          <w:numId w:val="33"/>
        </w:numPr>
        <w:spacing w:line="276" w:lineRule="auto"/>
        <w:ind w:left="870" w:right="141"/>
        <w:jc w:val="both"/>
        <w:rPr>
          <w:rFonts w:ascii="Marianne Light" w:hAnsi="Marianne Light" w:cs="Calibri Light"/>
          <w:color w:val="000000"/>
          <w:sz w:val="18"/>
          <w:szCs w:val="20"/>
        </w:rPr>
      </w:pPr>
      <w:r w:rsidRPr="007252AE">
        <w:rPr>
          <w:rFonts w:ascii="Marianne Medium" w:eastAsia="Times New Roman" w:hAnsi="Marianne Medium" w:cs="Calibri Light"/>
          <w:color w:val="D88179"/>
          <w:sz w:val="18"/>
          <w:szCs w:val="24"/>
          <w:lang w:eastAsia="fr-FR"/>
        </w:rPr>
        <w:t>Eviter l’isolement et développer une vie sociale stimulante</w:t>
      </w:r>
      <w:r w:rsidRPr="007252AE">
        <w:rPr>
          <w:rFonts w:ascii="Marianne Medium" w:hAnsi="Marianne Medium" w:cs="Calibri Light"/>
          <w:color w:val="D88179"/>
          <w:sz w:val="18"/>
          <w:szCs w:val="20"/>
        </w:rPr>
        <w:t xml:space="preserve"> </w:t>
      </w:r>
      <w:r w:rsidRPr="00E27927">
        <w:rPr>
          <w:rFonts w:ascii="Marianne Light" w:hAnsi="Marianne Light" w:cs="Calibri Light"/>
          <w:color w:val="000000"/>
          <w:sz w:val="18"/>
          <w:szCs w:val="20"/>
        </w:rPr>
        <w:t>pour la personne accueillie</w:t>
      </w:r>
    </w:p>
    <w:p w14:paraId="287FB8C4" w14:textId="77777777" w:rsidR="005E0BFB" w:rsidRPr="00B37B2A" w:rsidRDefault="005E0BFB" w:rsidP="00C15B61">
      <w:pPr>
        <w:pStyle w:val="Paragraphedeliste"/>
        <w:spacing w:line="276" w:lineRule="auto"/>
        <w:ind w:right="141"/>
        <w:rPr>
          <w:color w:val="FFFFFF" w:themeColor="background1"/>
          <w:sz w:val="14"/>
        </w:rPr>
      </w:pPr>
    </w:p>
    <w:p w14:paraId="62DB72A7" w14:textId="46132D6A" w:rsidR="000D3CB1" w:rsidRPr="008A1C25" w:rsidRDefault="000D3CB1" w:rsidP="00C15B61">
      <w:pPr>
        <w:pStyle w:val="Paragraphedeliste"/>
        <w:spacing w:line="276" w:lineRule="auto"/>
        <w:ind w:right="141"/>
        <w:rPr>
          <w:color w:val="FFFFFF" w:themeColor="background1"/>
          <w:sz w:val="24"/>
        </w:rPr>
      </w:pPr>
      <w:r w:rsidRPr="00E27927">
        <w:rPr>
          <w:noProof/>
          <w:lang w:eastAsia="fr-FR"/>
        </w:rPr>
        <mc:AlternateContent>
          <mc:Choice Requires="wps">
            <w:drawing>
              <wp:anchor distT="0" distB="0" distL="114300" distR="114300" simplePos="0" relativeHeight="251539456" behindDoc="1" locked="0" layoutInCell="1" allowOverlap="1" wp14:anchorId="328035C9" wp14:editId="4626679B">
                <wp:simplePos x="0" y="0"/>
                <wp:positionH relativeFrom="column">
                  <wp:posOffset>-109560</wp:posOffset>
                </wp:positionH>
                <wp:positionV relativeFrom="paragraph">
                  <wp:posOffset>188964</wp:posOffset>
                </wp:positionV>
                <wp:extent cx="6372000" cy="3987209"/>
                <wp:effectExtent l="0" t="0" r="0" b="0"/>
                <wp:wrapNone/>
                <wp:docPr id="98" name="Rectangle 98"/>
                <wp:cNvGraphicFramePr/>
                <a:graphic xmlns:a="http://schemas.openxmlformats.org/drawingml/2006/main">
                  <a:graphicData uri="http://schemas.microsoft.com/office/word/2010/wordprocessingShape">
                    <wps:wsp>
                      <wps:cNvSpPr/>
                      <wps:spPr>
                        <a:xfrm>
                          <a:off x="0" y="0"/>
                          <a:ext cx="6372000" cy="398720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118F6" id="Rectangle 98" o:spid="_x0000_s1026" style="position:absolute;margin-left:-8.65pt;margin-top:14.9pt;width:501.75pt;height:313.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" fillcolor="#f2f2f2 [3052]" stroked="f" strokeweight="1pt"/>
            </w:pict>
          </mc:Fallback>
        </mc:AlternateContent>
      </w:r>
      <w:r w:rsidRPr="00E27927">
        <w:rPr>
          <w:noProof/>
          <w:lang w:eastAsia="fr-FR"/>
        </w:rPr>
        <mc:AlternateContent>
          <mc:Choice Requires="wps">
            <w:drawing>
              <wp:anchor distT="0" distB="0" distL="114300" distR="114300" simplePos="0" relativeHeight="251542528" behindDoc="0" locked="0" layoutInCell="1" allowOverlap="1" wp14:anchorId="2FB5A904" wp14:editId="5CFBB628">
                <wp:simplePos x="0" y="0"/>
                <wp:positionH relativeFrom="margin">
                  <wp:align>center</wp:align>
                </wp:positionH>
                <wp:positionV relativeFrom="paragraph">
                  <wp:posOffset>60647</wp:posOffset>
                </wp:positionV>
                <wp:extent cx="1902460" cy="265430"/>
                <wp:effectExtent l="0" t="0" r="2540" b="1270"/>
                <wp:wrapNone/>
                <wp:docPr id="104" name="Rectangle 104"/>
                <wp:cNvGraphicFramePr/>
                <a:graphic xmlns:a="http://schemas.openxmlformats.org/drawingml/2006/main">
                  <a:graphicData uri="http://schemas.microsoft.com/office/word/2010/wordprocessingShape">
                    <wps:wsp>
                      <wps:cNvSpPr/>
                      <wps:spPr>
                        <a:xfrm>
                          <a:off x="0" y="0"/>
                          <a:ext cx="1902460" cy="26543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6A0BDD" w14:textId="77777777" w:rsidR="00FD6FA8" w:rsidRPr="00B836F5" w:rsidRDefault="00FD6FA8" w:rsidP="000D3CB1">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5A904" id="Rectangle 104" o:spid="_x0000_s1252" style="position:absolute;left:0;text-align:left;margin-left:0;margin-top:4.8pt;width:149.8pt;height:20.9pt;z-index:251542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" fillcolor="#bfbfbf [2412]" stroked="f" strokeweight="1pt">
                <v:textbox>
                  <w:txbxContent>
                    <w:p w14:paraId="036A0BDD" w14:textId="77777777" w:rsidR="00FD6FA8" w:rsidRPr="00B836F5" w:rsidRDefault="00FD6FA8" w:rsidP="000D3CB1">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v:textbox>
                <w10:wrap anchorx="margin"/>
              </v:rect>
            </w:pict>
          </mc:Fallback>
        </mc:AlternateContent>
      </w:r>
      <w:r w:rsidRPr="00E27927">
        <w:rPr>
          <w:color w:val="FFFFFF" w:themeColor="background1"/>
          <w:sz w:val="20"/>
        </w:rPr>
        <w:t xml:space="preserve"> </w:t>
      </w:r>
    </w:p>
    <w:p w14:paraId="17CA670F" w14:textId="77777777" w:rsidR="000D3CB1" w:rsidRPr="00590637" w:rsidRDefault="000D3CB1" w:rsidP="00C15B61">
      <w:pPr>
        <w:spacing w:after="120" w:line="276" w:lineRule="auto"/>
        <w:ind w:left="510" w:right="141"/>
        <w:jc w:val="both"/>
        <w:rPr>
          <w:rFonts w:ascii="Marianne Medium" w:eastAsia="Times New Roman" w:hAnsi="Marianne Medium" w:cs="Calibri Light"/>
          <w:color w:val="D88179"/>
          <w:sz w:val="18"/>
          <w:szCs w:val="24"/>
          <w:lang w:eastAsia="fr-FR"/>
        </w:rPr>
      </w:pPr>
      <w:r w:rsidRPr="00590637">
        <w:rPr>
          <w:rFonts w:ascii="Marianne Medium" w:eastAsia="Times New Roman" w:hAnsi="Marianne Medium" w:cs="Calibri Light"/>
          <w:color w:val="D88179"/>
          <w:sz w:val="18"/>
          <w:szCs w:val="24"/>
          <w:lang w:eastAsia="fr-FR"/>
        </w:rPr>
        <w:t>Fonctionnement</w:t>
      </w:r>
    </w:p>
    <w:p w14:paraId="32CDA474" w14:textId="77777777" w:rsidR="005E0BFB" w:rsidRPr="00E27927" w:rsidRDefault="005E0BFB" w:rsidP="00C15B61">
      <w:pPr>
        <w:pStyle w:val="Paragraphedeliste"/>
        <w:numPr>
          <w:ilvl w:val="0"/>
          <w:numId w:val="17"/>
        </w:numPr>
        <w:spacing w:after="240" w:line="276" w:lineRule="auto"/>
        <w:ind w:left="870"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 xml:space="preserve">Le Conseil départemental forme et contrôle les accueillants familiaux et assure le suivi social et médico-social des personnes accueillies. </w:t>
      </w:r>
    </w:p>
    <w:p w14:paraId="7C44A2AC" w14:textId="77777777" w:rsidR="006C5580" w:rsidRPr="00E27927" w:rsidRDefault="005E0BFB" w:rsidP="00C15B61">
      <w:pPr>
        <w:pStyle w:val="Paragraphedeliste"/>
        <w:numPr>
          <w:ilvl w:val="0"/>
          <w:numId w:val="17"/>
        </w:numPr>
        <w:spacing w:after="240" w:line="276" w:lineRule="auto"/>
        <w:ind w:left="870"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L’accueillant doit justifier de conditions d’accueil assurant la santé, la sécurité, le bien-être physique et moral des personnes accueillies, s’engager à assurer la continuité de l’accueil et à suivre les formations organisées relatives aux besoins de la personne accueillie.</w:t>
      </w:r>
      <w:r w:rsidRPr="00E27927">
        <w:t xml:space="preserve"> </w:t>
      </w:r>
    </w:p>
    <w:p w14:paraId="410F9D65" w14:textId="7CEED351" w:rsidR="000D3CB1" w:rsidRPr="00E27927" w:rsidRDefault="00DB7E3E" w:rsidP="00C15B61">
      <w:pPr>
        <w:pStyle w:val="Paragraphedeliste"/>
        <w:numPr>
          <w:ilvl w:val="0"/>
          <w:numId w:val="17"/>
        </w:numPr>
        <w:spacing w:after="240" w:line="276" w:lineRule="auto"/>
        <w:ind w:left="870" w:right="141"/>
        <w:jc w:val="both"/>
        <w:rPr>
          <w:rFonts w:ascii="Marianne Light" w:eastAsia="Times New Roman" w:hAnsi="Marianne Light" w:cs="Calibri Light"/>
          <w:color w:val="000000" w:themeColor="text1"/>
          <w:sz w:val="18"/>
          <w:szCs w:val="24"/>
          <w:lang w:eastAsia="fr-FR"/>
        </w:rPr>
      </w:pPr>
      <w:r w:rsidRPr="00E27927">
        <w:rPr>
          <w:noProof/>
          <w:color w:val="FFFFFF" w:themeColor="background1"/>
          <w:sz w:val="14"/>
          <w:lang w:eastAsia="fr-FR"/>
        </w:rPr>
        <w:drawing>
          <wp:anchor distT="0" distB="0" distL="114300" distR="114300" simplePos="0" relativeHeight="251727872" behindDoc="0" locked="0" layoutInCell="1" allowOverlap="1" wp14:anchorId="32584291" wp14:editId="3F87FF49">
            <wp:simplePos x="0" y="0"/>
            <wp:positionH relativeFrom="column">
              <wp:posOffset>-405</wp:posOffset>
            </wp:positionH>
            <wp:positionV relativeFrom="paragraph">
              <wp:posOffset>716915</wp:posOffset>
            </wp:positionV>
            <wp:extent cx="611947" cy="499490"/>
            <wp:effectExtent l="0" t="0" r="0" b="0"/>
            <wp:wrapNone/>
            <wp:docPr id="609" name="Imag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tirelire.png"/>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611947" cy="499490"/>
                    </a:xfrm>
                    <a:prstGeom prst="rect">
                      <a:avLst/>
                    </a:prstGeom>
                  </pic:spPr>
                </pic:pic>
              </a:graphicData>
            </a:graphic>
            <wp14:sizeRelH relativeFrom="page">
              <wp14:pctWidth>0</wp14:pctWidth>
            </wp14:sizeRelH>
            <wp14:sizeRelV relativeFrom="page">
              <wp14:pctHeight>0</wp14:pctHeight>
            </wp14:sizeRelV>
          </wp:anchor>
        </w:drawing>
      </w:r>
      <w:r w:rsidR="005E0BFB" w:rsidRPr="00E27927">
        <w:rPr>
          <w:rFonts w:ascii="Marianne Light" w:eastAsia="Times New Roman" w:hAnsi="Marianne Light" w:cs="Calibri Light"/>
          <w:color w:val="000000" w:themeColor="text1"/>
          <w:sz w:val="18"/>
          <w:szCs w:val="24"/>
          <w:lang w:eastAsia="fr-FR"/>
        </w:rPr>
        <w:t xml:space="preserve">Les conditions matérielles et financières de l’accueil sont définies dans un </w:t>
      </w:r>
      <w:r w:rsidR="005E0BFB" w:rsidRPr="00772ED5">
        <w:rPr>
          <w:rFonts w:ascii="Marianne Light" w:eastAsia="Times New Roman" w:hAnsi="Marianne Light" w:cs="Calibri Light"/>
          <w:b/>
          <w:color w:val="000000" w:themeColor="text1"/>
          <w:sz w:val="18"/>
          <w:szCs w:val="24"/>
          <w:lang w:eastAsia="fr-FR"/>
        </w:rPr>
        <w:t>contrat d’accueil</w:t>
      </w:r>
      <w:r w:rsidR="005E0BFB" w:rsidRPr="00E27927">
        <w:rPr>
          <w:rFonts w:ascii="Marianne Light" w:eastAsia="Times New Roman" w:hAnsi="Marianne Light" w:cs="Calibri Light"/>
          <w:color w:val="000000" w:themeColor="text1"/>
          <w:sz w:val="18"/>
          <w:szCs w:val="24"/>
          <w:lang w:eastAsia="fr-FR"/>
        </w:rPr>
        <w:t xml:space="preserve"> conclu entre l’accueillant et </w:t>
      </w:r>
      <w:r w:rsidR="00B37B2A">
        <w:rPr>
          <w:rFonts w:ascii="Marianne Light" w:eastAsia="Times New Roman" w:hAnsi="Marianne Light" w:cs="Calibri Light"/>
          <w:color w:val="000000" w:themeColor="text1"/>
          <w:sz w:val="18"/>
          <w:szCs w:val="24"/>
          <w:lang w:eastAsia="fr-FR"/>
        </w:rPr>
        <w:t>l’accueilli</w:t>
      </w:r>
      <w:r w:rsidR="005E0BFB" w:rsidRPr="00E27927">
        <w:rPr>
          <w:rFonts w:ascii="Marianne Light" w:eastAsia="Times New Roman" w:hAnsi="Marianne Light" w:cs="Calibri Light"/>
          <w:color w:val="000000" w:themeColor="text1"/>
          <w:sz w:val="18"/>
          <w:szCs w:val="24"/>
          <w:lang w:eastAsia="fr-FR"/>
        </w:rPr>
        <w:t xml:space="preserve"> ou son représentant légal, conformément à un modèle national. </w:t>
      </w:r>
      <w:r w:rsidR="00B37B2A">
        <w:rPr>
          <w:rFonts w:ascii="Marianne Light" w:eastAsia="Times New Roman" w:hAnsi="Marianne Light" w:cs="Calibri Light"/>
          <w:color w:val="000000" w:themeColor="text1"/>
          <w:sz w:val="18"/>
          <w:szCs w:val="24"/>
          <w:lang w:eastAsia="fr-FR"/>
        </w:rPr>
        <w:t>C</w:t>
      </w:r>
      <w:r w:rsidR="006C5580" w:rsidRPr="00E27927">
        <w:rPr>
          <w:rFonts w:ascii="Marianne Light" w:eastAsia="Times New Roman" w:hAnsi="Marianne Light" w:cs="Calibri Light"/>
          <w:color w:val="000000" w:themeColor="text1"/>
          <w:sz w:val="18"/>
          <w:szCs w:val="24"/>
          <w:lang w:eastAsia="fr-FR"/>
        </w:rPr>
        <w:t xml:space="preserve">e contrat </w:t>
      </w:r>
      <w:r w:rsidR="005E0BFB" w:rsidRPr="00E27927">
        <w:rPr>
          <w:rFonts w:ascii="Marianne Light" w:eastAsia="Times New Roman" w:hAnsi="Marianne Light" w:cs="Calibri Light"/>
          <w:color w:val="000000" w:themeColor="text1"/>
          <w:sz w:val="18"/>
          <w:szCs w:val="24"/>
          <w:lang w:eastAsia="fr-FR"/>
        </w:rPr>
        <w:t xml:space="preserve">garantit </w:t>
      </w:r>
      <w:r w:rsidR="006C5580" w:rsidRPr="00E27927">
        <w:rPr>
          <w:rFonts w:ascii="Marianne Light" w:eastAsia="Times New Roman" w:hAnsi="Marianne Light" w:cs="Calibri Light"/>
          <w:color w:val="000000" w:themeColor="text1"/>
          <w:sz w:val="18"/>
          <w:szCs w:val="24"/>
          <w:lang w:eastAsia="fr-FR"/>
        </w:rPr>
        <w:t xml:space="preserve">à l’accueillant </w:t>
      </w:r>
      <w:r w:rsidR="005E0BFB" w:rsidRPr="00E27927">
        <w:rPr>
          <w:rFonts w:ascii="Marianne Light" w:eastAsia="Times New Roman" w:hAnsi="Marianne Light" w:cs="Calibri Light"/>
          <w:color w:val="000000" w:themeColor="text1"/>
          <w:sz w:val="18"/>
          <w:szCs w:val="24"/>
          <w:lang w:eastAsia="fr-FR"/>
        </w:rPr>
        <w:t>des droits en matière de rémunération, de congés payés et de couverture sociale.</w:t>
      </w:r>
    </w:p>
    <w:p w14:paraId="0F15F86C" w14:textId="43368F2C" w:rsidR="000D3CB1" w:rsidRPr="00E27927" w:rsidRDefault="006C5580" w:rsidP="00C15B61">
      <w:pPr>
        <w:tabs>
          <w:tab w:val="left" w:pos="1741"/>
        </w:tabs>
        <w:spacing w:before="120" w:after="120" w:line="276" w:lineRule="auto"/>
        <w:ind w:left="1247"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 xml:space="preserve">La </w:t>
      </w:r>
      <w:r w:rsidRPr="00590637">
        <w:rPr>
          <w:rFonts w:ascii="Marianne Medium" w:eastAsia="Times New Roman" w:hAnsi="Marianne Medium" w:cs="Calibri Light"/>
          <w:color w:val="D88179"/>
          <w:sz w:val="18"/>
          <w:szCs w:val="24"/>
          <w:lang w:eastAsia="fr-FR"/>
        </w:rPr>
        <w:t>personne accueillie rémunère l’accueillant</w:t>
      </w:r>
      <w:r w:rsidRPr="00590637">
        <w:rPr>
          <w:rFonts w:ascii="Marianne Light" w:eastAsia="Times New Roman" w:hAnsi="Marianne Light" w:cs="Calibri Light"/>
          <w:color w:val="D88179"/>
          <w:sz w:val="18"/>
          <w:szCs w:val="24"/>
          <w:lang w:eastAsia="fr-FR"/>
        </w:rPr>
        <w:t xml:space="preserve"> </w:t>
      </w:r>
      <w:r w:rsidRPr="00E27927">
        <w:rPr>
          <w:rFonts w:ascii="Marianne Light" w:eastAsia="Times New Roman" w:hAnsi="Marianne Light" w:cs="Calibri Light"/>
          <w:color w:val="000000" w:themeColor="text1"/>
          <w:sz w:val="18"/>
          <w:szCs w:val="24"/>
          <w:lang w:eastAsia="fr-FR"/>
        </w:rPr>
        <w:t>et verse des cotisations sociales. Cette rémunération recouvre</w:t>
      </w:r>
      <w:r w:rsidRPr="00E27927">
        <w:rPr>
          <w:rFonts w:ascii="Calibri" w:eastAsia="Times New Roman" w:hAnsi="Calibri" w:cs="Calibri"/>
          <w:color w:val="000000" w:themeColor="text1"/>
          <w:sz w:val="18"/>
          <w:szCs w:val="24"/>
          <w:lang w:eastAsia="fr-FR"/>
        </w:rPr>
        <w:t> </w:t>
      </w:r>
      <w:r w:rsidRPr="00E27927">
        <w:rPr>
          <w:rFonts w:ascii="Marianne Light" w:eastAsia="Times New Roman" w:hAnsi="Marianne Light" w:cs="Calibri Light"/>
          <w:color w:val="000000" w:themeColor="text1"/>
          <w:sz w:val="18"/>
          <w:szCs w:val="24"/>
          <w:lang w:eastAsia="fr-FR"/>
        </w:rPr>
        <w:t>: services rendus + indemnités de sujétions particulières + indemnité de congé, soit au total, environ 30€ minimum par jour, cotisations sociales incluses.</w:t>
      </w:r>
    </w:p>
    <w:p w14:paraId="37229546" w14:textId="20119E25" w:rsidR="006C5580" w:rsidRPr="00E27927" w:rsidRDefault="006C5580" w:rsidP="00C15B61">
      <w:pPr>
        <w:tabs>
          <w:tab w:val="left" w:pos="1741"/>
        </w:tabs>
        <w:spacing w:before="120" w:after="0" w:line="276" w:lineRule="auto"/>
        <w:ind w:left="1247"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 xml:space="preserve">Des </w:t>
      </w:r>
      <w:r w:rsidRPr="00590637">
        <w:rPr>
          <w:rFonts w:ascii="Marianne Medium" w:eastAsia="Times New Roman" w:hAnsi="Marianne Medium" w:cs="Calibri Light"/>
          <w:color w:val="D88179"/>
          <w:sz w:val="18"/>
          <w:szCs w:val="24"/>
          <w:lang w:eastAsia="fr-FR"/>
        </w:rPr>
        <w:t>aides peuvent financer la rémunération</w:t>
      </w:r>
      <w:r w:rsidRPr="00590637">
        <w:rPr>
          <w:rFonts w:ascii="Marianne Light" w:eastAsia="Times New Roman" w:hAnsi="Marianne Light" w:cs="Calibri Light"/>
          <w:color w:val="D88179"/>
          <w:sz w:val="18"/>
          <w:szCs w:val="24"/>
          <w:lang w:eastAsia="fr-FR"/>
        </w:rPr>
        <w:t xml:space="preserve"> </w:t>
      </w:r>
      <w:r w:rsidRPr="00E27927">
        <w:rPr>
          <w:rFonts w:ascii="Marianne Light" w:eastAsia="Times New Roman" w:hAnsi="Marianne Light" w:cs="Calibri Light"/>
          <w:color w:val="000000" w:themeColor="text1"/>
          <w:sz w:val="18"/>
          <w:szCs w:val="24"/>
          <w:lang w:eastAsia="fr-FR"/>
        </w:rPr>
        <w:t>de l’accueillant</w:t>
      </w:r>
      <w:r w:rsidRPr="00E27927">
        <w:rPr>
          <w:rFonts w:ascii="Calibri" w:eastAsia="Times New Roman" w:hAnsi="Calibri" w:cs="Calibri"/>
          <w:color w:val="000000" w:themeColor="text1"/>
          <w:sz w:val="18"/>
          <w:szCs w:val="24"/>
          <w:lang w:eastAsia="fr-FR"/>
        </w:rPr>
        <w:t> </w:t>
      </w:r>
      <w:r w:rsidRPr="00E27927">
        <w:rPr>
          <w:rFonts w:ascii="Marianne Light" w:eastAsia="Times New Roman" w:hAnsi="Marianne Light" w:cs="Calibri Light"/>
          <w:color w:val="000000" w:themeColor="text1"/>
          <w:sz w:val="18"/>
          <w:szCs w:val="24"/>
          <w:lang w:eastAsia="fr-FR"/>
        </w:rPr>
        <w:t>:</w:t>
      </w:r>
    </w:p>
    <w:p w14:paraId="48E3D8B9" w14:textId="2A45CF9E" w:rsidR="006C5580" w:rsidRPr="00E27927" w:rsidRDefault="006C5580" w:rsidP="00C15B61">
      <w:pPr>
        <w:pStyle w:val="Paragraphedeliste"/>
        <w:numPr>
          <w:ilvl w:val="0"/>
          <w:numId w:val="18"/>
        </w:numPr>
        <w:tabs>
          <w:tab w:val="left" w:pos="1741"/>
        </w:tabs>
        <w:spacing w:line="276" w:lineRule="auto"/>
        <w:ind w:left="1607"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u w:val="single"/>
          <w:lang w:eastAsia="fr-FR"/>
        </w:rPr>
        <w:t>Aides sociales</w:t>
      </w:r>
      <w:r w:rsidRPr="00E27927">
        <w:rPr>
          <w:rFonts w:ascii="Marianne Light" w:eastAsia="Times New Roman" w:hAnsi="Marianne Light" w:cs="Calibri Light"/>
          <w:color w:val="000000" w:themeColor="text1"/>
          <w:sz w:val="18"/>
          <w:szCs w:val="24"/>
          <w:lang w:eastAsia="fr-FR"/>
        </w:rPr>
        <w:t xml:space="preserve"> : Allocation Personnalisée d’Autonomie, </w:t>
      </w:r>
      <w:r w:rsidR="00EA3E3A" w:rsidRPr="00E27927">
        <w:rPr>
          <w:rFonts w:ascii="Marianne Light" w:eastAsia="Times New Roman" w:hAnsi="Marianne Light" w:cs="Calibri Light"/>
          <w:color w:val="000000" w:themeColor="text1"/>
          <w:sz w:val="18"/>
          <w:szCs w:val="24"/>
          <w:lang w:eastAsia="fr-FR"/>
        </w:rPr>
        <w:t xml:space="preserve">Prestation de </w:t>
      </w:r>
      <w:r w:rsidR="00B37B2A">
        <w:rPr>
          <w:rFonts w:ascii="Marianne Light" w:eastAsia="Times New Roman" w:hAnsi="Marianne Light" w:cs="Calibri Light"/>
          <w:color w:val="000000" w:themeColor="text1"/>
          <w:sz w:val="18"/>
          <w:szCs w:val="24"/>
          <w:lang w:eastAsia="fr-FR"/>
        </w:rPr>
        <w:t xml:space="preserve">Compensation du Handicap, </w:t>
      </w:r>
      <w:r w:rsidRPr="00E27927">
        <w:rPr>
          <w:rFonts w:ascii="Marianne Light" w:eastAsia="Times New Roman" w:hAnsi="Marianne Light" w:cs="Calibri Light"/>
          <w:color w:val="000000" w:themeColor="text1"/>
          <w:sz w:val="18"/>
          <w:szCs w:val="24"/>
          <w:lang w:eastAsia="fr-FR"/>
        </w:rPr>
        <w:t>Aide sociale départementale (prestation subsidiaire qui a vocation à couvrir les dépenses restant à la charge de la personne)</w:t>
      </w:r>
    </w:p>
    <w:p w14:paraId="27B84EC9" w14:textId="77777777" w:rsidR="006C5580" w:rsidRPr="00E27927" w:rsidRDefault="006C5580" w:rsidP="00C15B61">
      <w:pPr>
        <w:pStyle w:val="Paragraphedeliste"/>
        <w:numPr>
          <w:ilvl w:val="0"/>
          <w:numId w:val="18"/>
        </w:numPr>
        <w:tabs>
          <w:tab w:val="left" w:pos="1741"/>
        </w:tabs>
        <w:spacing w:before="120" w:after="120" w:line="276" w:lineRule="auto"/>
        <w:ind w:left="1607"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u w:val="single"/>
          <w:lang w:eastAsia="fr-FR"/>
        </w:rPr>
        <w:t>Un crédit d’impôt égal à 50 %</w:t>
      </w:r>
      <w:r w:rsidRPr="00E27927">
        <w:rPr>
          <w:rFonts w:ascii="Marianne Light" w:eastAsia="Times New Roman" w:hAnsi="Marianne Light" w:cs="Calibri Light"/>
          <w:color w:val="000000" w:themeColor="text1"/>
          <w:sz w:val="18"/>
          <w:szCs w:val="24"/>
          <w:lang w:eastAsia="fr-FR"/>
        </w:rPr>
        <w:t xml:space="preserve"> de la rémunération et des cotisations sociales afférentes versées (dans la limite de 12 000 €, avec cas particuliers).</w:t>
      </w:r>
    </w:p>
    <w:p w14:paraId="693B6168" w14:textId="5CD515B0" w:rsidR="006C5580" w:rsidRPr="00E27927" w:rsidRDefault="006C5580" w:rsidP="00C15B61">
      <w:pPr>
        <w:tabs>
          <w:tab w:val="left" w:pos="1741"/>
        </w:tabs>
        <w:spacing w:before="120" w:after="480" w:line="276" w:lineRule="auto"/>
        <w:ind w:left="1247"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 xml:space="preserve">Pour le financement de l’indemnité de mise à disposition de la pièce réservée à la personne accueillie : les allocations logement peuvent être mobilisées. </w:t>
      </w:r>
    </w:p>
    <w:p w14:paraId="5689E9CA" w14:textId="5B23754B" w:rsidR="000D3CB1" w:rsidRPr="00B37B2A" w:rsidRDefault="008A1C25" w:rsidP="00C15B61">
      <w:pPr>
        <w:tabs>
          <w:tab w:val="left" w:pos="1741"/>
        </w:tabs>
        <w:spacing w:line="276" w:lineRule="auto"/>
        <w:ind w:left="1416" w:right="141"/>
        <w:rPr>
          <w:rFonts w:ascii="Marianne Light" w:eastAsia="Times New Roman" w:hAnsi="Marianne Light" w:cs="Calibri Light"/>
          <w:color w:val="000000" w:themeColor="text1"/>
          <w:sz w:val="24"/>
          <w:szCs w:val="24"/>
          <w:lang w:eastAsia="fr-FR"/>
        </w:rPr>
      </w:pPr>
      <w:r w:rsidRPr="00B37B2A">
        <w:rPr>
          <w:noProof/>
          <w:sz w:val="24"/>
          <w:lang w:eastAsia="fr-FR"/>
        </w:rPr>
        <mc:AlternateContent>
          <mc:Choice Requires="wps">
            <w:drawing>
              <wp:anchor distT="0" distB="0" distL="114300" distR="114300" simplePos="0" relativeHeight="251543552" behindDoc="0" locked="0" layoutInCell="1" allowOverlap="1" wp14:anchorId="4252C790" wp14:editId="10ABEDD8">
                <wp:simplePos x="0" y="0"/>
                <wp:positionH relativeFrom="margin">
                  <wp:posOffset>311785</wp:posOffset>
                </wp:positionH>
                <wp:positionV relativeFrom="paragraph">
                  <wp:posOffset>-6985</wp:posOffset>
                </wp:positionV>
                <wp:extent cx="1847850" cy="287020"/>
                <wp:effectExtent l="0" t="0" r="0" b="0"/>
                <wp:wrapNone/>
                <wp:docPr id="110" name="Rectangle 9"/>
                <wp:cNvGraphicFramePr/>
                <a:graphic xmlns:a="http://schemas.openxmlformats.org/drawingml/2006/main">
                  <a:graphicData uri="http://schemas.microsoft.com/office/word/2010/wordprocessingShape">
                    <wps:wsp>
                      <wps:cNvSpPr/>
                      <wps:spPr>
                        <a:xfrm>
                          <a:off x="0" y="0"/>
                          <a:ext cx="1847850" cy="287020"/>
                        </a:xfrm>
                        <a:prstGeom prst="homePlate">
                          <a:avLst/>
                        </a:prstGeom>
                        <a:solidFill>
                          <a:srgbClr val="EBC0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502253" w14:textId="77777777" w:rsidR="00FD6FA8" w:rsidRPr="00F33688" w:rsidRDefault="00FD6FA8" w:rsidP="000D3CB1">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2C790" id="_x0000_s1253" type="#_x0000_t15" style="position:absolute;left:0;text-align:left;margin-left:24.55pt;margin-top:-.55pt;width:145.5pt;height:22.6pt;z-index:25154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" adj="19922" fillcolor="#ebc0bc" stroked="f" strokeweight="1pt">
                <v:textbox>
                  <w:txbxContent>
                    <w:p w14:paraId="77502253" w14:textId="77777777" w:rsidR="00FD6FA8" w:rsidRPr="00F33688" w:rsidRDefault="00FD6FA8" w:rsidP="000D3CB1">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v:textbox>
                <w10:wrap anchorx="margin"/>
              </v:shape>
            </w:pict>
          </mc:Fallback>
        </mc:AlternateContent>
      </w:r>
      <w:r w:rsidRPr="00B37B2A">
        <w:rPr>
          <w:noProof/>
          <w:sz w:val="24"/>
          <w:lang w:eastAsia="fr-FR"/>
        </w:rPr>
        <mc:AlternateContent>
          <mc:Choice Requires="wps">
            <w:drawing>
              <wp:anchor distT="0" distB="0" distL="114300" distR="114300" simplePos="0" relativeHeight="251541504" behindDoc="1" locked="0" layoutInCell="1" allowOverlap="1" wp14:anchorId="7A95FCC4" wp14:editId="16B3F432">
                <wp:simplePos x="0" y="0"/>
                <wp:positionH relativeFrom="margin">
                  <wp:posOffset>-99060</wp:posOffset>
                </wp:positionH>
                <wp:positionV relativeFrom="paragraph">
                  <wp:posOffset>127162</wp:posOffset>
                </wp:positionV>
                <wp:extent cx="6371590" cy="655320"/>
                <wp:effectExtent l="0" t="0" r="10160" b="11430"/>
                <wp:wrapNone/>
                <wp:docPr id="108" name="Rectangle à coins arrondis 108"/>
                <wp:cNvGraphicFramePr/>
                <a:graphic xmlns:a="http://schemas.openxmlformats.org/drawingml/2006/main">
                  <a:graphicData uri="http://schemas.microsoft.com/office/word/2010/wordprocessingShape">
                    <wps:wsp>
                      <wps:cNvSpPr/>
                      <wps:spPr>
                        <a:xfrm>
                          <a:off x="0" y="0"/>
                          <a:ext cx="6371590" cy="655320"/>
                        </a:xfrm>
                        <a:prstGeom prst="roundRect">
                          <a:avLst>
                            <a:gd name="adj" fmla="val 7060"/>
                          </a:avLst>
                        </a:prstGeom>
                        <a:noFill/>
                        <a:ln>
                          <a:solidFill>
                            <a:srgbClr val="EBC0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DB85E1" id="Rectangle à coins arrondis 108" o:spid="_x0000_s1026" style="position:absolute;margin-left:-7.8pt;margin-top:10pt;width:501.7pt;height:51.6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" filled="f" strokecolor="#ebc0bc" strokeweight="1pt">
                <v:stroke joinstyle="miter"/>
                <w10:wrap anchorx="margin"/>
              </v:roundrect>
            </w:pict>
          </mc:Fallback>
        </mc:AlternateContent>
      </w:r>
      <w:r w:rsidR="00B37B2A" w:rsidRPr="00B37B2A">
        <w:rPr>
          <w:rFonts w:ascii="Marianne Light" w:eastAsia="Times New Roman" w:hAnsi="Marianne Light" w:cs="Calibri Light"/>
          <w:color w:val="000000" w:themeColor="text1"/>
          <w:sz w:val="40"/>
          <w:szCs w:val="24"/>
          <w:lang w:eastAsia="fr-FR"/>
        </w:rPr>
        <w:t xml:space="preserve"> </w:t>
      </w:r>
      <w:r w:rsidR="00B37B2A" w:rsidRPr="00B37B2A">
        <w:rPr>
          <w:rFonts w:ascii="Marianne Light" w:eastAsia="Times New Roman" w:hAnsi="Marianne Light" w:cs="Calibri Light"/>
          <w:color w:val="000000" w:themeColor="text1"/>
          <w:sz w:val="56"/>
          <w:szCs w:val="24"/>
          <w:lang w:eastAsia="fr-FR"/>
        </w:rPr>
        <w:t xml:space="preserve"> </w:t>
      </w:r>
      <w:r w:rsidR="00B37B2A" w:rsidRPr="00B37B2A">
        <w:rPr>
          <w:rFonts w:ascii="Marianne Light" w:eastAsia="Times New Roman" w:hAnsi="Marianne Light" w:cs="Calibri Light"/>
          <w:color w:val="000000" w:themeColor="text1"/>
          <w:sz w:val="72"/>
          <w:szCs w:val="24"/>
          <w:lang w:eastAsia="fr-FR"/>
        </w:rPr>
        <w:t xml:space="preserve"> </w:t>
      </w:r>
      <w:r w:rsidR="00B37B2A" w:rsidRPr="00B37B2A">
        <w:rPr>
          <w:rFonts w:ascii="Marianne Light" w:eastAsia="Times New Roman" w:hAnsi="Marianne Light" w:cs="Calibri Light"/>
          <w:color w:val="000000" w:themeColor="text1"/>
          <w:sz w:val="32"/>
          <w:szCs w:val="24"/>
          <w:lang w:eastAsia="fr-FR"/>
        </w:rPr>
        <w:t xml:space="preserve"> </w:t>
      </w:r>
      <w:r w:rsidR="00B37B2A" w:rsidRPr="00B37B2A">
        <w:rPr>
          <w:rFonts w:ascii="Marianne Light" w:eastAsia="Times New Roman" w:hAnsi="Marianne Light" w:cs="Calibri Light"/>
          <w:color w:val="000000" w:themeColor="text1"/>
          <w:sz w:val="48"/>
          <w:szCs w:val="24"/>
          <w:lang w:eastAsia="fr-FR"/>
        </w:rPr>
        <w:t xml:space="preserve">  </w:t>
      </w:r>
      <w:r w:rsidR="00B37B2A">
        <w:rPr>
          <w:rFonts w:ascii="Marianne Light" w:eastAsia="Times New Roman" w:hAnsi="Marianne Light" w:cs="Calibri Light"/>
          <w:color w:val="000000" w:themeColor="text1"/>
          <w:sz w:val="96"/>
          <w:szCs w:val="24"/>
          <w:lang w:eastAsia="fr-FR"/>
        </w:rPr>
        <w:t xml:space="preserve"> </w:t>
      </w:r>
      <w:r w:rsidR="00264188" w:rsidRPr="00E27927">
        <w:rPr>
          <w:rFonts w:ascii="Marianne Light" w:eastAsia="Times New Roman" w:hAnsi="Marianne Light" w:cs="Calibri Light"/>
          <w:color w:val="000000" w:themeColor="text1"/>
          <w:szCs w:val="24"/>
          <w:lang w:eastAsia="fr-FR"/>
        </w:rPr>
        <w:t xml:space="preserve"> </w:t>
      </w:r>
    </w:p>
    <w:p w14:paraId="4A0B5116" w14:textId="054C5468" w:rsidR="000D3CB1" w:rsidRDefault="006C5580" w:rsidP="00C15B61">
      <w:pPr>
        <w:spacing w:after="200" w:line="276" w:lineRule="auto"/>
        <w:ind w:left="510" w:right="141"/>
        <w:jc w:val="both"/>
        <w:rPr>
          <w:rFonts w:ascii="Marianne Light" w:hAnsi="Marianne Light" w:cs="Calibri Light"/>
          <w:color w:val="000000" w:themeColor="text1"/>
          <w:sz w:val="18"/>
          <w:szCs w:val="20"/>
        </w:rPr>
      </w:pPr>
      <w:r w:rsidRPr="00E27927">
        <w:rPr>
          <w:rFonts w:ascii="Marianne Light" w:hAnsi="Marianne Light" w:cs="Calibri Light"/>
          <w:color w:val="000000" w:themeColor="text1"/>
          <w:sz w:val="18"/>
          <w:szCs w:val="20"/>
        </w:rPr>
        <w:t xml:space="preserve">S’adresser à son Conseil départemental qui l’orientera vers un accueillant familial susceptible de répondre à ses besoins et à ses attentes. Vous pouvez trouver votre Conseil départemental </w:t>
      </w:r>
      <w:hyperlink r:id="rId155" w:history="1">
        <w:r w:rsidRPr="00E27927">
          <w:rPr>
            <w:rStyle w:val="Lienhypertexte"/>
            <w:rFonts w:ascii="Marianne Light" w:hAnsi="Marianne Light" w:cs="Calibri Light"/>
            <w:sz w:val="18"/>
            <w:szCs w:val="20"/>
          </w:rPr>
          <w:t>ici</w:t>
        </w:r>
        <w:r w:rsidRPr="00E27927">
          <w:rPr>
            <w:rStyle w:val="Lienhypertexte"/>
            <w:rFonts w:ascii="Calibri" w:hAnsi="Calibri" w:cs="Calibri"/>
            <w:sz w:val="18"/>
            <w:szCs w:val="20"/>
          </w:rPr>
          <w:t> </w:t>
        </w:r>
      </w:hyperlink>
      <w:r w:rsidRPr="00E27927">
        <w:rPr>
          <w:rFonts w:ascii="Marianne Light" w:hAnsi="Marianne Light" w:cs="Calibri Light"/>
          <w:color w:val="000000" w:themeColor="text1"/>
          <w:sz w:val="18"/>
          <w:szCs w:val="20"/>
        </w:rPr>
        <w:t>.</w:t>
      </w:r>
    </w:p>
    <w:p w14:paraId="5C4ECAEF" w14:textId="07570779" w:rsidR="00B37B2A" w:rsidRDefault="00B37B2A" w:rsidP="00C15B61">
      <w:pPr>
        <w:spacing w:after="200" w:line="276" w:lineRule="auto"/>
        <w:ind w:left="510" w:right="141"/>
        <w:jc w:val="both"/>
        <w:rPr>
          <w:rFonts w:ascii="Marianne Light" w:hAnsi="Marianne Light" w:cs="Calibri Light"/>
          <w:color w:val="000000" w:themeColor="text1"/>
          <w:sz w:val="18"/>
          <w:szCs w:val="20"/>
        </w:rPr>
      </w:pPr>
      <w:r w:rsidRPr="00B37B2A">
        <w:rPr>
          <w:rFonts w:ascii="Marianne Light" w:hAnsi="Marianne Light" w:cs="Calibri Light"/>
          <w:noProof/>
          <w:color w:val="000000" w:themeColor="text1"/>
          <w:sz w:val="18"/>
          <w:szCs w:val="20"/>
          <w:lang w:eastAsia="fr-FR"/>
        </w:rPr>
        <mc:AlternateContent>
          <mc:Choice Requires="wps">
            <w:drawing>
              <wp:anchor distT="0" distB="0" distL="114300" distR="114300" simplePos="0" relativeHeight="252044288" behindDoc="0" locked="0" layoutInCell="1" allowOverlap="1" wp14:anchorId="2B9BC186" wp14:editId="535CE425">
                <wp:simplePos x="0" y="0"/>
                <wp:positionH relativeFrom="margin">
                  <wp:posOffset>320675</wp:posOffset>
                </wp:positionH>
                <wp:positionV relativeFrom="paragraph">
                  <wp:posOffset>87792</wp:posOffset>
                </wp:positionV>
                <wp:extent cx="914400" cy="260985"/>
                <wp:effectExtent l="0" t="0" r="0" b="5715"/>
                <wp:wrapNone/>
                <wp:docPr id="529" name="Rectangle 529"/>
                <wp:cNvGraphicFramePr/>
                <a:graphic xmlns:a="http://schemas.openxmlformats.org/drawingml/2006/main">
                  <a:graphicData uri="http://schemas.microsoft.com/office/word/2010/wordprocessingShape">
                    <wps:wsp>
                      <wps:cNvSpPr/>
                      <wps:spPr>
                        <a:xfrm>
                          <a:off x="0" y="0"/>
                          <a:ext cx="914400" cy="260985"/>
                        </a:xfrm>
                        <a:prstGeom prst="rect">
                          <a:avLst/>
                        </a:prstGeom>
                        <a:solidFill>
                          <a:srgbClr val="EBC0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644CF2" w14:textId="77777777" w:rsidR="00FD6FA8" w:rsidRPr="000D4968" w:rsidRDefault="00FD6FA8" w:rsidP="00B37B2A">
                            <w:pPr>
                              <w:jc w:val="center"/>
                              <w:rPr>
                                <w:rFonts w:ascii="Marianne Medium" w:hAnsi="Marianne Medium"/>
                                <w:color w:val="000000" w:themeColor="text1"/>
                              </w:rPr>
                            </w:pPr>
                            <w:r>
                              <w:rPr>
                                <w:rFonts w:ascii="Marianne Medium" w:hAnsi="Marianne Medium"/>
                                <w:color w:val="000000" w:themeColor="text1"/>
                              </w:rPr>
                              <w:t>EXEMPLE</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BC186" id="Rectangle 529" o:spid="_x0000_s1254" style="position:absolute;left:0;text-align:left;margin-left:25.25pt;margin-top:6.9pt;width:1in;height:20.55pt;z-index:25204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" fillcolor="#ebc0bc" stroked="f" strokeweight="1pt">
                <v:textbox inset="2mm,1mm,2mm,1mm">
                  <w:txbxContent>
                    <w:p w14:paraId="4D644CF2" w14:textId="77777777" w:rsidR="00FD6FA8" w:rsidRPr="000D4968" w:rsidRDefault="00FD6FA8" w:rsidP="00B37B2A">
                      <w:pPr>
                        <w:jc w:val="center"/>
                        <w:rPr>
                          <w:rFonts w:ascii="Marianne Medium" w:hAnsi="Marianne Medium"/>
                          <w:color w:val="000000" w:themeColor="text1"/>
                        </w:rPr>
                      </w:pPr>
                      <w:r>
                        <w:rPr>
                          <w:rFonts w:ascii="Marianne Medium" w:hAnsi="Marianne Medium"/>
                          <w:color w:val="000000" w:themeColor="text1"/>
                        </w:rPr>
                        <w:t>EXEMPLE</w:t>
                      </w:r>
                    </w:p>
                  </w:txbxContent>
                </v:textbox>
                <w10:wrap anchorx="margin"/>
              </v:rect>
            </w:pict>
          </mc:Fallback>
        </mc:AlternateContent>
      </w:r>
    </w:p>
    <w:p w14:paraId="40EA4204" w14:textId="7EFF60B5" w:rsidR="00B37B2A" w:rsidRDefault="008A1C25" w:rsidP="00C15B61">
      <w:pPr>
        <w:spacing w:after="200" w:line="276" w:lineRule="auto"/>
        <w:ind w:left="510" w:right="141"/>
        <w:jc w:val="both"/>
        <w:rPr>
          <w:rFonts w:ascii="Marianne Light" w:hAnsi="Marianne Light" w:cs="Calibri Light"/>
          <w:color w:val="000000" w:themeColor="text1"/>
          <w:sz w:val="18"/>
          <w:szCs w:val="20"/>
        </w:rPr>
      </w:pPr>
      <w:r w:rsidRPr="00B37B2A">
        <w:rPr>
          <w:rFonts w:ascii="Marianne Light" w:hAnsi="Marianne Light" w:cs="Calibri Light"/>
          <w:noProof/>
          <w:color w:val="000000" w:themeColor="text1"/>
          <w:sz w:val="18"/>
          <w:szCs w:val="20"/>
          <w:lang w:eastAsia="fr-FR"/>
        </w:rPr>
        <mc:AlternateContent>
          <mc:Choice Requires="wps">
            <w:drawing>
              <wp:anchor distT="45720" distB="45720" distL="114300" distR="114300" simplePos="0" relativeHeight="252043264" behindDoc="0" locked="0" layoutInCell="1" allowOverlap="1" wp14:anchorId="6E8F3459" wp14:editId="2DA933BD">
                <wp:simplePos x="0" y="0"/>
                <wp:positionH relativeFrom="margin">
                  <wp:posOffset>198120</wp:posOffset>
                </wp:positionH>
                <wp:positionV relativeFrom="paragraph">
                  <wp:posOffset>241935</wp:posOffset>
                </wp:positionV>
                <wp:extent cx="2168525" cy="1404620"/>
                <wp:effectExtent l="0" t="0" r="0" b="0"/>
                <wp:wrapNone/>
                <wp:docPr id="5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525" cy="1404620"/>
                        </a:xfrm>
                        <a:prstGeom prst="rect">
                          <a:avLst/>
                        </a:prstGeom>
                        <a:noFill/>
                        <a:ln w="9525">
                          <a:noFill/>
                          <a:miter lim="800000"/>
                          <a:headEnd/>
                          <a:tailEnd/>
                        </a:ln>
                      </wps:spPr>
                      <wps:txbx>
                        <w:txbxContent>
                          <w:p w14:paraId="28476B0D" w14:textId="18354B16" w:rsidR="00FD6FA8" w:rsidRPr="00590637" w:rsidRDefault="00FD6FA8" w:rsidP="00B37B2A">
                            <w:pPr>
                              <w:jc w:val="center"/>
                              <w:rPr>
                                <w:color w:val="D88179"/>
                              </w:rPr>
                            </w:pPr>
                            <w:r w:rsidRPr="00590637">
                              <w:rPr>
                                <w:rFonts w:ascii="Marianne Medium" w:hAnsi="Marianne Medium"/>
                                <w:b/>
                                <w:bCs/>
                                <w:color w:val="D88179"/>
                                <w:sz w:val="18"/>
                                <w:szCs w:val="20"/>
                                <w:lang w:eastAsia="fr-FR"/>
                              </w:rPr>
                              <w:t>Conseil départemental du Nord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8F3459" id="_x0000_s1255" type="#_x0000_t202" style="position:absolute;left:0;text-align:left;margin-left:15.6pt;margin-top:19.05pt;width:170.75pt;height:110.6pt;z-index:252043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" filled="f" stroked="f">
                <v:textbox style="mso-fit-shape-to-text:t">
                  <w:txbxContent>
                    <w:p w14:paraId="28476B0D" w14:textId="18354B16" w:rsidR="00FD6FA8" w:rsidRPr="00590637" w:rsidRDefault="00FD6FA8" w:rsidP="00B37B2A">
                      <w:pPr>
                        <w:jc w:val="center"/>
                        <w:rPr>
                          <w:color w:val="D88179"/>
                        </w:rPr>
                      </w:pPr>
                      <w:r w:rsidRPr="00590637">
                        <w:rPr>
                          <w:rFonts w:ascii="Marianne Medium" w:hAnsi="Marianne Medium"/>
                          <w:b/>
                          <w:bCs/>
                          <w:color w:val="D88179"/>
                          <w:sz w:val="18"/>
                          <w:szCs w:val="20"/>
                          <w:lang w:eastAsia="fr-FR"/>
                        </w:rPr>
                        <w:t>Conseil départemental du Nord</w:t>
                      </w:r>
                    </w:p>
                  </w:txbxContent>
                </v:textbox>
                <w10:wrap anchorx="margin"/>
              </v:shape>
            </w:pict>
          </mc:Fallback>
        </mc:AlternateContent>
      </w:r>
      <w:r w:rsidRPr="00B37B2A">
        <w:rPr>
          <w:rFonts w:ascii="Marianne Light" w:hAnsi="Marianne Light" w:cs="Calibri Light"/>
          <w:noProof/>
          <w:color w:val="000000" w:themeColor="text1"/>
          <w:sz w:val="18"/>
          <w:szCs w:val="20"/>
          <w:lang w:eastAsia="fr-FR"/>
        </w:rPr>
        <mc:AlternateContent>
          <mc:Choice Requires="wps">
            <w:drawing>
              <wp:anchor distT="0" distB="0" distL="114300" distR="114300" simplePos="0" relativeHeight="252041216" behindDoc="0" locked="0" layoutInCell="1" allowOverlap="1" wp14:anchorId="7C455A3D" wp14:editId="3D669E06">
                <wp:simplePos x="0" y="0"/>
                <wp:positionH relativeFrom="margin">
                  <wp:posOffset>-73660</wp:posOffset>
                </wp:positionH>
                <wp:positionV relativeFrom="paragraph">
                  <wp:posOffset>181137</wp:posOffset>
                </wp:positionV>
                <wp:extent cx="6371590" cy="993775"/>
                <wp:effectExtent l="0" t="0" r="0" b="0"/>
                <wp:wrapNone/>
                <wp:docPr id="436" name="Rectangle 436"/>
                <wp:cNvGraphicFramePr/>
                <a:graphic xmlns:a="http://schemas.openxmlformats.org/drawingml/2006/main">
                  <a:graphicData uri="http://schemas.microsoft.com/office/word/2010/wordprocessingShape">
                    <wps:wsp>
                      <wps:cNvSpPr/>
                      <wps:spPr>
                        <a:xfrm>
                          <a:off x="0" y="0"/>
                          <a:ext cx="6371590" cy="9937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3E4BA" id="Rectangle 436" o:spid="_x0000_s1026" style="position:absolute;margin-left:-5.8pt;margin-top:14.25pt;width:501.7pt;height:78.25pt;z-index:25204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" fillcolor="#f2f2f2 [3052]" stroked="f" strokeweight="1pt">
                <w10:wrap anchorx="margin"/>
              </v:rect>
            </w:pict>
          </mc:Fallback>
        </mc:AlternateContent>
      </w:r>
    </w:p>
    <w:p w14:paraId="5BF1972D" w14:textId="155D6126" w:rsidR="00B37B2A" w:rsidRPr="00E27927" w:rsidRDefault="008A1C25" w:rsidP="00C15B61">
      <w:pPr>
        <w:spacing w:after="200" w:line="276" w:lineRule="auto"/>
        <w:ind w:left="510" w:right="141"/>
        <w:jc w:val="both"/>
        <w:rPr>
          <w:rFonts w:ascii="Marianne Light" w:hAnsi="Marianne Light" w:cs="Calibri Light"/>
          <w:color w:val="000000" w:themeColor="text1"/>
          <w:sz w:val="18"/>
          <w:szCs w:val="20"/>
        </w:rPr>
      </w:pPr>
      <w:r w:rsidRPr="00B37B2A">
        <w:rPr>
          <w:rFonts w:ascii="Marianne Light" w:hAnsi="Marianne Light" w:cs="Calibri Light"/>
          <w:noProof/>
          <w:color w:val="000000" w:themeColor="text1"/>
          <w:sz w:val="18"/>
          <w:szCs w:val="20"/>
          <w:lang w:eastAsia="fr-FR"/>
        </w:rPr>
        <mc:AlternateContent>
          <mc:Choice Requires="wps">
            <w:drawing>
              <wp:anchor distT="45720" distB="45720" distL="114300" distR="114300" simplePos="0" relativeHeight="252042240" behindDoc="0" locked="0" layoutInCell="1" allowOverlap="1" wp14:anchorId="251ED9A8" wp14:editId="21985776">
                <wp:simplePos x="0" y="0"/>
                <wp:positionH relativeFrom="column">
                  <wp:posOffset>288290</wp:posOffset>
                </wp:positionH>
                <wp:positionV relativeFrom="paragraph">
                  <wp:posOffset>209077</wp:posOffset>
                </wp:positionV>
                <wp:extent cx="5806440" cy="1404620"/>
                <wp:effectExtent l="0" t="0" r="0" b="0"/>
                <wp:wrapNone/>
                <wp:docPr id="5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1404620"/>
                        </a:xfrm>
                        <a:prstGeom prst="rect">
                          <a:avLst/>
                        </a:prstGeom>
                        <a:noFill/>
                        <a:ln w="9525">
                          <a:noFill/>
                          <a:miter lim="800000"/>
                          <a:headEnd/>
                          <a:tailEnd/>
                        </a:ln>
                      </wps:spPr>
                      <wps:txbx>
                        <w:txbxContent>
                          <w:p w14:paraId="3CCB6625" w14:textId="7A466301" w:rsidR="00FD6FA8" w:rsidRPr="00982E94" w:rsidRDefault="00FD6FA8" w:rsidP="00B37B2A">
                            <w:pPr>
                              <w:jc w:val="both"/>
                              <w:rPr>
                                <w:rFonts w:ascii="Marianne Light" w:hAnsi="Marianne Light"/>
                                <w:sz w:val="18"/>
                              </w:rPr>
                            </w:pPr>
                            <w:r>
                              <w:rPr>
                                <w:rFonts w:ascii="Marianne Light" w:hAnsi="Marianne Light" w:cs="Calibri Light"/>
                                <w:color w:val="000000" w:themeColor="text1"/>
                                <w:sz w:val="18"/>
                                <w:szCs w:val="20"/>
                              </w:rPr>
                              <w:t>L</w:t>
                            </w:r>
                            <w:r w:rsidRPr="00B37B2A">
                              <w:rPr>
                                <w:rFonts w:ascii="Marianne Light" w:hAnsi="Marianne Light" w:cs="Calibri Light"/>
                                <w:color w:val="000000" w:themeColor="text1"/>
                                <w:sz w:val="18"/>
                                <w:szCs w:val="20"/>
                              </w:rPr>
                              <w:t>e Conseil départemental du Nord a développé 8 réseaux de soutien et de formation (un par territoire) pour les 520 accueillants familiaux. L’objectif est de développer l’accueil familial temporaire avec des formules plus souples et avec un soutien des plateformes de répit qui peuvent jouer les facilitateurs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1ED9A8" id="_x0000_s1256" type="#_x0000_t202" style="position:absolute;left:0;text-align:left;margin-left:22.7pt;margin-top:16.45pt;width:457.2pt;height:110.6pt;z-index:252042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" filled="f" stroked="f">
                <v:textbox style="mso-fit-shape-to-text:t">
                  <w:txbxContent>
                    <w:p w14:paraId="3CCB6625" w14:textId="7A466301" w:rsidR="00FD6FA8" w:rsidRPr="00982E94" w:rsidRDefault="00FD6FA8" w:rsidP="00B37B2A">
                      <w:pPr>
                        <w:jc w:val="both"/>
                        <w:rPr>
                          <w:rFonts w:ascii="Marianne Light" w:hAnsi="Marianne Light"/>
                          <w:sz w:val="18"/>
                        </w:rPr>
                      </w:pPr>
                      <w:r>
                        <w:rPr>
                          <w:rFonts w:ascii="Marianne Light" w:hAnsi="Marianne Light" w:cs="Calibri Light"/>
                          <w:color w:val="000000" w:themeColor="text1"/>
                          <w:sz w:val="18"/>
                          <w:szCs w:val="20"/>
                        </w:rPr>
                        <w:t>L</w:t>
                      </w:r>
                      <w:r w:rsidRPr="00B37B2A">
                        <w:rPr>
                          <w:rFonts w:ascii="Marianne Light" w:hAnsi="Marianne Light" w:cs="Calibri Light"/>
                          <w:color w:val="000000" w:themeColor="text1"/>
                          <w:sz w:val="18"/>
                          <w:szCs w:val="20"/>
                        </w:rPr>
                        <w:t>e Conseil départemental du Nord a développé 8 réseaux de soutien et de formation (un par territoire) pour les 520 accueillants familiaux. L’objectif est de développer l’accueil familial temporaire avec des formules plus souples et avec un soutien des plateformes de répit qui peuvent jouer les facilitateurs</w:t>
                      </w:r>
                    </w:p>
                  </w:txbxContent>
                </v:textbox>
              </v:shape>
            </w:pict>
          </mc:Fallback>
        </mc:AlternateContent>
      </w:r>
    </w:p>
    <w:p w14:paraId="7C1A0ACA" w14:textId="5DEC7C1A" w:rsidR="00EA3E3A" w:rsidRPr="00E27927" w:rsidRDefault="00EA3E3A" w:rsidP="00C15B61">
      <w:pPr>
        <w:pStyle w:val="Paragraphedeliste"/>
        <w:spacing w:after="200" w:line="276" w:lineRule="auto"/>
        <w:ind w:left="927" w:right="141"/>
        <w:rPr>
          <w:rFonts w:ascii="Marianne Light" w:hAnsi="Marianne Light" w:cs="Calibri Light"/>
          <w:color w:val="000000" w:themeColor="text1"/>
          <w:sz w:val="18"/>
          <w:szCs w:val="20"/>
        </w:rPr>
      </w:pPr>
    </w:p>
    <w:bookmarkStart w:id="18" w:name="ADJ"/>
    <w:p w14:paraId="1E4737F8" w14:textId="3107DA0A" w:rsidR="00EA3E3A" w:rsidRPr="00E27927" w:rsidRDefault="00C17AE6" w:rsidP="00C15B61">
      <w:pPr>
        <w:pStyle w:val="Paragraphedeliste"/>
        <w:spacing w:after="200" w:line="276" w:lineRule="auto"/>
        <w:ind w:left="927" w:right="141"/>
        <w:jc w:val="center"/>
        <w:rPr>
          <w:rFonts w:ascii="Marianne ExtraBold" w:hAnsi="Marianne ExtraBold"/>
          <w:color w:val="FFC000"/>
          <w:sz w:val="36"/>
        </w:rPr>
      </w:pPr>
      <w:r w:rsidRPr="00590637">
        <w:rPr>
          <w:rFonts w:ascii="Marianne" w:hAnsi="Marianne"/>
          <w:noProof/>
          <w:color w:val="D88179"/>
          <w:sz w:val="20"/>
          <w:lang w:eastAsia="fr-FR"/>
        </w:rPr>
        <mc:AlternateContent>
          <mc:Choice Requires="wpg">
            <w:drawing>
              <wp:anchor distT="0" distB="0" distL="114300" distR="114300" simplePos="0" relativeHeight="251550720" behindDoc="0" locked="0" layoutInCell="1" allowOverlap="1" wp14:anchorId="21866696" wp14:editId="6EDDC814">
                <wp:simplePos x="0" y="0"/>
                <wp:positionH relativeFrom="column">
                  <wp:posOffset>1817370</wp:posOffset>
                </wp:positionH>
                <wp:positionV relativeFrom="paragraph">
                  <wp:posOffset>-5715</wp:posOffset>
                </wp:positionV>
                <wp:extent cx="340995" cy="367030"/>
                <wp:effectExtent l="0" t="0" r="1905" b="0"/>
                <wp:wrapNone/>
                <wp:docPr id="144" name="Groupe 144"/>
                <wp:cNvGraphicFramePr/>
                <a:graphic xmlns:a="http://schemas.openxmlformats.org/drawingml/2006/main">
                  <a:graphicData uri="http://schemas.microsoft.com/office/word/2010/wordprocessingGroup">
                    <wpg:wgp>
                      <wpg:cNvGrpSpPr/>
                      <wpg:grpSpPr>
                        <a:xfrm>
                          <a:off x="0" y="0"/>
                          <a:ext cx="340995" cy="367030"/>
                          <a:chOff x="-6837" y="-30703"/>
                          <a:chExt cx="340995" cy="368299"/>
                        </a:xfrm>
                      </wpg:grpSpPr>
                      <wps:wsp>
                        <wps:cNvPr id="145" name="Ellipse 145"/>
                        <wps:cNvSpPr/>
                        <wps:spPr>
                          <a:xfrm>
                            <a:off x="15857" y="0"/>
                            <a:ext cx="299720" cy="286385"/>
                          </a:xfrm>
                          <a:prstGeom prst="ellipse">
                            <a:avLst/>
                          </a:prstGeom>
                          <a:solidFill>
                            <a:srgbClr val="D881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Rectangle 146"/>
                        <wps:cNvSpPr/>
                        <wps:spPr>
                          <a:xfrm>
                            <a:off x="-6837" y="-30703"/>
                            <a:ext cx="340995" cy="36829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8802D0" w14:textId="3563540A" w:rsidR="00FD6FA8" w:rsidRPr="00CF278B" w:rsidRDefault="00FD6FA8" w:rsidP="00EA3E3A">
                              <w:pPr>
                                <w:jc w:val="center"/>
                                <w:rPr>
                                  <w:rFonts w:ascii="Marianne ExtraBold" w:hAnsi="Marianne ExtraBold"/>
                                  <w:color w:val="FFFFFF" w:themeColor="background1"/>
                                  <w:sz w:val="28"/>
                                </w:rPr>
                              </w:pPr>
                              <w:r>
                                <w:rPr>
                                  <w:rFonts w:ascii="Marianne ExtraBold" w:hAnsi="Marianne ExtraBold"/>
                                  <w:color w:val="FFFFFF" w:themeColor="background1"/>
                                  <w:sz w:val="28"/>
                                </w:rPr>
                                <w:t>9</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1866696" id="Groupe 144" o:spid="_x0000_s1257" style="position:absolute;left:0;text-align:left;margin-left:143.1pt;margin-top:-.45pt;width:26.85pt;height:28.9pt;z-index:251550720;mso-height-relative:margin" coordorigin="-6837,-30703" coordsize="340995,368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">
                <v:oval id="Ellipse 145" o:spid="_x0000_s1258" style="position:absolute;left:15857;width:299720;height:286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" fillcolor="#d88179" stroked="f" strokeweight="1pt">
                  <v:stroke joinstyle="miter"/>
                </v:oval>
                <v:rect id="Rectangle 146" o:spid="_x0000_s1259" style="position:absolute;left:-6837;top:-30703;width:340995;height:368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" filled="f" stroked="f" strokeweight="1pt">
                  <v:textbox inset="2mm,1mm,2mm,1mm">
                    <w:txbxContent>
                      <w:p w14:paraId="308802D0" w14:textId="3563540A" w:rsidR="00FD6FA8" w:rsidRPr="00CF278B" w:rsidRDefault="00FD6FA8" w:rsidP="00EA3E3A">
                        <w:pPr>
                          <w:jc w:val="center"/>
                          <w:rPr>
                            <w:rFonts w:ascii="Marianne ExtraBold" w:hAnsi="Marianne ExtraBold"/>
                            <w:color w:val="FFFFFF" w:themeColor="background1"/>
                            <w:sz w:val="28"/>
                          </w:rPr>
                        </w:pPr>
                        <w:r>
                          <w:rPr>
                            <w:rFonts w:ascii="Marianne ExtraBold" w:hAnsi="Marianne ExtraBold"/>
                            <w:color w:val="FFFFFF" w:themeColor="background1"/>
                            <w:sz w:val="28"/>
                          </w:rPr>
                          <w:t>9</w:t>
                        </w:r>
                      </w:p>
                    </w:txbxContent>
                  </v:textbox>
                </v:rect>
              </v:group>
            </w:pict>
          </mc:Fallback>
        </mc:AlternateContent>
      </w:r>
      <w:r w:rsidR="00164AE3" w:rsidRPr="00590637">
        <w:rPr>
          <w:rFonts w:ascii="Marianne" w:hAnsi="Marianne"/>
          <w:noProof/>
          <w:color w:val="D88179"/>
          <w:sz w:val="20"/>
          <w:lang w:eastAsia="fr-FR"/>
        </w:rPr>
        <mc:AlternateContent>
          <mc:Choice Requires="wps">
            <w:drawing>
              <wp:anchor distT="45720" distB="45720" distL="114300" distR="114300" simplePos="0" relativeHeight="251546624" behindDoc="0" locked="0" layoutInCell="1" allowOverlap="1" wp14:anchorId="5977DCDB" wp14:editId="747000FB">
                <wp:simplePos x="0" y="0"/>
                <wp:positionH relativeFrom="page">
                  <wp:posOffset>-26670</wp:posOffset>
                </wp:positionH>
                <wp:positionV relativeFrom="paragraph">
                  <wp:posOffset>-585470</wp:posOffset>
                </wp:positionV>
                <wp:extent cx="3957851" cy="287655"/>
                <wp:effectExtent l="0" t="0" r="5080" b="0"/>
                <wp:wrapNone/>
                <wp:docPr id="1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1" cy="287655"/>
                        </a:xfrm>
                        <a:prstGeom prst="rect">
                          <a:avLst/>
                        </a:prstGeom>
                        <a:solidFill>
                          <a:schemeClr val="bg1">
                            <a:lumMod val="65000"/>
                          </a:schemeClr>
                        </a:solidFill>
                        <a:ln w="9525">
                          <a:noFill/>
                          <a:miter lim="800000"/>
                          <a:headEnd/>
                          <a:tailEnd/>
                        </a:ln>
                      </wps:spPr>
                      <wps:txbx>
                        <w:txbxContent>
                          <w:p w14:paraId="6CE0B86E" w14:textId="77777777" w:rsidR="00FD6FA8" w:rsidRPr="00267CAD" w:rsidRDefault="00FD6FA8" w:rsidP="00EA3E3A">
                            <w:pPr>
                              <w:rPr>
                                <w:sz w:val="16"/>
                              </w:rPr>
                            </w:pPr>
                            <w:r w:rsidRPr="00267CAD">
                              <w:rPr>
                                <w:rFonts w:ascii="Marianne ExtraBold" w:hAnsi="Marianne ExtraBold"/>
                                <w:color w:val="FFFFFF" w:themeColor="background1"/>
                                <w:sz w:val="24"/>
                                <w:shd w:val="clear" w:color="auto" w:fill="A6A6A6" w:themeFill="background1" w:themeFillShade="A6"/>
                              </w:rPr>
                              <w:t xml:space="preserve"> RELAI ET SOUTIEN </w:t>
                            </w:r>
                            <w:r>
                              <w:rPr>
                                <w:rFonts w:ascii="Marianne ExtraBold" w:hAnsi="Marianne ExtraBold"/>
                                <w:color w:val="FFFFFF" w:themeColor="background1"/>
                                <w:sz w:val="24"/>
                                <w:shd w:val="clear" w:color="auto" w:fill="A6A6A6" w:themeFill="background1" w:themeFillShade="A6"/>
                              </w:rPr>
                              <w:t>A l’EXTERIEUR DU DOMICILE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7DCDB" id="_x0000_s1260" type="#_x0000_t202" style="position:absolute;left:0;text-align:left;margin-left:-2.1pt;margin-top:-46.1pt;width:311.65pt;height:22.65pt;z-index:251546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" fillcolor="#a5a5a5 [2092]" stroked="f">
                <v:textbox>
                  <w:txbxContent>
                    <w:p w14:paraId="6CE0B86E" w14:textId="77777777" w:rsidR="00FD6FA8" w:rsidRPr="00267CAD" w:rsidRDefault="00FD6FA8" w:rsidP="00EA3E3A">
                      <w:pPr>
                        <w:rPr>
                          <w:sz w:val="16"/>
                        </w:rPr>
                      </w:pPr>
                      <w:r w:rsidRPr="00267CAD">
                        <w:rPr>
                          <w:rFonts w:ascii="Marianne ExtraBold" w:hAnsi="Marianne ExtraBold"/>
                          <w:color w:val="FFFFFF" w:themeColor="background1"/>
                          <w:sz w:val="24"/>
                          <w:shd w:val="clear" w:color="auto" w:fill="A6A6A6" w:themeFill="background1" w:themeFillShade="A6"/>
                        </w:rPr>
                        <w:t xml:space="preserve"> RELAI ET SOUTIEN </w:t>
                      </w:r>
                      <w:r>
                        <w:rPr>
                          <w:rFonts w:ascii="Marianne ExtraBold" w:hAnsi="Marianne ExtraBold"/>
                          <w:color w:val="FFFFFF" w:themeColor="background1"/>
                          <w:sz w:val="24"/>
                          <w:shd w:val="clear" w:color="auto" w:fill="A6A6A6" w:themeFill="background1" w:themeFillShade="A6"/>
                        </w:rPr>
                        <w:t>A l’EXTERIEUR DU DOMICILE</w:t>
                      </w:r>
                    </w:p>
                  </w:txbxContent>
                </v:textbox>
                <w10:wrap anchorx="page"/>
              </v:shape>
            </w:pict>
          </mc:Fallback>
        </mc:AlternateContent>
      </w:r>
      <w:r w:rsidR="000326DD" w:rsidRPr="00590637">
        <w:rPr>
          <w:rFonts w:ascii="Marianne Light" w:hAnsi="Marianne Light"/>
          <w:noProof/>
          <w:color w:val="D88179"/>
          <w:sz w:val="18"/>
          <w:lang w:eastAsia="fr-FR"/>
        </w:rPr>
        <w:drawing>
          <wp:anchor distT="0" distB="0" distL="114300" distR="114300" simplePos="0" relativeHeight="251762688" behindDoc="0" locked="0" layoutInCell="1" allowOverlap="1" wp14:anchorId="4A2D98B8" wp14:editId="08C6027C">
            <wp:simplePos x="0" y="0"/>
            <wp:positionH relativeFrom="column">
              <wp:posOffset>-268077</wp:posOffset>
            </wp:positionH>
            <wp:positionV relativeFrom="paragraph">
              <wp:posOffset>399415</wp:posOffset>
            </wp:positionV>
            <wp:extent cx="701040" cy="572135"/>
            <wp:effectExtent l="0" t="0" r="0" b="0"/>
            <wp:wrapNone/>
            <wp:docPr id="655" name="Imag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loupe2.png"/>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701040" cy="572135"/>
                    </a:xfrm>
                    <a:prstGeom prst="rect">
                      <a:avLst/>
                    </a:prstGeom>
                  </pic:spPr>
                </pic:pic>
              </a:graphicData>
            </a:graphic>
            <wp14:sizeRelH relativeFrom="page">
              <wp14:pctWidth>0</wp14:pctWidth>
            </wp14:sizeRelH>
            <wp14:sizeRelV relativeFrom="page">
              <wp14:pctHeight>0</wp14:pctHeight>
            </wp14:sizeRelV>
          </wp:anchor>
        </w:drawing>
      </w:r>
      <w:r w:rsidR="00EA3E3A" w:rsidRPr="00590637">
        <w:rPr>
          <w:rFonts w:ascii="Marianne ExtraBold" w:hAnsi="Marianne ExtraBold"/>
          <w:color w:val="D88179"/>
          <w:sz w:val="36"/>
        </w:rPr>
        <w:t>ACCUEIL DE JOUR</w:t>
      </w:r>
    </w:p>
    <w:bookmarkEnd w:id="18"/>
    <w:p w14:paraId="2D3AE097" w14:textId="360AF52B" w:rsidR="00EA3E3A" w:rsidRPr="00E27927" w:rsidRDefault="000326DD" w:rsidP="00C15B61">
      <w:pPr>
        <w:tabs>
          <w:tab w:val="left" w:pos="1741"/>
        </w:tabs>
        <w:spacing w:line="276" w:lineRule="auto"/>
        <w:ind w:right="141"/>
        <w:rPr>
          <w:rFonts w:ascii="Marianne Light" w:hAnsi="Marianne Light"/>
          <w:sz w:val="18"/>
        </w:rPr>
      </w:pPr>
      <w:r w:rsidRPr="00E27927">
        <w:rPr>
          <w:rFonts w:ascii="Marianne Light" w:hAnsi="Marianne Light"/>
          <w:noProof/>
          <w:sz w:val="18"/>
          <w:lang w:eastAsia="fr-FR"/>
        </w:rPr>
        <w:lastRenderedPageBreak/>
        <mc:AlternateContent>
          <mc:Choice Requires="wps">
            <w:drawing>
              <wp:anchor distT="0" distB="0" distL="114300" distR="114300" simplePos="0" relativeHeight="251760640" behindDoc="0" locked="0" layoutInCell="1" allowOverlap="1" wp14:anchorId="0ACAFB61" wp14:editId="6489E488">
                <wp:simplePos x="0" y="0"/>
                <wp:positionH relativeFrom="column">
                  <wp:posOffset>326918</wp:posOffset>
                </wp:positionH>
                <wp:positionV relativeFrom="paragraph">
                  <wp:posOffset>128905</wp:posOffset>
                </wp:positionV>
                <wp:extent cx="1657350" cy="255905"/>
                <wp:effectExtent l="0" t="0" r="0" b="0"/>
                <wp:wrapNone/>
                <wp:docPr id="653" name="Rectangle 653"/>
                <wp:cNvGraphicFramePr/>
                <a:graphic xmlns:a="http://schemas.openxmlformats.org/drawingml/2006/main">
                  <a:graphicData uri="http://schemas.microsoft.com/office/word/2010/wordprocessingShape">
                    <wps:wsp>
                      <wps:cNvSpPr/>
                      <wps:spPr>
                        <a:xfrm>
                          <a:off x="0" y="0"/>
                          <a:ext cx="1657350" cy="255905"/>
                        </a:xfrm>
                        <a:prstGeom prst="rect">
                          <a:avLst/>
                        </a:prstGeom>
                        <a:solidFill>
                          <a:srgbClr val="EBC0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AAFDCE" w14:textId="77777777" w:rsidR="00FD6FA8" w:rsidRPr="00D21E34" w:rsidRDefault="00FD6FA8" w:rsidP="00B8696C">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FB61" id="Rectangle 653" o:spid="_x0000_s1261" style="position:absolute;margin-left:25.75pt;margin-top:10.15pt;width:130.5pt;height:20.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" fillcolor="#ebc0bc" stroked="f" strokeweight="1pt">
                <v:textbox inset="2mm,1mm,2mm,1mm">
                  <w:txbxContent>
                    <w:p w14:paraId="51AAFDCE" w14:textId="77777777" w:rsidR="00FD6FA8" w:rsidRPr="00D21E34" w:rsidRDefault="00FD6FA8" w:rsidP="00B8696C">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v:rect>
            </w:pict>
          </mc:Fallback>
        </mc:AlternateContent>
      </w:r>
    </w:p>
    <w:p w14:paraId="46C6BCDF" w14:textId="77777777" w:rsidR="00EA3E3A" w:rsidRPr="00E27927" w:rsidRDefault="00EA3E3A" w:rsidP="00C15B61">
      <w:pPr>
        <w:tabs>
          <w:tab w:val="left" w:pos="1741"/>
        </w:tabs>
        <w:spacing w:line="276" w:lineRule="auto"/>
        <w:ind w:right="141" w:firstLine="708"/>
        <w:jc w:val="both"/>
        <w:rPr>
          <w:rFonts w:ascii="Marianne Light" w:hAnsi="Marianne Light"/>
        </w:rPr>
      </w:pPr>
    </w:p>
    <w:p w14:paraId="588EDADB" w14:textId="3F87295E" w:rsidR="00A71468" w:rsidRPr="00E27927" w:rsidRDefault="00EA3E3A" w:rsidP="00C15B61">
      <w:pPr>
        <w:tabs>
          <w:tab w:val="left" w:pos="1741"/>
        </w:tabs>
        <w:spacing w:line="276" w:lineRule="auto"/>
        <w:ind w:left="510" w:right="141"/>
        <w:jc w:val="both"/>
        <w:rPr>
          <w:rFonts w:ascii="Marianne Light" w:hAnsi="Marianne Light" w:cs="Calibri Light"/>
          <w:color w:val="000000"/>
          <w:sz w:val="18"/>
          <w:szCs w:val="20"/>
        </w:rPr>
      </w:pPr>
      <w:r w:rsidRPr="00E27927">
        <w:rPr>
          <w:rFonts w:ascii="Marianne Light" w:hAnsi="Marianne Light" w:cs="Calibri Light"/>
          <w:color w:val="000000"/>
          <w:sz w:val="18"/>
          <w:szCs w:val="20"/>
        </w:rPr>
        <w:t>L’accueil de jour</w:t>
      </w:r>
      <w:r w:rsidRPr="00E27927">
        <w:rPr>
          <w:rFonts w:ascii="Marianne Medium" w:hAnsi="Marianne Medium" w:cs="Calibri Light"/>
          <w:color w:val="BF8F00" w:themeColor="accent4" w:themeShade="BF"/>
          <w:sz w:val="18"/>
          <w:szCs w:val="20"/>
        </w:rPr>
        <w:t xml:space="preserve"> </w:t>
      </w:r>
      <w:r w:rsidRPr="00E27927">
        <w:rPr>
          <w:rFonts w:ascii="Marianne Light" w:hAnsi="Marianne Light" w:cs="Calibri Light"/>
          <w:color w:val="000000"/>
          <w:sz w:val="18"/>
          <w:szCs w:val="20"/>
        </w:rPr>
        <w:t xml:space="preserve">(AJ) est une </w:t>
      </w:r>
      <w:r w:rsidRPr="00590637">
        <w:rPr>
          <w:rFonts w:ascii="Marianne Medium" w:hAnsi="Marianne Medium" w:cs="Calibri Light"/>
          <w:color w:val="D88179"/>
          <w:sz w:val="18"/>
          <w:szCs w:val="20"/>
        </w:rPr>
        <w:t>modalité d’accueil non permanent et sans hébergement</w:t>
      </w:r>
      <w:r w:rsidRPr="00E27927">
        <w:rPr>
          <w:rFonts w:ascii="Marianne Light" w:hAnsi="Marianne Light" w:cs="Calibri Light"/>
          <w:color w:val="000000"/>
          <w:sz w:val="18"/>
          <w:szCs w:val="20"/>
        </w:rPr>
        <w:t xml:space="preserve">, pour les personnes âgées en perte d’autonomie, atteintes de maladie d’Alzheimer et apparentées, en situation de handicap ou atteintes de maladie chronique invalidante. </w:t>
      </w:r>
    </w:p>
    <w:p w14:paraId="5148A3CF" w14:textId="582DF87B" w:rsidR="00EA3E3A" w:rsidRPr="00E27927" w:rsidRDefault="00EA3E3A" w:rsidP="00C15B61">
      <w:pPr>
        <w:tabs>
          <w:tab w:val="left" w:pos="1741"/>
        </w:tabs>
        <w:spacing w:line="276" w:lineRule="auto"/>
        <w:ind w:left="510" w:right="141"/>
        <w:jc w:val="both"/>
        <w:rPr>
          <w:rFonts w:ascii="Marianne Light" w:hAnsi="Marianne Light" w:cs="Calibri Light"/>
          <w:color w:val="000000"/>
          <w:sz w:val="18"/>
          <w:szCs w:val="20"/>
        </w:rPr>
      </w:pPr>
      <w:r w:rsidRPr="00E27927">
        <w:rPr>
          <w:rFonts w:ascii="Marianne Light" w:hAnsi="Marianne Light" w:cs="Calibri Light"/>
          <w:color w:val="000000"/>
          <w:sz w:val="18"/>
          <w:szCs w:val="20"/>
        </w:rPr>
        <w:t xml:space="preserve">En fonction de la </w:t>
      </w:r>
      <w:r w:rsidR="00F9728F" w:rsidRPr="00E27927">
        <w:rPr>
          <w:rFonts w:ascii="Marianne Light" w:hAnsi="Marianne Light" w:cs="Calibri Light"/>
          <w:color w:val="000000"/>
          <w:sz w:val="18"/>
          <w:szCs w:val="20"/>
        </w:rPr>
        <w:t>situation</w:t>
      </w:r>
      <w:r w:rsidRPr="00E27927">
        <w:rPr>
          <w:rFonts w:ascii="Marianne Light" w:hAnsi="Marianne Light" w:cs="Calibri Light"/>
          <w:color w:val="000000"/>
          <w:sz w:val="18"/>
          <w:szCs w:val="20"/>
        </w:rPr>
        <w:t>, la personne pourra être accueillie pour une ou plusieurs journées par semaine, voire demi-journée,</w:t>
      </w:r>
      <w:r w:rsidRPr="00E27927">
        <w:rPr>
          <w:rFonts w:ascii="Calibri" w:hAnsi="Calibri" w:cs="Calibri"/>
          <w:color w:val="000000"/>
          <w:sz w:val="18"/>
          <w:szCs w:val="20"/>
        </w:rPr>
        <w:t> </w:t>
      </w:r>
      <w:r w:rsidRPr="00E27927">
        <w:rPr>
          <w:rFonts w:ascii="Marianne Light" w:hAnsi="Marianne Light" w:cs="Calibri Light"/>
          <w:color w:val="000000"/>
          <w:sz w:val="18"/>
          <w:szCs w:val="20"/>
        </w:rPr>
        <w:t>dans</w:t>
      </w:r>
      <w:r w:rsidRPr="00E27927">
        <w:rPr>
          <w:rFonts w:ascii="Calibri" w:hAnsi="Calibri" w:cs="Calibri"/>
          <w:color w:val="000000"/>
          <w:sz w:val="18"/>
          <w:szCs w:val="20"/>
        </w:rPr>
        <w:t> </w:t>
      </w:r>
      <w:r w:rsidRPr="00E27927">
        <w:rPr>
          <w:rFonts w:ascii="Marianne Light" w:hAnsi="Marianne Light" w:cs="Calibri Light"/>
          <w:color w:val="000000"/>
          <w:sz w:val="18"/>
          <w:szCs w:val="20"/>
        </w:rPr>
        <w:t xml:space="preserve">un établissement social ou médico-social. </w:t>
      </w:r>
      <w:r w:rsidR="00772ED5">
        <w:rPr>
          <w:rFonts w:ascii="Marianne Light" w:hAnsi="Marianne Light" w:cs="Calibri Light"/>
          <w:color w:val="000000"/>
          <w:sz w:val="18"/>
          <w:szCs w:val="20"/>
        </w:rPr>
        <w:t>L’accueil peut être organisé sur</w:t>
      </w:r>
      <w:r w:rsidR="00C6337F" w:rsidRPr="00E27927">
        <w:rPr>
          <w:rFonts w:ascii="Marianne Light" w:hAnsi="Marianne Light" w:cs="Calibri Light"/>
          <w:color w:val="000000"/>
          <w:sz w:val="18"/>
          <w:szCs w:val="20"/>
        </w:rPr>
        <w:t xml:space="preserve"> des</w:t>
      </w:r>
      <w:r w:rsidRPr="00E27927">
        <w:rPr>
          <w:rFonts w:ascii="Marianne Light" w:hAnsi="Marianne Light" w:cs="Calibri Light"/>
          <w:color w:val="000000"/>
          <w:sz w:val="18"/>
          <w:szCs w:val="20"/>
        </w:rPr>
        <w:t xml:space="preserve"> places spécifiques dans une structure assurant de l’hébergement permanent</w:t>
      </w:r>
      <w:r w:rsidR="00C6337F" w:rsidRPr="00E27927">
        <w:rPr>
          <w:rFonts w:ascii="Marianne Light" w:hAnsi="Marianne Light" w:cs="Calibri Light"/>
          <w:color w:val="000000"/>
          <w:sz w:val="18"/>
          <w:szCs w:val="20"/>
        </w:rPr>
        <w:t>,</w:t>
      </w:r>
      <w:r w:rsidRPr="00E27927">
        <w:rPr>
          <w:rFonts w:ascii="Marianne Light" w:hAnsi="Marianne Light" w:cs="Calibri Light"/>
          <w:color w:val="000000"/>
          <w:sz w:val="18"/>
          <w:szCs w:val="20"/>
        </w:rPr>
        <w:t xml:space="preserve"> ou au sein d’une structure exclusivement destinée à l’accueil de jour.</w:t>
      </w:r>
    </w:p>
    <w:p w14:paraId="0BE10F5C" w14:textId="6F6D0470" w:rsidR="003F255F" w:rsidRPr="00E27927" w:rsidRDefault="00B8696C" w:rsidP="00C15B61">
      <w:pPr>
        <w:tabs>
          <w:tab w:val="left" w:pos="1741"/>
        </w:tabs>
        <w:spacing w:line="276" w:lineRule="auto"/>
        <w:ind w:left="510" w:right="141"/>
        <w:jc w:val="both"/>
        <w:rPr>
          <w:rFonts w:ascii="Marianne Light" w:hAnsi="Marianne Light"/>
          <w:sz w:val="18"/>
        </w:rPr>
      </w:pPr>
      <w:r w:rsidRPr="00E27927">
        <w:rPr>
          <w:rFonts w:ascii="Marianne Light" w:hAnsi="Marianne Light"/>
          <w:noProof/>
          <w:sz w:val="18"/>
          <w:lang w:eastAsia="fr-FR"/>
        </w:rPr>
        <w:drawing>
          <wp:anchor distT="0" distB="0" distL="114300" distR="114300" simplePos="0" relativeHeight="251763712" behindDoc="0" locked="0" layoutInCell="1" allowOverlap="1" wp14:anchorId="4713A88F" wp14:editId="191118D7">
            <wp:simplePos x="0" y="0"/>
            <wp:positionH relativeFrom="column">
              <wp:posOffset>-234538</wp:posOffset>
            </wp:positionH>
            <wp:positionV relativeFrom="paragraph">
              <wp:posOffset>407035</wp:posOffset>
            </wp:positionV>
            <wp:extent cx="561975" cy="684530"/>
            <wp:effectExtent l="0" t="0" r="0" b="0"/>
            <wp:wrapNone/>
            <wp:docPr id="656" name="Imag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amouple2.png"/>
                    <pic:cNvPicPr/>
                  </pic:nvPicPr>
                  <pic:blipFill rotWithShape="1">
                    <a:blip r:embed="rId43" cstate="print">
                      <a:extLst>
                        <a:ext uri="{28A0092B-C50C-407E-A947-70E740481C1C}">
                          <a14:useLocalDpi xmlns:a14="http://schemas.microsoft.com/office/drawing/2010/main" val="0"/>
                        </a:ext>
                      </a:extLst>
                    </a:blip>
                    <a:srcRect l="18133" r="14858"/>
                    <a:stretch/>
                  </pic:blipFill>
                  <pic:spPr bwMode="auto">
                    <a:xfrm>
                      <a:off x="0" y="0"/>
                      <a:ext cx="561975" cy="68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2ED5">
        <w:rPr>
          <w:rFonts w:ascii="Marianne Light" w:hAnsi="Marianne Light"/>
          <w:sz w:val="18"/>
        </w:rPr>
        <w:t>Pour les personnes en situation de handicap, e</w:t>
      </w:r>
      <w:r w:rsidR="003F255F" w:rsidRPr="00E27927">
        <w:rPr>
          <w:rFonts w:ascii="Marianne Light" w:hAnsi="Marianne Light"/>
          <w:sz w:val="18"/>
        </w:rPr>
        <w:t>n cas d’urgence, il est possible d’être admis dans un établissement proposant de l’accueil de jour sans notification préalable de la CDAPH, le directeur de l’établissement devant effectuer une régularisation administrative par la suite.</w:t>
      </w:r>
    </w:p>
    <w:p w14:paraId="6AC10C25" w14:textId="69F44AD8" w:rsidR="00EA3E3A" w:rsidRPr="00E27927" w:rsidRDefault="00B8696C" w:rsidP="00C15B61">
      <w:pPr>
        <w:tabs>
          <w:tab w:val="left" w:pos="1741"/>
        </w:tabs>
        <w:spacing w:after="0" w:line="276" w:lineRule="auto"/>
        <w:ind w:right="141"/>
        <w:jc w:val="both"/>
        <w:rPr>
          <w:rFonts w:ascii="Marianne Light" w:hAnsi="Marianne Light"/>
          <w:sz w:val="18"/>
        </w:rPr>
      </w:pPr>
      <w:r w:rsidRPr="00E27927">
        <w:rPr>
          <w:rFonts w:ascii="Marianne Light" w:hAnsi="Marianne Light"/>
          <w:noProof/>
          <w:sz w:val="18"/>
          <w:lang w:eastAsia="fr-FR"/>
        </w:rPr>
        <mc:AlternateContent>
          <mc:Choice Requires="wps">
            <w:drawing>
              <wp:anchor distT="0" distB="0" distL="114300" distR="114300" simplePos="0" relativeHeight="251761664" behindDoc="0" locked="0" layoutInCell="1" allowOverlap="1" wp14:anchorId="1938966E" wp14:editId="3FF2A501">
                <wp:simplePos x="0" y="0"/>
                <wp:positionH relativeFrom="margin">
                  <wp:posOffset>312197</wp:posOffset>
                </wp:positionH>
                <wp:positionV relativeFrom="paragraph">
                  <wp:posOffset>79375</wp:posOffset>
                </wp:positionV>
                <wp:extent cx="1400175" cy="252000"/>
                <wp:effectExtent l="0" t="0" r="9525" b="0"/>
                <wp:wrapNone/>
                <wp:docPr id="654" name="Rectangle 654"/>
                <wp:cNvGraphicFramePr/>
                <a:graphic xmlns:a="http://schemas.openxmlformats.org/drawingml/2006/main">
                  <a:graphicData uri="http://schemas.microsoft.com/office/word/2010/wordprocessingShape">
                    <wps:wsp>
                      <wps:cNvSpPr/>
                      <wps:spPr>
                        <a:xfrm>
                          <a:off x="0" y="0"/>
                          <a:ext cx="1400175" cy="252000"/>
                        </a:xfrm>
                        <a:prstGeom prst="rect">
                          <a:avLst/>
                        </a:prstGeom>
                        <a:solidFill>
                          <a:srgbClr val="EBC0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D79D1B" w14:textId="77777777" w:rsidR="00FD6FA8" w:rsidRPr="00D21E34" w:rsidRDefault="00FD6FA8" w:rsidP="00B8696C">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8966E" id="Rectangle 654" o:spid="_x0000_s1262" style="position:absolute;left:0;text-align:left;margin-left:24.6pt;margin-top:6.25pt;width:110.25pt;height:19.8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" fillcolor="#ebc0bc" stroked="f" strokeweight="1pt">
                <v:textbox inset="2mm,1mm,2mm,1mm">
                  <w:txbxContent>
                    <w:p w14:paraId="27D79D1B" w14:textId="77777777" w:rsidR="00FD6FA8" w:rsidRPr="00D21E34" w:rsidRDefault="00FD6FA8" w:rsidP="00B8696C">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w10:wrap anchorx="margin"/>
              </v:rect>
            </w:pict>
          </mc:Fallback>
        </mc:AlternateContent>
      </w:r>
      <w:r w:rsidR="00EA3E3A" w:rsidRPr="00E27927">
        <w:rPr>
          <w:rFonts w:ascii="Marianne Light" w:hAnsi="Marianne Light"/>
          <w:sz w:val="20"/>
        </w:rPr>
        <w:br/>
      </w:r>
      <w:r w:rsidR="00EA3E3A" w:rsidRPr="00E27927">
        <w:rPr>
          <w:rFonts w:ascii="Marianne Light" w:hAnsi="Marianne Light"/>
          <w:sz w:val="28"/>
        </w:rPr>
        <w:t xml:space="preserve">  </w:t>
      </w:r>
      <w:r w:rsidR="00EA3E3A" w:rsidRPr="00E27927">
        <w:rPr>
          <w:rFonts w:ascii="Marianne Light" w:hAnsi="Marianne Light"/>
          <w:sz w:val="18"/>
        </w:rPr>
        <w:br/>
      </w:r>
    </w:p>
    <w:p w14:paraId="7BDBA328" w14:textId="2118C763" w:rsidR="00EA3E3A" w:rsidRPr="00E27927" w:rsidRDefault="00C6337F" w:rsidP="00C15B61">
      <w:pPr>
        <w:pStyle w:val="Paragraphedeliste"/>
        <w:numPr>
          <w:ilvl w:val="0"/>
          <w:numId w:val="41"/>
        </w:numPr>
        <w:spacing w:line="276" w:lineRule="auto"/>
        <w:ind w:left="870" w:right="141"/>
        <w:jc w:val="both"/>
        <w:rPr>
          <w:rFonts w:ascii="Marianne Light" w:hAnsi="Marianne Light" w:cs="Calibri Light"/>
          <w:color w:val="000000"/>
          <w:sz w:val="18"/>
          <w:szCs w:val="20"/>
        </w:rPr>
      </w:pPr>
      <w:r w:rsidRPr="00590637">
        <w:rPr>
          <w:rFonts w:ascii="Marianne Medium" w:hAnsi="Marianne Medium" w:cs="Calibri Light"/>
          <w:color w:val="D88179"/>
          <w:sz w:val="18"/>
          <w:szCs w:val="20"/>
        </w:rPr>
        <w:t>Soutenir le projet de vie à domicile</w:t>
      </w:r>
      <w:r w:rsidRPr="00E27927">
        <w:rPr>
          <w:rFonts w:ascii="Marianne Medium" w:hAnsi="Marianne Medium" w:cs="Calibri Light"/>
          <w:color w:val="FFC000"/>
          <w:sz w:val="18"/>
          <w:szCs w:val="20"/>
        </w:rPr>
        <w:t xml:space="preserve"> </w:t>
      </w:r>
      <w:r w:rsidRPr="00E27927">
        <w:rPr>
          <w:rFonts w:ascii="Marianne Light" w:hAnsi="Marianne Light" w:cs="Calibri Light"/>
          <w:color w:val="000000"/>
          <w:sz w:val="18"/>
          <w:szCs w:val="20"/>
        </w:rPr>
        <w:t>de la personne aidée et assurer une continuité dans leur parcours</w:t>
      </w:r>
    </w:p>
    <w:p w14:paraId="4EA5D770" w14:textId="3E20C119" w:rsidR="00C6337F" w:rsidRPr="00E27927" w:rsidRDefault="00C6337F" w:rsidP="00C15B61">
      <w:pPr>
        <w:pStyle w:val="Paragraphedeliste"/>
        <w:numPr>
          <w:ilvl w:val="0"/>
          <w:numId w:val="41"/>
        </w:numPr>
        <w:spacing w:line="276" w:lineRule="auto"/>
        <w:ind w:left="870" w:right="141"/>
        <w:jc w:val="both"/>
        <w:rPr>
          <w:rFonts w:ascii="Marianne Light" w:hAnsi="Marianne Light" w:cs="Calibri Light"/>
          <w:color w:val="000000"/>
          <w:sz w:val="18"/>
          <w:szCs w:val="20"/>
        </w:rPr>
      </w:pPr>
      <w:r w:rsidRPr="00590637">
        <w:rPr>
          <w:rFonts w:ascii="Marianne Medium" w:hAnsi="Marianne Medium" w:cs="Calibri Light"/>
          <w:color w:val="D88179"/>
          <w:sz w:val="18"/>
          <w:szCs w:val="20"/>
        </w:rPr>
        <w:t>Eviter l’isolement</w:t>
      </w:r>
      <w:r w:rsidRPr="00E27927">
        <w:rPr>
          <w:rFonts w:ascii="Marianne Light" w:hAnsi="Marianne Light" w:cs="Calibri Light"/>
          <w:color w:val="000000"/>
          <w:sz w:val="18"/>
          <w:szCs w:val="20"/>
        </w:rPr>
        <w:t>, entretenir et préserver les capacités de la personne aidée</w:t>
      </w:r>
    </w:p>
    <w:p w14:paraId="287FE458" w14:textId="68C56BEF" w:rsidR="00C6337F" w:rsidRPr="00E27927" w:rsidRDefault="00C6337F" w:rsidP="00C15B61">
      <w:pPr>
        <w:pStyle w:val="Paragraphedeliste"/>
        <w:numPr>
          <w:ilvl w:val="0"/>
          <w:numId w:val="41"/>
        </w:numPr>
        <w:spacing w:line="276" w:lineRule="auto"/>
        <w:ind w:left="870" w:right="141"/>
        <w:jc w:val="both"/>
        <w:rPr>
          <w:rFonts w:ascii="Marianne Light" w:hAnsi="Marianne Light" w:cs="Calibri Light"/>
          <w:color w:val="000000"/>
          <w:sz w:val="18"/>
          <w:szCs w:val="20"/>
        </w:rPr>
      </w:pPr>
      <w:r w:rsidRPr="00590637">
        <w:rPr>
          <w:rFonts w:ascii="Marianne Medium" w:hAnsi="Marianne Medium" w:cs="Calibri Light"/>
          <w:color w:val="D88179"/>
          <w:sz w:val="18"/>
          <w:szCs w:val="20"/>
        </w:rPr>
        <w:t>Proposer du temps de répit</w:t>
      </w:r>
      <w:r w:rsidRPr="00590637">
        <w:rPr>
          <w:rFonts w:ascii="Marianne Light" w:hAnsi="Marianne Light" w:cs="Calibri Light"/>
          <w:color w:val="D88179"/>
          <w:sz w:val="18"/>
          <w:szCs w:val="20"/>
        </w:rPr>
        <w:t xml:space="preserve"> </w:t>
      </w:r>
      <w:r w:rsidRPr="00E27927">
        <w:rPr>
          <w:rFonts w:ascii="Marianne Light" w:hAnsi="Marianne Light" w:cs="Calibri Light"/>
          <w:color w:val="000000"/>
          <w:sz w:val="18"/>
          <w:szCs w:val="20"/>
        </w:rPr>
        <w:t>pour le proche aidant ou pour une situation d’urgence</w:t>
      </w:r>
    </w:p>
    <w:p w14:paraId="340F1F08" w14:textId="22179F42" w:rsidR="00EA3E3A" w:rsidRPr="00E27927" w:rsidRDefault="00EA3E3A" w:rsidP="00C15B61">
      <w:pPr>
        <w:pStyle w:val="Paragraphedeliste"/>
        <w:spacing w:line="276" w:lineRule="auto"/>
        <w:ind w:right="141"/>
        <w:rPr>
          <w:color w:val="FFFFFF" w:themeColor="background1"/>
          <w:sz w:val="20"/>
        </w:rPr>
      </w:pPr>
    </w:p>
    <w:p w14:paraId="43264628" w14:textId="7F4577E5" w:rsidR="00EA3E3A" w:rsidRPr="00E27927" w:rsidRDefault="00C6337F" w:rsidP="00C15B61">
      <w:pPr>
        <w:pStyle w:val="Paragraphedeliste"/>
        <w:spacing w:line="276" w:lineRule="auto"/>
        <w:ind w:right="141"/>
        <w:rPr>
          <w:color w:val="FFFFFF" w:themeColor="background1"/>
          <w:sz w:val="12"/>
        </w:rPr>
      </w:pPr>
      <w:r w:rsidRPr="00E27927">
        <w:rPr>
          <w:noProof/>
          <w:lang w:eastAsia="fr-FR"/>
        </w:rPr>
        <mc:AlternateContent>
          <mc:Choice Requires="wps">
            <w:drawing>
              <wp:anchor distT="0" distB="0" distL="114300" distR="114300" simplePos="0" relativeHeight="251545600" behindDoc="1" locked="0" layoutInCell="1" allowOverlap="1" wp14:anchorId="47A9E9D3" wp14:editId="1B570623">
                <wp:simplePos x="0" y="0"/>
                <wp:positionH relativeFrom="column">
                  <wp:posOffset>-60960</wp:posOffset>
                </wp:positionH>
                <wp:positionV relativeFrom="paragraph">
                  <wp:posOffset>191770</wp:posOffset>
                </wp:positionV>
                <wp:extent cx="6372000" cy="4614530"/>
                <wp:effectExtent l="0" t="0" r="0" b="0"/>
                <wp:wrapNone/>
                <wp:docPr id="152" name="Rectangle 152"/>
                <wp:cNvGraphicFramePr/>
                <a:graphic xmlns:a="http://schemas.openxmlformats.org/drawingml/2006/main">
                  <a:graphicData uri="http://schemas.microsoft.com/office/word/2010/wordprocessingShape">
                    <wps:wsp>
                      <wps:cNvSpPr/>
                      <wps:spPr>
                        <a:xfrm>
                          <a:off x="0" y="0"/>
                          <a:ext cx="6372000" cy="461453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CCA1F" id="Rectangle 152" o:spid="_x0000_s1026" style="position:absolute;margin-left:-4.8pt;margin-top:15.1pt;width:501.75pt;height:363.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" fillcolor="#f2f2f2 [3052]" stroked="f" strokeweight="1pt"/>
            </w:pict>
          </mc:Fallback>
        </mc:AlternateContent>
      </w:r>
      <w:r w:rsidR="00EA3E3A" w:rsidRPr="00E27927">
        <w:rPr>
          <w:noProof/>
          <w:lang w:eastAsia="fr-FR"/>
        </w:rPr>
        <mc:AlternateContent>
          <mc:Choice Requires="wps">
            <w:drawing>
              <wp:anchor distT="0" distB="0" distL="114300" distR="114300" simplePos="0" relativeHeight="251548672" behindDoc="0" locked="0" layoutInCell="1" allowOverlap="1" wp14:anchorId="2139544D" wp14:editId="5280D9C9">
                <wp:simplePos x="0" y="0"/>
                <wp:positionH relativeFrom="margin">
                  <wp:align>center</wp:align>
                </wp:positionH>
                <wp:positionV relativeFrom="paragraph">
                  <wp:posOffset>60647</wp:posOffset>
                </wp:positionV>
                <wp:extent cx="1902460" cy="265430"/>
                <wp:effectExtent l="0" t="0" r="2540" b="1270"/>
                <wp:wrapNone/>
                <wp:docPr id="154" name="Rectangle 154"/>
                <wp:cNvGraphicFramePr/>
                <a:graphic xmlns:a="http://schemas.openxmlformats.org/drawingml/2006/main">
                  <a:graphicData uri="http://schemas.microsoft.com/office/word/2010/wordprocessingShape">
                    <wps:wsp>
                      <wps:cNvSpPr/>
                      <wps:spPr>
                        <a:xfrm>
                          <a:off x="0" y="0"/>
                          <a:ext cx="1902460" cy="26543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482D9F" w14:textId="77777777" w:rsidR="00FD6FA8" w:rsidRPr="00B836F5" w:rsidRDefault="00FD6FA8" w:rsidP="00EA3E3A">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9544D" id="Rectangle 154" o:spid="_x0000_s1263" style="position:absolute;left:0;text-align:left;margin-left:0;margin-top:4.8pt;width:149.8pt;height:20.9pt;z-index:251548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" fillcolor="#bfbfbf [2412]" stroked="f" strokeweight="1pt">
                <v:textbox>
                  <w:txbxContent>
                    <w:p w14:paraId="6F482D9F" w14:textId="77777777" w:rsidR="00FD6FA8" w:rsidRPr="00B836F5" w:rsidRDefault="00FD6FA8" w:rsidP="00EA3E3A">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v:textbox>
                <w10:wrap anchorx="margin"/>
              </v:rect>
            </w:pict>
          </mc:Fallback>
        </mc:AlternateContent>
      </w:r>
      <w:r w:rsidR="00EA3E3A" w:rsidRPr="00E27927">
        <w:rPr>
          <w:color w:val="FFFFFF" w:themeColor="background1"/>
          <w:sz w:val="20"/>
        </w:rPr>
        <w:t xml:space="preserve"> </w:t>
      </w:r>
    </w:p>
    <w:p w14:paraId="2E5E349D" w14:textId="77777777" w:rsidR="00EA3E3A" w:rsidRPr="00E27927" w:rsidRDefault="00EA3E3A" w:rsidP="00C15B61">
      <w:pPr>
        <w:tabs>
          <w:tab w:val="left" w:pos="1741"/>
        </w:tabs>
        <w:spacing w:line="276" w:lineRule="auto"/>
        <w:ind w:right="141"/>
        <w:jc w:val="center"/>
        <w:rPr>
          <w:color w:val="FFFFFF" w:themeColor="background1"/>
          <w:sz w:val="12"/>
        </w:rPr>
      </w:pPr>
    </w:p>
    <w:p w14:paraId="6F153AD5" w14:textId="77777777" w:rsidR="00EA3E3A" w:rsidRPr="00590637" w:rsidRDefault="00EA3E3A" w:rsidP="00C15B61">
      <w:pPr>
        <w:spacing w:line="276" w:lineRule="auto"/>
        <w:ind w:left="510" w:right="141"/>
        <w:jc w:val="both"/>
        <w:rPr>
          <w:rFonts w:ascii="Marianne Medium" w:eastAsia="Times New Roman" w:hAnsi="Marianne Medium" w:cs="Calibri Light"/>
          <w:color w:val="D88179"/>
          <w:sz w:val="18"/>
          <w:szCs w:val="24"/>
          <w:lang w:eastAsia="fr-FR"/>
        </w:rPr>
      </w:pPr>
      <w:r w:rsidRPr="00590637">
        <w:rPr>
          <w:rFonts w:ascii="Marianne Medium" w:eastAsia="Times New Roman" w:hAnsi="Marianne Medium" w:cs="Calibri Light"/>
          <w:color w:val="D88179"/>
          <w:sz w:val="18"/>
          <w:szCs w:val="24"/>
          <w:lang w:eastAsia="fr-FR"/>
        </w:rPr>
        <w:t>Fonctionnement</w:t>
      </w:r>
    </w:p>
    <w:p w14:paraId="4131B767" w14:textId="7C309DA9" w:rsidR="00C6337F" w:rsidRPr="00E27927" w:rsidRDefault="00C6337F" w:rsidP="00C15B61">
      <w:pPr>
        <w:pStyle w:val="Paragraphedeliste"/>
        <w:numPr>
          <w:ilvl w:val="0"/>
          <w:numId w:val="17"/>
        </w:numPr>
        <w:spacing w:after="240" w:line="276" w:lineRule="auto"/>
        <w:ind w:left="870"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Pour les personnes âgées, 3 types d’actions</w:t>
      </w:r>
      <w:r w:rsidR="003E4892">
        <w:rPr>
          <w:rFonts w:ascii="Marianne Light" w:eastAsia="Times New Roman" w:hAnsi="Marianne Light" w:cs="Calibri Light"/>
          <w:color w:val="000000" w:themeColor="text1"/>
          <w:sz w:val="18"/>
          <w:szCs w:val="24"/>
          <w:lang w:eastAsia="fr-FR"/>
        </w:rPr>
        <w:t xml:space="preserve"> peuvent être</w:t>
      </w:r>
      <w:r w:rsidRPr="00E27927">
        <w:rPr>
          <w:rFonts w:ascii="Marianne Light" w:eastAsia="Times New Roman" w:hAnsi="Marianne Light" w:cs="Calibri Light"/>
          <w:color w:val="000000" w:themeColor="text1"/>
          <w:sz w:val="18"/>
          <w:szCs w:val="24"/>
          <w:lang w:eastAsia="fr-FR"/>
        </w:rPr>
        <w:t xml:space="preserve"> proposées </w:t>
      </w:r>
      <w:r w:rsidR="003E4892">
        <w:rPr>
          <w:rFonts w:ascii="Marianne Light" w:eastAsia="Times New Roman" w:hAnsi="Marianne Light" w:cs="Calibri Light"/>
          <w:color w:val="000000" w:themeColor="text1"/>
          <w:sz w:val="18"/>
          <w:szCs w:val="24"/>
          <w:lang w:eastAsia="fr-FR"/>
        </w:rPr>
        <w:t xml:space="preserve">(de manière non exclusive) </w:t>
      </w:r>
      <w:r w:rsidRPr="00E27927">
        <w:rPr>
          <w:rFonts w:ascii="Marianne Light" w:eastAsia="Times New Roman" w:hAnsi="Marianne Light" w:cs="Calibri Light"/>
          <w:color w:val="000000" w:themeColor="text1"/>
          <w:sz w:val="18"/>
          <w:szCs w:val="24"/>
          <w:lang w:eastAsia="fr-FR"/>
        </w:rPr>
        <w:t>: activités de stimulation cognitive, activités autour de la nutrition (confection des repas…), activités de bien-être (sorties, techniques de relaxation, activités physiques adaptées)</w:t>
      </w:r>
    </w:p>
    <w:p w14:paraId="4BA59366" w14:textId="0AD46BEA" w:rsidR="00EA3E3A" w:rsidRPr="00E27927" w:rsidRDefault="00C6337F" w:rsidP="00C15B61">
      <w:pPr>
        <w:pStyle w:val="Paragraphedeliste"/>
        <w:numPr>
          <w:ilvl w:val="0"/>
          <w:numId w:val="17"/>
        </w:numPr>
        <w:spacing w:after="240" w:line="276" w:lineRule="auto"/>
        <w:ind w:left="870"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Pour les personnes en situation de handicap</w:t>
      </w:r>
      <w:r w:rsidRPr="00E27927">
        <w:rPr>
          <w:rFonts w:ascii="Calibri" w:eastAsia="Times New Roman" w:hAnsi="Calibri" w:cs="Calibri"/>
          <w:color w:val="000000" w:themeColor="text1"/>
          <w:sz w:val="18"/>
          <w:szCs w:val="24"/>
          <w:lang w:eastAsia="fr-FR"/>
        </w:rPr>
        <w:t> </w:t>
      </w:r>
      <w:r w:rsidRPr="00E27927">
        <w:rPr>
          <w:rFonts w:ascii="Marianne Light" w:eastAsia="Times New Roman" w:hAnsi="Marianne Light" w:cs="Calibri Light"/>
          <w:color w:val="000000" w:themeColor="text1"/>
          <w:sz w:val="18"/>
          <w:szCs w:val="24"/>
          <w:lang w:eastAsia="fr-FR"/>
        </w:rPr>
        <w:t>: interventions éducatives, culturelles, thérapeutiques, activités pédagogiques, ludiques, physiques adaptées, participation aux tâches quotidienne (si possible), actions de bien-être.</w:t>
      </w:r>
      <w:r w:rsidR="00EA3E3A" w:rsidRPr="00E27927">
        <w:t xml:space="preserve"> </w:t>
      </w:r>
    </w:p>
    <w:p w14:paraId="123C9540" w14:textId="1E2E9A17" w:rsidR="00C6337F" w:rsidRPr="00E27927" w:rsidRDefault="00C6337F" w:rsidP="00C15B61">
      <w:pPr>
        <w:pStyle w:val="Paragraphedeliste"/>
        <w:numPr>
          <w:ilvl w:val="0"/>
          <w:numId w:val="17"/>
        </w:numPr>
        <w:spacing w:after="240" w:line="276" w:lineRule="auto"/>
        <w:ind w:left="870"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En fonction du niveau d’autonomie des personnes accueillies, des ateliers de cuisine, peinture, écriture etc.</w:t>
      </w:r>
      <w:r w:rsidR="00264188" w:rsidRPr="00E27927">
        <w:rPr>
          <w:rFonts w:ascii="Marianne Light" w:eastAsia="Times New Roman" w:hAnsi="Marianne Light" w:cs="Calibri Light"/>
          <w:color w:val="000000" w:themeColor="text1"/>
          <w:sz w:val="18"/>
          <w:szCs w:val="24"/>
          <w:lang w:eastAsia="fr-FR"/>
        </w:rPr>
        <w:t>,</w:t>
      </w:r>
      <w:r w:rsidRPr="00E27927">
        <w:rPr>
          <w:rFonts w:ascii="Marianne Light" w:eastAsia="Times New Roman" w:hAnsi="Marianne Light" w:cs="Calibri Light"/>
          <w:color w:val="000000" w:themeColor="text1"/>
          <w:sz w:val="18"/>
          <w:szCs w:val="24"/>
          <w:lang w:eastAsia="fr-FR"/>
        </w:rPr>
        <w:t xml:space="preserve"> peuvent être organisés.</w:t>
      </w:r>
    </w:p>
    <w:p w14:paraId="7336EE20" w14:textId="1F0BD8D1" w:rsidR="00EA3E3A" w:rsidRPr="00E27927" w:rsidRDefault="00A8070A" w:rsidP="00C15B61">
      <w:pPr>
        <w:pStyle w:val="Paragraphedeliste"/>
        <w:tabs>
          <w:tab w:val="left" w:pos="1741"/>
        </w:tabs>
        <w:spacing w:before="120" w:after="240" w:line="276" w:lineRule="auto"/>
        <w:ind w:left="1247" w:right="141"/>
        <w:jc w:val="both"/>
        <w:rPr>
          <w:rFonts w:ascii="Marianne Light" w:eastAsia="Times New Roman" w:hAnsi="Marianne Light" w:cs="Calibri Light"/>
          <w:color w:val="000000" w:themeColor="text1"/>
          <w:sz w:val="18"/>
          <w:szCs w:val="24"/>
          <w:lang w:eastAsia="fr-FR"/>
        </w:rPr>
      </w:pPr>
      <w:r w:rsidRPr="00E27927">
        <w:rPr>
          <w:noProof/>
          <w:color w:val="FFFFFF" w:themeColor="background1"/>
          <w:sz w:val="14"/>
          <w:lang w:eastAsia="fr-FR"/>
        </w:rPr>
        <w:drawing>
          <wp:anchor distT="0" distB="0" distL="114300" distR="114300" simplePos="0" relativeHeight="251728896" behindDoc="0" locked="0" layoutInCell="1" allowOverlap="1" wp14:anchorId="30DDDCA4" wp14:editId="342FC95D">
            <wp:simplePos x="0" y="0"/>
            <wp:positionH relativeFrom="column">
              <wp:posOffset>15903</wp:posOffset>
            </wp:positionH>
            <wp:positionV relativeFrom="paragraph">
              <wp:posOffset>290029</wp:posOffset>
            </wp:positionV>
            <wp:extent cx="611505" cy="499110"/>
            <wp:effectExtent l="0" t="0" r="0" b="0"/>
            <wp:wrapNone/>
            <wp:docPr id="610" name="Imag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tirelire.png"/>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611505" cy="499110"/>
                    </a:xfrm>
                    <a:prstGeom prst="rect">
                      <a:avLst/>
                    </a:prstGeom>
                  </pic:spPr>
                </pic:pic>
              </a:graphicData>
            </a:graphic>
            <wp14:sizeRelH relativeFrom="page">
              <wp14:pctWidth>0</wp14:pctWidth>
            </wp14:sizeRelH>
            <wp14:sizeRelV relativeFrom="page">
              <wp14:pctHeight>0</wp14:pctHeight>
            </wp14:sizeRelV>
          </wp:anchor>
        </w:drawing>
      </w:r>
    </w:p>
    <w:p w14:paraId="582CA0B3" w14:textId="53E4C2B4" w:rsidR="00A71468" w:rsidRPr="00E27927" w:rsidRDefault="00C6337F" w:rsidP="00C15B61">
      <w:pPr>
        <w:tabs>
          <w:tab w:val="left" w:pos="1741"/>
        </w:tabs>
        <w:spacing w:before="120" w:after="120" w:line="276" w:lineRule="auto"/>
        <w:ind w:left="1191"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Pour les</w:t>
      </w:r>
      <w:r w:rsidRPr="00E27927">
        <w:rPr>
          <w:rFonts w:ascii="Marianne Medium" w:eastAsia="Times New Roman" w:hAnsi="Marianne Medium" w:cs="Calibri Light"/>
          <w:color w:val="E79603"/>
          <w:sz w:val="18"/>
          <w:szCs w:val="24"/>
          <w:lang w:eastAsia="fr-FR"/>
        </w:rPr>
        <w:t xml:space="preserve"> </w:t>
      </w:r>
      <w:r w:rsidRPr="00590637">
        <w:rPr>
          <w:rFonts w:ascii="Marianne Medium" w:eastAsia="Times New Roman" w:hAnsi="Marianne Medium" w:cs="Calibri Light"/>
          <w:color w:val="D88179"/>
          <w:sz w:val="18"/>
          <w:szCs w:val="24"/>
          <w:lang w:eastAsia="fr-FR"/>
        </w:rPr>
        <w:t>personnes âgées</w:t>
      </w:r>
      <w:r w:rsidRPr="00E27927">
        <w:rPr>
          <w:rFonts w:ascii="Marianne Light" w:eastAsia="Times New Roman" w:hAnsi="Marianne Light" w:cs="Calibri Light"/>
          <w:color w:val="000000" w:themeColor="text1"/>
          <w:sz w:val="18"/>
          <w:szCs w:val="24"/>
          <w:lang w:eastAsia="fr-FR"/>
        </w:rPr>
        <w:t>, l’accueil de jour peut être en</w:t>
      </w:r>
      <w:r w:rsidR="00A71468" w:rsidRPr="00E27927">
        <w:rPr>
          <w:rFonts w:ascii="Marianne Light" w:eastAsia="Times New Roman" w:hAnsi="Marianne Light" w:cs="Calibri Light"/>
          <w:color w:val="000000" w:themeColor="text1"/>
          <w:sz w:val="18"/>
          <w:szCs w:val="24"/>
          <w:lang w:eastAsia="fr-FR"/>
        </w:rPr>
        <w:t xml:space="preserve"> partie ou entièrement financé </w:t>
      </w:r>
      <w:r w:rsidRPr="00E27927">
        <w:rPr>
          <w:rFonts w:ascii="Marianne Light" w:eastAsia="Times New Roman" w:hAnsi="Marianne Light" w:cs="Calibri Light"/>
          <w:color w:val="000000" w:themeColor="text1"/>
          <w:sz w:val="18"/>
          <w:szCs w:val="24"/>
          <w:lang w:eastAsia="fr-FR"/>
        </w:rPr>
        <w:t>par l’allocation personnalisée d’autonomie (APA).</w:t>
      </w:r>
      <w:r w:rsidR="00A71468" w:rsidRPr="00E27927">
        <w:rPr>
          <w:rFonts w:ascii="Marianne Light" w:eastAsia="Times New Roman" w:hAnsi="Marianne Light" w:cs="Calibri Light"/>
          <w:color w:val="000000" w:themeColor="text1"/>
          <w:sz w:val="18"/>
          <w:szCs w:val="24"/>
          <w:lang w:eastAsia="fr-FR"/>
        </w:rPr>
        <w:t xml:space="preserve"> Il est possible dans certains départements de bénéficier de l’aide sociale à l’hébergement (ASH) </w:t>
      </w:r>
      <w:r w:rsidR="003E4892" w:rsidRPr="00E27927">
        <w:rPr>
          <w:rFonts w:ascii="Marianne Light" w:eastAsia="Times New Roman" w:hAnsi="Marianne Light" w:cs="Calibri Light"/>
          <w:color w:val="000000" w:themeColor="text1"/>
          <w:sz w:val="18"/>
          <w:szCs w:val="24"/>
          <w:lang w:eastAsia="fr-FR"/>
        </w:rPr>
        <w:t>en</w:t>
      </w:r>
      <w:r w:rsidR="003E4892">
        <w:rPr>
          <w:rFonts w:ascii="Marianne Light" w:eastAsia="Times New Roman" w:hAnsi="Marianne Light" w:cs="Calibri Light"/>
          <w:color w:val="000000" w:themeColor="text1"/>
          <w:sz w:val="18"/>
          <w:szCs w:val="24"/>
          <w:lang w:eastAsia="fr-FR"/>
        </w:rPr>
        <w:t xml:space="preserve"> complément</w:t>
      </w:r>
      <w:r w:rsidR="00A71468" w:rsidRPr="00E27927">
        <w:rPr>
          <w:rFonts w:ascii="Marianne Light" w:eastAsia="Times New Roman" w:hAnsi="Marianne Light" w:cs="Calibri Light"/>
          <w:color w:val="000000" w:themeColor="text1"/>
          <w:sz w:val="18"/>
          <w:szCs w:val="24"/>
          <w:lang w:eastAsia="fr-FR"/>
        </w:rPr>
        <w:t>. Si le plafond de l’APA est atteint, le droit au répit peut être activé pour aider au financement du reste à charge. L’assurance maladie finance le transport entre le domicile de la personne aidée et le lieu d’accueil.</w:t>
      </w:r>
    </w:p>
    <w:p w14:paraId="1F089A09" w14:textId="2F21E89B" w:rsidR="00A71468" w:rsidRPr="00E27927" w:rsidRDefault="00A71468" w:rsidP="00C15B61">
      <w:pPr>
        <w:tabs>
          <w:tab w:val="left" w:pos="1741"/>
        </w:tabs>
        <w:spacing w:before="120" w:after="120" w:line="276" w:lineRule="auto"/>
        <w:ind w:left="1191"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 xml:space="preserve">Pour les </w:t>
      </w:r>
      <w:r w:rsidRPr="00590637">
        <w:rPr>
          <w:rFonts w:ascii="Marianne Medium" w:eastAsia="Times New Roman" w:hAnsi="Marianne Medium" w:cs="Calibri Light"/>
          <w:color w:val="D88179"/>
          <w:sz w:val="18"/>
          <w:szCs w:val="24"/>
          <w:lang w:eastAsia="fr-FR"/>
        </w:rPr>
        <w:t>personnes en situation de handicap</w:t>
      </w:r>
      <w:r w:rsidRPr="00590637">
        <w:rPr>
          <w:rFonts w:ascii="Marianne Light" w:eastAsia="Times New Roman" w:hAnsi="Marianne Light" w:cs="Calibri Light"/>
          <w:color w:val="D88179"/>
          <w:sz w:val="18"/>
          <w:szCs w:val="24"/>
          <w:lang w:eastAsia="fr-FR"/>
        </w:rPr>
        <w:t xml:space="preserve"> </w:t>
      </w:r>
      <w:r w:rsidRPr="00E27927">
        <w:rPr>
          <w:rFonts w:ascii="Marianne Light" w:eastAsia="Times New Roman" w:hAnsi="Marianne Light" w:cs="Calibri Light"/>
          <w:color w:val="000000" w:themeColor="text1"/>
          <w:sz w:val="18"/>
          <w:szCs w:val="24"/>
          <w:lang w:eastAsia="fr-FR"/>
        </w:rPr>
        <w:t>une demande de prise en charge du département auprès de la MDPH peut être faite. Le reste à charge est entièrement financé par l’assurance maladie pour les mineurs en situation de handicap</w:t>
      </w:r>
      <w:r w:rsidRPr="00E27927">
        <w:rPr>
          <w:rFonts w:ascii="Calibri" w:eastAsia="Times New Roman" w:hAnsi="Calibri" w:cs="Calibri"/>
          <w:color w:val="000000" w:themeColor="text1"/>
          <w:sz w:val="18"/>
          <w:szCs w:val="24"/>
          <w:lang w:eastAsia="fr-FR"/>
        </w:rPr>
        <w:t> </w:t>
      </w:r>
      <w:r w:rsidRPr="00E27927">
        <w:rPr>
          <w:rFonts w:ascii="Marianne Light" w:eastAsia="Times New Roman" w:hAnsi="Marianne Light" w:cs="Calibri Light"/>
          <w:color w:val="000000" w:themeColor="text1"/>
          <w:sz w:val="18"/>
          <w:szCs w:val="24"/>
          <w:lang w:eastAsia="fr-FR"/>
        </w:rPr>
        <w:t xml:space="preserve">; pour les adultes en situation de handicap, il s’élève à 2/3 du montant du </w:t>
      </w:r>
      <w:hyperlink r:id="rId156" w:history="1">
        <w:r w:rsidRPr="00E27927">
          <w:rPr>
            <w:rStyle w:val="Lienhypertexte"/>
            <w:rFonts w:ascii="Marianne Light" w:eastAsia="Times New Roman" w:hAnsi="Marianne Light" w:cs="Calibri Light"/>
            <w:sz w:val="18"/>
            <w:szCs w:val="24"/>
            <w:lang w:eastAsia="fr-FR"/>
          </w:rPr>
          <w:t>forfait journalier hospitalier</w:t>
        </w:r>
      </w:hyperlink>
      <w:r w:rsidRPr="00E27927">
        <w:rPr>
          <w:rFonts w:ascii="Marianne Light" w:eastAsia="Times New Roman" w:hAnsi="Marianne Light" w:cs="Calibri Light"/>
          <w:color w:val="000000" w:themeColor="text1"/>
          <w:sz w:val="18"/>
          <w:szCs w:val="24"/>
          <w:lang w:eastAsia="fr-FR"/>
        </w:rPr>
        <w:t>.</w:t>
      </w:r>
    </w:p>
    <w:p w14:paraId="4671FE32" w14:textId="77777777" w:rsidR="00A71468" w:rsidRPr="00E27927" w:rsidRDefault="00A71468" w:rsidP="00C15B61">
      <w:pPr>
        <w:tabs>
          <w:tab w:val="left" w:pos="1741"/>
        </w:tabs>
        <w:spacing w:before="120" w:after="120" w:line="276" w:lineRule="auto"/>
        <w:ind w:left="1191"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Le coût restant à charge peut être financé par la caisse de retraite, la complémentaire santé, une assurance ou encore certaines communes.</w:t>
      </w:r>
    </w:p>
    <w:p w14:paraId="364EB7E8" w14:textId="77777777" w:rsidR="00164AE3" w:rsidRDefault="00A71468" w:rsidP="00C15B61">
      <w:pPr>
        <w:tabs>
          <w:tab w:val="left" w:pos="1741"/>
        </w:tabs>
        <w:spacing w:before="120" w:after="120" w:line="276" w:lineRule="auto"/>
        <w:ind w:left="1191"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Une aide ponctuelle peut également être accordée en cas d’hospitalisation du proche aidant. La demande doit être faite au Conseil départemental.</w:t>
      </w:r>
    </w:p>
    <w:p w14:paraId="5DDA8FA8" w14:textId="64AC0528" w:rsidR="00A71468" w:rsidRPr="00E27927" w:rsidRDefault="00A71468" w:rsidP="00C15B61">
      <w:pPr>
        <w:tabs>
          <w:tab w:val="left" w:pos="1741"/>
        </w:tabs>
        <w:spacing w:before="120" w:after="120" w:line="276" w:lineRule="auto"/>
        <w:ind w:left="1191"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 xml:space="preserve"> </w:t>
      </w:r>
    </w:p>
    <w:p w14:paraId="794B1AE6" w14:textId="0A81F32E" w:rsidR="0069019F" w:rsidRDefault="0069019F" w:rsidP="00C15B61">
      <w:pPr>
        <w:tabs>
          <w:tab w:val="left" w:pos="1741"/>
        </w:tabs>
        <w:spacing w:before="120" w:after="120" w:line="276" w:lineRule="auto"/>
        <w:ind w:left="1191" w:right="141"/>
        <w:rPr>
          <w:rFonts w:ascii="Marianne Light" w:eastAsia="Times New Roman" w:hAnsi="Marianne Light" w:cs="Calibri Light"/>
          <w:color w:val="000000" w:themeColor="text1"/>
          <w:sz w:val="18"/>
          <w:szCs w:val="24"/>
          <w:lang w:eastAsia="fr-FR"/>
        </w:rPr>
      </w:pPr>
    </w:p>
    <w:p w14:paraId="365AE901" w14:textId="77777777" w:rsidR="00C17AE6" w:rsidRPr="00E27927" w:rsidRDefault="00C17AE6" w:rsidP="00C15B61">
      <w:pPr>
        <w:tabs>
          <w:tab w:val="left" w:pos="1741"/>
        </w:tabs>
        <w:spacing w:before="120" w:after="120" w:line="276" w:lineRule="auto"/>
        <w:ind w:left="1191" w:right="141"/>
        <w:rPr>
          <w:rFonts w:ascii="Marianne Light" w:eastAsia="Times New Roman" w:hAnsi="Marianne Light" w:cs="Calibri Light"/>
          <w:color w:val="000000" w:themeColor="text1"/>
          <w:sz w:val="18"/>
          <w:szCs w:val="24"/>
          <w:lang w:eastAsia="fr-FR"/>
        </w:rPr>
      </w:pPr>
    </w:p>
    <w:p w14:paraId="1CDC93E4" w14:textId="0EAC3FDF" w:rsidR="00EA3E3A" w:rsidRPr="00E27927" w:rsidRDefault="0069019F" w:rsidP="00C15B61">
      <w:pPr>
        <w:tabs>
          <w:tab w:val="left" w:pos="1741"/>
        </w:tabs>
        <w:spacing w:line="276" w:lineRule="auto"/>
        <w:ind w:left="1247" w:right="141"/>
        <w:rPr>
          <w:sz w:val="16"/>
        </w:rPr>
      </w:pPr>
      <w:r w:rsidRPr="00E27927">
        <w:rPr>
          <w:noProof/>
          <w:color w:val="FCB80E"/>
          <w:lang w:eastAsia="fr-FR"/>
        </w:rPr>
        <mc:AlternateContent>
          <mc:Choice Requires="wps">
            <w:drawing>
              <wp:anchor distT="0" distB="0" distL="114300" distR="114300" simplePos="0" relativeHeight="251547648" behindDoc="1" locked="0" layoutInCell="1" allowOverlap="1" wp14:anchorId="7CBA41C1" wp14:editId="320382B8">
                <wp:simplePos x="0" y="0"/>
                <wp:positionH relativeFrom="margin">
                  <wp:posOffset>-88295</wp:posOffset>
                </wp:positionH>
                <wp:positionV relativeFrom="paragraph">
                  <wp:posOffset>72241</wp:posOffset>
                </wp:positionV>
                <wp:extent cx="6371590" cy="2062717"/>
                <wp:effectExtent l="0" t="0" r="10160" b="13970"/>
                <wp:wrapNone/>
                <wp:docPr id="197" name="Rectangle à coins arrondis 197"/>
                <wp:cNvGraphicFramePr/>
                <a:graphic xmlns:a="http://schemas.openxmlformats.org/drawingml/2006/main">
                  <a:graphicData uri="http://schemas.microsoft.com/office/word/2010/wordprocessingShape">
                    <wps:wsp>
                      <wps:cNvSpPr/>
                      <wps:spPr>
                        <a:xfrm>
                          <a:off x="0" y="0"/>
                          <a:ext cx="6371590" cy="2062717"/>
                        </a:xfrm>
                        <a:prstGeom prst="roundRect">
                          <a:avLst>
                            <a:gd name="adj" fmla="val 7060"/>
                          </a:avLst>
                        </a:prstGeom>
                        <a:noFill/>
                        <a:ln>
                          <a:solidFill>
                            <a:srgbClr val="EBC0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96FF8F" id="Rectangle à coins arrondis 197" o:spid="_x0000_s1026" style="position:absolute;margin-left:-6.95pt;margin-top:5.7pt;width:501.7pt;height:162.4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" filled="f" strokecolor="#ebc0bc" strokeweight="1pt">
                <v:stroke joinstyle="miter"/>
                <w10:wrap anchorx="margin"/>
              </v:roundrect>
            </w:pict>
          </mc:Fallback>
        </mc:AlternateContent>
      </w:r>
      <w:r w:rsidRPr="00E27927">
        <w:rPr>
          <w:noProof/>
          <w:lang w:eastAsia="fr-FR"/>
        </w:rPr>
        <mc:AlternateContent>
          <mc:Choice Requires="wps">
            <w:drawing>
              <wp:anchor distT="0" distB="0" distL="114300" distR="114300" simplePos="0" relativeHeight="251549696" behindDoc="0" locked="0" layoutInCell="1" allowOverlap="1" wp14:anchorId="2316E8D8" wp14:editId="24FBC92C">
                <wp:simplePos x="0" y="0"/>
                <wp:positionH relativeFrom="margin">
                  <wp:posOffset>316007</wp:posOffset>
                </wp:positionH>
                <wp:positionV relativeFrom="paragraph">
                  <wp:posOffset>-62865</wp:posOffset>
                </wp:positionV>
                <wp:extent cx="1847850" cy="287020"/>
                <wp:effectExtent l="0" t="0" r="0" b="0"/>
                <wp:wrapNone/>
                <wp:docPr id="209" name="Rectangle 9"/>
                <wp:cNvGraphicFramePr/>
                <a:graphic xmlns:a="http://schemas.openxmlformats.org/drawingml/2006/main">
                  <a:graphicData uri="http://schemas.microsoft.com/office/word/2010/wordprocessingShape">
                    <wps:wsp>
                      <wps:cNvSpPr/>
                      <wps:spPr>
                        <a:xfrm>
                          <a:off x="0" y="0"/>
                          <a:ext cx="1847850" cy="287020"/>
                        </a:xfrm>
                        <a:prstGeom prst="homePlate">
                          <a:avLst/>
                        </a:prstGeom>
                        <a:solidFill>
                          <a:srgbClr val="EBC0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0B2F5D" w14:textId="77777777" w:rsidR="00FD6FA8" w:rsidRPr="00F33688" w:rsidRDefault="00FD6FA8" w:rsidP="00EA3E3A">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6E8D8" id="_x0000_s1264" type="#_x0000_t15" style="position:absolute;left:0;text-align:left;margin-left:24.9pt;margin-top:-4.95pt;width:145.5pt;height:22.6pt;z-index:25154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" adj="19922" fillcolor="#ebc0bc" stroked="f" strokeweight="1pt">
                <v:textbox>
                  <w:txbxContent>
                    <w:p w14:paraId="3F0B2F5D" w14:textId="77777777" w:rsidR="00FD6FA8" w:rsidRPr="00F33688" w:rsidRDefault="00FD6FA8" w:rsidP="00EA3E3A">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v:textbox>
                <w10:wrap anchorx="margin"/>
              </v:shape>
            </w:pict>
          </mc:Fallback>
        </mc:AlternateContent>
      </w:r>
    </w:p>
    <w:p w14:paraId="55225736" w14:textId="1317A6BD" w:rsidR="00EA3E3A" w:rsidRPr="00E27927" w:rsidRDefault="00EA3E3A" w:rsidP="00C15B61">
      <w:pPr>
        <w:tabs>
          <w:tab w:val="left" w:pos="1741"/>
        </w:tabs>
        <w:spacing w:after="0" w:line="276" w:lineRule="auto"/>
        <w:ind w:right="141"/>
        <w:rPr>
          <w:rFonts w:ascii="Marianne Light" w:hAnsi="Marianne Light"/>
          <w:sz w:val="18"/>
        </w:rPr>
      </w:pPr>
    </w:p>
    <w:p w14:paraId="16F2805E" w14:textId="36B719CF" w:rsidR="003F255F" w:rsidRPr="00E27927" w:rsidRDefault="003F255F" w:rsidP="00C15B61">
      <w:pPr>
        <w:pStyle w:val="Paragraphedeliste"/>
        <w:numPr>
          <w:ilvl w:val="0"/>
          <w:numId w:val="19"/>
        </w:numPr>
        <w:spacing w:after="200" w:line="276" w:lineRule="auto"/>
        <w:ind w:left="870" w:right="141"/>
        <w:jc w:val="both"/>
        <w:rPr>
          <w:rFonts w:ascii="Marianne Light" w:hAnsi="Marianne Light" w:cs="Calibri Light"/>
          <w:color w:val="000000" w:themeColor="text1"/>
          <w:sz w:val="18"/>
          <w:szCs w:val="20"/>
        </w:rPr>
      </w:pPr>
      <w:r w:rsidRPr="00E27927">
        <w:rPr>
          <w:rFonts w:ascii="Marianne Light" w:hAnsi="Marianne Light" w:cs="Calibri Light"/>
          <w:color w:val="000000" w:themeColor="text1"/>
          <w:sz w:val="18"/>
          <w:szCs w:val="20"/>
        </w:rPr>
        <w:t xml:space="preserve">Les plateformes de répit (PFR) peuvent renseigner les aidants sur les accueils de jour </w:t>
      </w:r>
      <w:r w:rsidR="003E4892">
        <w:rPr>
          <w:rFonts w:ascii="Marianne Light" w:hAnsi="Marianne Light" w:cs="Calibri Light"/>
          <w:color w:val="000000" w:themeColor="text1"/>
          <w:sz w:val="18"/>
          <w:szCs w:val="20"/>
        </w:rPr>
        <w:t>existants</w:t>
      </w:r>
    </w:p>
    <w:p w14:paraId="14B2AB22" w14:textId="1FBF7CD9" w:rsidR="003F255F" w:rsidRPr="00E27927" w:rsidRDefault="00DE17C6" w:rsidP="00C15B61">
      <w:pPr>
        <w:pStyle w:val="Paragraphedeliste"/>
        <w:numPr>
          <w:ilvl w:val="0"/>
          <w:numId w:val="19"/>
        </w:numPr>
        <w:spacing w:line="276" w:lineRule="auto"/>
        <w:ind w:left="870" w:right="141"/>
        <w:jc w:val="both"/>
        <w:rPr>
          <w:rFonts w:ascii="Marianne Light" w:hAnsi="Marianne Light" w:cs="Calibri Light"/>
          <w:color w:val="000000" w:themeColor="text1"/>
          <w:sz w:val="18"/>
          <w:szCs w:val="20"/>
        </w:rPr>
      </w:pPr>
      <w:hyperlink r:id="rId157" w:history="1">
        <w:r w:rsidR="003F255F" w:rsidRPr="00E27927">
          <w:rPr>
            <w:rStyle w:val="Lienhypertexte"/>
            <w:rFonts w:ascii="Marianne Light" w:hAnsi="Marianne Light" w:cs="Calibri Light"/>
            <w:sz w:val="18"/>
            <w:szCs w:val="20"/>
          </w:rPr>
          <w:t>Le site Trajectoire</w:t>
        </w:r>
      </w:hyperlink>
      <w:r w:rsidR="003F255F" w:rsidRPr="00E27927">
        <w:rPr>
          <w:rFonts w:ascii="Marianne Light" w:hAnsi="Marianne Light" w:cs="Calibri Light"/>
          <w:color w:val="000000" w:themeColor="text1"/>
          <w:sz w:val="18"/>
          <w:szCs w:val="20"/>
        </w:rPr>
        <w:t xml:space="preserve"> permet de rechercher un accueil de jour </w:t>
      </w:r>
    </w:p>
    <w:p w14:paraId="17A60D4A" w14:textId="43B13140" w:rsidR="003F255F" w:rsidRPr="00E27927" w:rsidRDefault="00DE17C6" w:rsidP="00C15B61">
      <w:pPr>
        <w:pStyle w:val="Paragraphedeliste"/>
        <w:numPr>
          <w:ilvl w:val="0"/>
          <w:numId w:val="19"/>
        </w:numPr>
        <w:spacing w:after="200" w:line="276" w:lineRule="auto"/>
        <w:ind w:left="870" w:right="141"/>
        <w:jc w:val="both"/>
        <w:rPr>
          <w:rFonts w:ascii="Marianne Light" w:hAnsi="Marianne Light" w:cs="Calibri Light"/>
          <w:color w:val="000000" w:themeColor="text1"/>
          <w:sz w:val="18"/>
          <w:szCs w:val="20"/>
        </w:rPr>
      </w:pPr>
      <w:hyperlink r:id="rId158" w:history="1">
        <w:r w:rsidR="003F255F" w:rsidRPr="00E27927">
          <w:rPr>
            <w:rStyle w:val="Lienhypertexte"/>
            <w:rFonts w:ascii="Marianne Light" w:hAnsi="Marianne Light" w:cs="Calibri Light"/>
            <w:sz w:val="18"/>
            <w:szCs w:val="20"/>
          </w:rPr>
          <w:t>Le portail de la CNSA</w:t>
        </w:r>
      </w:hyperlink>
      <w:r w:rsidR="003F255F" w:rsidRPr="00E27927">
        <w:rPr>
          <w:rFonts w:ascii="Marianne Light" w:hAnsi="Marianne Light" w:cs="Calibri Light"/>
          <w:color w:val="000000" w:themeColor="text1"/>
          <w:sz w:val="18"/>
          <w:szCs w:val="20"/>
        </w:rPr>
        <w:t xml:space="preserve"> recense les accueils de jour</w:t>
      </w:r>
    </w:p>
    <w:p w14:paraId="4C735A05" w14:textId="0AAB524B" w:rsidR="003F255F" w:rsidRPr="00E27927" w:rsidRDefault="003F255F" w:rsidP="00C15B61">
      <w:pPr>
        <w:pStyle w:val="Paragraphedeliste"/>
        <w:numPr>
          <w:ilvl w:val="0"/>
          <w:numId w:val="19"/>
        </w:numPr>
        <w:spacing w:after="200" w:line="276" w:lineRule="auto"/>
        <w:ind w:left="870" w:right="141"/>
        <w:jc w:val="both"/>
        <w:rPr>
          <w:rFonts w:ascii="Marianne Light" w:hAnsi="Marianne Light" w:cs="Calibri Light"/>
          <w:color w:val="000000" w:themeColor="text1"/>
          <w:sz w:val="18"/>
          <w:szCs w:val="20"/>
        </w:rPr>
      </w:pPr>
      <w:r w:rsidRPr="00E27927">
        <w:rPr>
          <w:rFonts w:ascii="Marianne Medium" w:hAnsi="Marianne Medium" w:cs="Calibri Light"/>
          <w:color w:val="000000" w:themeColor="text1"/>
          <w:sz w:val="18"/>
          <w:szCs w:val="20"/>
        </w:rPr>
        <w:lastRenderedPageBreak/>
        <w:t>Pour les personnes âgées</w:t>
      </w:r>
      <w:r w:rsidRPr="00E27927">
        <w:rPr>
          <w:rFonts w:ascii="Calibri" w:hAnsi="Calibri" w:cs="Calibri"/>
          <w:color w:val="000000" w:themeColor="text1"/>
          <w:sz w:val="18"/>
          <w:szCs w:val="20"/>
        </w:rPr>
        <w:t> </w:t>
      </w:r>
      <w:r w:rsidRPr="00E27927">
        <w:rPr>
          <w:rFonts w:ascii="Marianne Light" w:hAnsi="Marianne Light" w:cs="Calibri Light"/>
          <w:color w:val="000000" w:themeColor="text1"/>
          <w:sz w:val="18"/>
          <w:szCs w:val="20"/>
        </w:rPr>
        <w:t>: les Centre Locaux d’Information et de Coordination pour personnes âgées (CLIC) et les Centres Communaux d’Action Sociale (CCAS)</w:t>
      </w:r>
      <w:r w:rsidRPr="00E27927">
        <w:rPr>
          <w:rFonts w:ascii="Calibri" w:hAnsi="Calibri" w:cs="Calibri"/>
          <w:color w:val="000000" w:themeColor="text1"/>
          <w:sz w:val="18"/>
          <w:szCs w:val="20"/>
        </w:rPr>
        <w:t> </w:t>
      </w:r>
      <w:r w:rsidRPr="00E27927">
        <w:rPr>
          <w:rFonts w:ascii="Marianne Light" w:hAnsi="Marianne Light" w:cs="Calibri Light"/>
          <w:color w:val="000000" w:themeColor="text1"/>
          <w:sz w:val="18"/>
          <w:szCs w:val="20"/>
        </w:rPr>
        <w:t xml:space="preserve">peuvent vous renseigner : </w:t>
      </w:r>
      <w:hyperlink r:id="rId159" w:history="1">
        <w:r w:rsidRPr="00E27927">
          <w:rPr>
            <w:rStyle w:val="Lienhypertexte"/>
            <w:rFonts w:ascii="Marianne Light" w:hAnsi="Marianne Light" w:cs="Calibri Light"/>
            <w:sz w:val="18"/>
            <w:szCs w:val="20"/>
          </w:rPr>
          <w:t>Annuaire des centres</w:t>
        </w:r>
      </w:hyperlink>
    </w:p>
    <w:p w14:paraId="2178941A" w14:textId="02D4581C" w:rsidR="00EA3E3A" w:rsidRPr="00E27927" w:rsidRDefault="003F255F" w:rsidP="00C15B61">
      <w:pPr>
        <w:pStyle w:val="Paragraphedeliste"/>
        <w:numPr>
          <w:ilvl w:val="0"/>
          <w:numId w:val="19"/>
        </w:numPr>
        <w:spacing w:after="200" w:line="276" w:lineRule="auto"/>
        <w:ind w:left="870" w:right="141"/>
        <w:jc w:val="both"/>
        <w:rPr>
          <w:rFonts w:ascii="Marianne Light" w:hAnsi="Marianne Light" w:cs="Calibri Light"/>
          <w:color w:val="000000" w:themeColor="text1"/>
          <w:sz w:val="18"/>
          <w:szCs w:val="20"/>
        </w:rPr>
      </w:pPr>
      <w:r w:rsidRPr="00E27927">
        <w:rPr>
          <w:rFonts w:ascii="Marianne Medium" w:hAnsi="Marianne Medium" w:cs="Calibri Light"/>
          <w:color w:val="000000" w:themeColor="text1"/>
          <w:sz w:val="18"/>
          <w:szCs w:val="20"/>
        </w:rPr>
        <w:t>Pour les personnes handicapées</w:t>
      </w:r>
      <w:r w:rsidRPr="00E27927">
        <w:rPr>
          <w:rFonts w:ascii="Calibri" w:hAnsi="Calibri" w:cs="Calibri"/>
          <w:color w:val="000000" w:themeColor="text1"/>
          <w:sz w:val="18"/>
          <w:szCs w:val="20"/>
        </w:rPr>
        <w:t> </w:t>
      </w:r>
      <w:r w:rsidRPr="00E27927">
        <w:rPr>
          <w:rFonts w:ascii="Marianne Light" w:hAnsi="Marianne Light" w:cs="Calibri Light"/>
          <w:color w:val="000000" w:themeColor="text1"/>
          <w:sz w:val="18"/>
          <w:szCs w:val="20"/>
        </w:rPr>
        <w:t xml:space="preserve">: les Maisons Départementales pour les Personnes Handicapées (MDPH) peuvent vous renseigner </w:t>
      </w:r>
      <w:r w:rsidR="00736031">
        <w:rPr>
          <w:rFonts w:ascii="Marianne Light" w:hAnsi="Marianne Light" w:cs="Calibri Light"/>
          <w:color w:val="000000" w:themeColor="text1"/>
          <w:sz w:val="18"/>
          <w:szCs w:val="20"/>
        </w:rPr>
        <w:t xml:space="preserve">sur les solutions disponibles sur </w:t>
      </w:r>
      <w:r w:rsidR="00736031" w:rsidRPr="00E27927">
        <w:rPr>
          <w:rFonts w:ascii="Marianne Light" w:hAnsi="Marianne Light" w:cs="Calibri Light"/>
          <w:color w:val="000000" w:themeColor="text1"/>
          <w:sz w:val="18"/>
          <w:szCs w:val="20"/>
        </w:rPr>
        <w:t>vo</w:t>
      </w:r>
      <w:r w:rsidR="00736031">
        <w:rPr>
          <w:rFonts w:ascii="Marianne Light" w:hAnsi="Marianne Light" w:cs="Calibri Light"/>
          <w:color w:val="000000" w:themeColor="text1"/>
          <w:sz w:val="18"/>
          <w:szCs w:val="20"/>
        </w:rPr>
        <w:t xml:space="preserve">tre </w:t>
      </w:r>
      <w:r w:rsidR="00736031" w:rsidRPr="00E27927">
        <w:rPr>
          <w:rFonts w:ascii="Marianne Light" w:hAnsi="Marianne Light" w:cs="Calibri Light"/>
          <w:color w:val="000000" w:themeColor="text1"/>
          <w:sz w:val="18"/>
          <w:szCs w:val="20"/>
        </w:rPr>
        <w:t>territoire</w:t>
      </w:r>
      <w:r w:rsidR="00736031" w:rsidRPr="00E27927">
        <w:rPr>
          <w:rFonts w:ascii="Calibri" w:hAnsi="Calibri" w:cs="Calibri"/>
          <w:color w:val="000000" w:themeColor="text1"/>
          <w:sz w:val="18"/>
          <w:szCs w:val="20"/>
        </w:rPr>
        <w:t> </w:t>
      </w:r>
      <w:r w:rsidRPr="00E27927">
        <w:rPr>
          <w:rFonts w:ascii="Marianne Light" w:hAnsi="Marianne Light" w:cs="Calibri Light"/>
          <w:color w:val="000000" w:themeColor="text1"/>
          <w:sz w:val="18"/>
          <w:szCs w:val="20"/>
        </w:rPr>
        <w:t xml:space="preserve">: </w:t>
      </w:r>
      <w:hyperlink r:id="rId160" w:history="1">
        <w:r w:rsidRPr="00E27927">
          <w:rPr>
            <w:rStyle w:val="Lienhypertexte"/>
            <w:rFonts w:ascii="Marianne Light" w:hAnsi="Marianne Light" w:cs="Calibri Light"/>
            <w:sz w:val="18"/>
            <w:szCs w:val="20"/>
          </w:rPr>
          <w:t>Annuaire des MDPH</w:t>
        </w:r>
      </w:hyperlink>
      <w:r w:rsidR="00E87FF3" w:rsidRPr="00E27927">
        <w:rPr>
          <w:rFonts w:ascii="Marianne Light" w:hAnsi="Marianne Light" w:cs="Calibri Light"/>
          <w:color w:val="000000" w:themeColor="text1"/>
          <w:sz w:val="18"/>
          <w:szCs w:val="20"/>
        </w:rPr>
        <w:t xml:space="preserve">. Une orientation de la CDAPH est nécessaire pour l’admission en </w:t>
      </w:r>
      <w:r w:rsidR="00466B8F">
        <w:rPr>
          <w:rFonts w:ascii="Marianne Light" w:hAnsi="Marianne Light" w:cs="Calibri Light"/>
          <w:color w:val="000000" w:themeColor="text1"/>
          <w:sz w:val="18"/>
          <w:szCs w:val="20"/>
        </w:rPr>
        <w:t>accueil de jour</w:t>
      </w:r>
      <w:r w:rsidR="00E87FF3" w:rsidRPr="00E27927">
        <w:rPr>
          <w:rFonts w:ascii="Marianne Light" w:hAnsi="Marianne Light" w:cs="Calibri Light"/>
          <w:color w:val="000000" w:themeColor="text1"/>
          <w:sz w:val="18"/>
          <w:szCs w:val="20"/>
        </w:rPr>
        <w:t xml:space="preserve"> – sauf urgence.</w:t>
      </w:r>
    </w:p>
    <w:p w14:paraId="29D668FC" w14:textId="68F3C30E" w:rsidR="00EA3E3A" w:rsidRPr="00E27927" w:rsidRDefault="00EA3E3A" w:rsidP="00C15B61">
      <w:pPr>
        <w:pStyle w:val="Paragraphedeliste"/>
        <w:spacing w:after="200" w:line="276" w:lineRule="auto"/>
        <w:ind w:left="927" w:right="141"/>
        <w:rPr>
          <w:rFonts w:ascii="Marianne Light" w:hAnsi="Marianne Light" w:cs="Calibri Light"/>
          <w:color w:val="000000" w:themeColor="text1"/>
          <w:sz w:val="18"/>
          <w:szCs w:val="20"/>
        </w:rPr>
      </w:pPr>
    </w:p>
    <w:p w14:paraId="1375F140" w14:textId="6A8ED1B7" w:rsidR="00EA3E3A" w:rsidRPr="00E27927" w:rsidRDefault="00E02682" w:rsidP="00C15B61">
      <w:pPr>
        <w:pStyle w:val="Paragraphedeliste"/>
        <w:spacing w:after="200" w:line="276" w:lineRule="auto"/>
        <w:ind w:left="927" w:right="141"/>
        <w:rPr>
          <w:rFonts w:ascii="Marianne Light" w:hAnsi="Marianne Light" w:cs="Calibri Light"/>
          <w:color w:val="000000" w:themeColor="text1"/>
          <w:sz w:val="18"/>
          <w:szCs w:val="20"/>
        </w:rPr>
      </w:pPr>
      <w:r w:rsidRPr="00E27927">
        <w:rPr>
          <w:rFonts w:ascii="Marianne Medium" w:hAnsi="Marianne Medium"/>
          <w:bCs/>
          <w:noProof/>
          <w:sz w:val="16"/>
          <w:szCs w:val="20"/>
          <w:lang w:eastAsia="fr-FR"/>
        </w:rPr>
        <mc:AlternateContent>
          <mc:Choice Requires="wps">
            <w:drawing>
              <wp:anchor distT="0" distB="0" distL="114300" distR="114300" simplePos="0" relativeHeight="251564032" behindDoc="0" locked="0" layoutInCell="1" allowOverlap="1" wp14:anchorId="1EEC91F3" wp14:editId="6A6154BB">
                <wp:simplePos x="0" y="0"/>
                <wp:positionH relativeFrom="margin">
                  <wp:posOffset>331166</wp:posOffset>
                </wp:positionH>
                <wp:positionV relativeFrom="paragraph">
                  <wp:posOffset>238125</wp:posOffset>
                </wp:positionV>
                <wp:extent cx="914400" cy="260985"/>
                <wp:effectExtent l="0" t="0" r="0" b="5715"/>
                <wp:wrapNone/>
                <wp:docPr id="304" name="Rectangle 304"/>
                <wp:cNvGraphicFramePr/>
                <a:graphic xmlns:a="http://schemas.openxmlformats.org/drawingml/2006/main">
                  <a:graphicData uri="http://schemas.microsoft.com/office/word/2010/wordprocessingShape">
                    <wps:wsp>
                      <wps:cNvSpPr/>
                      <wps:spPr>
                        <a:xfrm>
                          <a:off x="0" y="0"/>
                          <a:ext cx="914400" cy="260985"/>
                        </a:xfrm>
                        <a:prstGeom prst="rect">
                          <a:avLst/>
                        </a:prstGeom>
                        <a:solidFill>
                          <a:srgbClr val="EBC0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F38F9F" w14:textId="646A47AA" w:rsidR="00FD6FA8" w:rsidRPr="000D4968" w:rsidRDefault="00FD6FA8" w:rsidP="00E02682">
                            <w:pPr>
                              <w:jc w:val="center"/>
                              <w:rPr>
                                <w:rFonts w:ascii="Marianne Medium" w:hAnsi="Marianne Medium"/>
                                <w:color w:val="000000" w:themeColor="text1"/>
                              </w:rPr>
                            </w:pPr>
                            <w:r>
                              <w:rPr>
                                <w:rFonts w:ascii="Marianne Medium" w:hAnsi="Marianne Medium"/>
                                <w:color w:val="000000" w:themeColor="text1"/>
                              </w:rPr>
                              <w:t>EXEMPLE</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C91F3" id="Rectangle 304" o:spid="_x0000_s1265" style="position:absolute;left:0;text-align:left;margin-left:26.1pt;margin-top:18.75pt;width:1in;height:20.55pt;z-index:25156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" fillcolor="#ebc0bc" stroked="f" strokeweight="1pt">
                <v:textbox inset="2mm,1mm,2mm,1mm">
                  <w:txbxContent>
                    <w:p w14:paraId="63F38F9F" w14:textId="646A47AA" w:rsidR="00FD6FA8" w:rsidRPr="000D4968" w:rsidRDefault="00FD6FA8" w:rsidP="00E02682">
                      <w:pPr>
                        <w:jc w:val="center"/>
                        <w:rPr>
                          <w:rFonts w:ascii="Marianne Medium" w:hAnsi="Marianne Medium"/>
                          <w:color w:val="000000" w:themeColor="text1"/>
                        </w:rPr>
                      </w:pPr>
                      <w:r>
                        <w:rPr>
                          <w:rFonts w:ascii="Marianne Medium" w:hAnsi="Marianne Medium"/>
                          <w:color w:val="000000" w:themeColor="text1"/>
                        </w:rPr>
                        <w:t>EXEMPLE</w:t>
                      </w:r>
                    </w:p>
                  </w:txbxContent>
                </v:textbox>
                <w10:wrap anchorx="margin"/>
              </v:rect>
            </w:pict>
          </mc:Fallback>
        </mc:AlternateContent>
      </w:r>
    </w:p>
    <w:p w14:paraId="453A2464" w14:textId="5C4AD5DF" w:rsidR="000D3CB1" w:rsidRPr="00E27927" w:rsidRDefault="00E87FF3" w:rsidP="00C15B61">
      <w:pPr>
        <w:spacing w:line="276" w:lineRule="auto"/>
        <w:ind w:right="141"/>
        <w:jc w:val="both"/>
        <w:rPr>
          <w:rFonts w:ascii="Marianne" w:hAnsi="Marianne" w:cs="Arial"/>
          <w:sz w:val="28"/>
          <w:szCs w:val="32"/>
        </w:rPr>
      </w:pPr>
      <w:r w:rsidRPr="00E27927">
        <w:rPr>
          <w:rFonts w:ascii="Marianne" w:hAnsi="Marianne" w:cs="Arial"/>
          <w:noProof/>
          <w:sz w:val="28"/>
          <w:szCs w:val="32"/>
          <w:lang w:eastAsia="fr-FR"/>
        </w:rPr>
        <mc:AlternateContent>
          <mc:Choice Requires="wps">
            <w:drawing>
              <wp:anchor distT="0" distB="0" distL="114300" distR="114300" simplePos="0" relativeHeight="251551744" behindDoc="0" locked="0" layoutInCell="1" allowOverlap="1" wp14:anchorId="7160D851" wp14:editId="55383372">
                <wp:simplePos x="0" y="0"/>
                <wp:positionH relativeFrom="margin">
                  <wp:posOffset>-68580</wp:posOffset>
                </wp:positionH>
                <wp:positionV relativeFrom="paragraph">
                  <wp:posOffset>327659</wp:posOffset>
                </wp:positionV>
                <wp:extent cx="6372000" cy="2143125"/>
                <wp:effectExtent l="0" t="0" r="0" b="9525"/>
                <wp:wrapNone/>
                <wp:docPr id="215" name="Rectangle 215"/>
                <wp:cNvGraphicFramePr/>
                <a:graphic xmlns:a="http://schemas.openxmlformats.org/drawingml/2006/main">
                  <a:graphicData uri="http://schemas.microsoft.com/office/word/2010/wordprocessingShape">
                    <wps:wsp>
                      <wps:cNvSpPr/>
                      <wps:spPr>
                        <a:xfrm>
                          <a:off x="0" y="0"/>
                          <a:ext cx="6372000" cy="21431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A7CFC" id="Rectangle 215" o:spid="_x0000_s1026" style="position:absolute;margin-left:-5.4pt;margin-top:25.8pt;width:501.75pt;height:168.75pt;z-index:25155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" fillcolor="#f2f2f2 [3052]" stroked="f" strokeweight="1pt">
                <w10:wrap anchorx="margin"/>
              </v:rect>
            </w:pict>
          </mc:Fallback>
        </mc:AlternateContent>
      </w:r>
    </w:p>
    <w:p w14:paraId="473B677C" w14:textId="2756D473" w:rsidR="00982E94" w:rsidRPr="00E27927" w:rsidRDefault="00E87FF3" w:rsidP="00C15B61">
      <w:pPr>
        <w:spacing w:line="276" w:lineRule="auto"/>
        <w:ind w:right="141"/>
        <w:jc w:val="both"/>
        <w:rPr>
          <w:rFonts w:ascii="Marianne" w:hAnsi="Marianne" w:cs="Arial"/>
          <w:sz w:val="28"/>
          <w:szCs w:val="32"/>
        </w:rPr>
      </w:pPr>
      <w:r w:rsidRPr="00E27927">
        <w:rPr>
          <w:rFonts w:ascii="Marianne" w:hAnsi="Marianne" w:cs="Arial"/>
          <w:noProof/>
          <w:sz w:val="28"/>
          <w:szCs w:val="32"/>
          <w:lang w:eastAsia="fr-FR"/>
        </w:rPr>
        <mc:AlternateContent>
          <mc:Choice Requires="wps">
            <w:drawing>
              <wp:anchor distT="45720" distB="45720" distL="114300" distR="114300" simplePos="0" relativeHeight="251553792" behindDoc="0" locked="0" layoutInCell="1" allowOverlap="1" wp14:anchorId="11762B6F" wp14:editId="185B6B4B">
                <wp:simplePos x="0" y="0"/>
                <wp:positionH relativeFrom="margin">
                  <wp:posOffset>10855</wp:posOffset>
                </wp:positionH>
                <wp:positionV relativeFrom="paragraph">
                  <wp:posOffset>116205</wp:posOffset>
                </wp:positionV>
                <wp:extent cx="2168525" cy="1404620"/>
                <wp:effectExtent l="0" t="0" r="0" b="0"/>
                <wp:wrapNone/>
                <wp:docPr id="2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525" cy="1404620"/>
                        </a:xfrm>
                        <a:prstGeom prst="rect">
                          <a:avLst/>
                        </a:prstGeom>
                        <a:noFill/>
                        <a:ln w="9525">
                          <a:noFill/>
                          <a:miter lim="800000"/>
                          <a:headEnd/>
                          <a:tailEnd/>
                        </a:ln>
                      </wps:spPr>
                      <wps:txbx>
                        <w:txbxContent>
                          <w:p w14:paraId="752184CF" w14:textId="096E67A1" w:rsidR="00FD6FA8" w:rsidRPr="00590637" w:rsidRDefault="00FD6FA8" w:rsidP="00982E94">
                            <w:pPr>
                              <w:jc w:val="center"/>
                              <w:rPr>
                                <w:color w:val="D88179"/>
                              </w:rPr>
                            </w:pPr>
                            <w:r w:rsidRPr="00590637">
                              <w:rPr>
                                <w:rFonts w:ascii="Marianne Medium" w:hAnsi="Marianne Medium"/>
                                <w:b/>
                                <w:bCs/>
                                <w:color w:val="D88179"/>
                                <w:sz w:val="18"/>
                                <w:szCs w:val="20"/>
                                <w:lang w:eastAsia="fr-FR"/>
                              </w:rPr>
                              <w:t>L’accueil de jour itinérant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762B6F" id="_x0000_s1266" type="#_x0000_t202" style="position:absolute;left:0;text-align:left;margin-left:.85pt;margin-top:9.15pt;width:170.75pt;height:110.6pt;z-index:251553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" filled="f" stroked="f">
                <v:textbox style="mso-fit-shape-to-text:t">
                  <w:txbxContent>
                    <w:p w14:paraId="752184CF" w14:textId="096E67A1" w:rsidR="00FD6FA8" w:rsidRPr="00590637" w:rsidRDefault="00FD6FA8" w:rsidP="00982E94">
                      <w:pPr>
                        <w:jc w:val="center"/>
                        <w:rPr>
                          <w:color w:val="D88179"/>
                        </w:rPr>
                      </w:pPr>
                      <w:r w:rsidRPr="00590637">
                        <w:rPr>
                          <w:rFonts w:ascii="Marianne Medium" w:hAnsi="Marianne Medium"/>
                          <w:b/>
                          <w:bCs/>
                          <w:color w:val="D88179"/>
                          <w:sz w:val="18"/>
                          <w:szCs w:val="20"/>
                          <w:lang w:eastAsia="fr-FR"/>
                        </w:rPr>
                        <w:t>L’accueil de jour itinérant</w:t>
                      </w:r>
                    </w:p>
                  </w:txbxContent>
                </v:textbox>
                <w10:wrap anchorx="margin"/>
              </v:shape>
            </w:pict>
          </mc:Fallback>
        </mc:AlternateContent>
      </w:r>
    </w:p>
    <w:p w14:paraId="0C01F09E" w14:textId="6804B6F5" w:rsidR="00982E94" w:rsidRPr="00E27927" w:rsidRDefault="00E87FF3" w:rsidP="00C15B61">
      <w:pPr>
        <w:spacing w:line="276" w:lineRule="auto"/>
        <w:ind w:right="141"/>
        <w:jc w:val="both"/>
        <w:rPr>
          <w:rFonts w:ascii="Marianne" w:hAnsi="Marianne" w:cs="Arial"/>
          <w:sz w:val="28"/>
          <w:szCs w:val="32"/>
        </w:rPr>
      </w:pPr>
      <w:r w:rsidRPr="00E27927">
        <w:rPr>
          <w:rFonts w:ascii="Marianne" w:hAnsi="Marianne" w:cs="Arial"/>
          <w:noProof/>
          <w:sz w:val="28"/>
          <w:szCs w:val="32"/>
          <w:lang w:eastAsia="fr-FR"/>
        </w:rPr>
        <mc:AlternateContent>
          <mc:Choice Requires="wps">
            <w:drawing>
              <wp:anchor distT="45720" distB="45720" distL="114300" distR="114300" simplePos="0" relativeHeight="251552768" behindDoc="0" locked="0" layoutInCell="1" allowOverlap="1" wp14:anchorId="58879D6D" wp14:editId="062FD977">
                <wp:simplePos x="0" y="0"/>
                <wp:positionH relativeFrom="column">
                  <wp:posOffset>275015</wp:posOffset>
                </wp:positionH>
                <wp:positionV relativeFrom="paragraph">
                  <wp:posOffset>78740</wp:posOffset>
                </wp:positionV>
                <wp:extent cx="5806440" cy="1404620"/>
                <wp:effectExtent l="0" t="0" r="0" b="3810"/>
                <wp:wrapNone/>
                <wp:docPr id="2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1404620"/>
                        </a:xfrm>
                        <a:prstGeom prst="rect">
                          <a:avLst/>
                        </a:prstGeom>
                        <a:noFill/>
                        <a:ln w="9525">
                          <a:noFill/>
                          <a:miter lim="800000"/>
                          <a:headEnd/>
                          <a:tailEnd/>
                        </a:ln>
                      </wps:spPr>
                      <wps:txbx>
                        <w:txbxContent>
                          <w:p w14:paraId="0CBBEA61" w14:textId="2CE3D71A" w:rsidR="00FD6FA8" w:rsidRDefault="00FD6FA8" w:rsidP="00982E94">
                            <w:pPr>
                              <w:jc w:val="both"/>
                              <w:rPr>
                                <w:rFonts w:ascii="Marianne Light" w:hAnsi="Marianne Light" w:cs="Calibri Light"/>
                                <w:color w:val="000000" w:themeColor="text1"/>
                                <w:sz w:val="18"/>
                                <w:szCs w:val="20"/>
                              </w:rPr>
                            </w:pPr>
                            <w:r w:rsidRPr="00E87FF3">
                              <w:rPr>
                                <w:rFonts w:ascii="Marianne Light" w:hAnsi="Marianne Light" w:cs="Calibri Light"/>
                                <w:color w:val="000000" w:themeColor="text1"/>
                                <w:sz w:val="18"/>
                                <w:szCs w:val="20"/>
                              </w:rPr>
                              <w:t>L’accueil de jour itinérant est une organisation mise en place pour favoriser le maintien à domicile des personnes âgées en situation de dépendance</w:t>
                            </w:r>
                            <w:r w:rsidRPr="00E87FF3">
                              <w:rPr>
                                <w:rFonts w:ascii="Calibri" w:hAnsi="Calibri" w:cs="Calibri"/>
                                <w:color w:val="000000" w:themeColor="text1"/>
                                <w:sz w:val="18"/>
                                <w:szCs w:val="20"/>
                              </w:rPr>
                              <w:t> </w:t>
                            </w:r>
                            <w:r w:rsidRPr="00E87FF3">
                              <w:rPr>
                                <w:rFonts w:ascii="Marianne Light" w:hAnsi="Marianne Light" w:cs="Calibri Light"/>
                                <w:color w:val="000000" w:themeColor="text1"/>
                                <w:sz w:val="18"/>
                                <w:szCs w:val="20"/>
                              </w:rPr>
                              <w:t>(et parfois les personnes en situation de handicap) : elle répond directement aux besoins dans des zones moins densément peuplées. Une équipe pluridisciplinaire se déplace au plus proche des personnes en proposant des activités au sein de locaux situés à proximité de leur domicile.</w:t>
                            </w:r>
                          </w:p>
                          <w:p w14:paraId="3BBFC921" w14:textId="422DEE41" w:rsidR="00FD6FA8" w:rsidRDefault="00FD6FA8" w:rsidP="003E4892">
                            <w:pPr>
                              <w:jc w:val="both"/>
                              <w:rPr>
                                <w:rFonts w:ascii="Marianne Light" w:hAnsi="Marianne Light" w:cs="Calibri Light"/>
                                <w:color w:val="000000" w:themeColor="text1"/>
                                <w:sz w:val="18"/>
                                <w:szCs w:val="20"/>
                              </w:rPr>
                            </w:pPr>
                            <w:r w:rsidRPr="003E4892">
                              <w:rPr>
                                <w:rFonts w:ascii="Marianne Light" w:hAnsi="Marianne Light" w:cs="Calibri Light"/>
                                <w:color w:val="000000" w:themeColor="text1"/>
                                <w:sz w:val="18"/>
                                <w:szCs w:val="20"/>
                              </w:rPr>
                              <w:t>Afin de trouver l’accueil de jour itinérant le plus proche</w:t>
                            </w:r>
                            <w:r>
                              <w:rPr>
                                <w:rFonts w:ascii="Marianne Light" w:hAnsi="Marianne Light" w:cs="Calibri Light"/>
                                <w:color w:val="000000" w:themeColor="text1"/>
                                <w:sz w:val="18"/>
                                <w:szCs w:val="20"/>
                              </w:rPr>
                              <w:t>,</w:t>
                            </w:r>
                            <w:r w:rsidRPr="003E4892">
                              <w:rPr>
                                <w:rFonts w:ascii="Calibri" w:hAnsi="Calibri" w:cs="Calibri"/>
                                <w:color w:val="000000" w:themeColor="text1"/>
                                <w:sz w:val="18"/>
                                <w:szCs w:val="20"/>
                              </w:rPr>
                              <w:t> </w:t>
                            </w:r>
                            <w:r w:rsidRPr="003E4892">
                              <w:rPr>
                                <w:rFonts w:ascii="Marianne Light" w:hAnsi="Marianne Light" w:cs="Calibri Light"/>
                                <w:color w:val="000000" w:themeColor="text1"/>
                                <w:sz w:val="18"/>
                                <w:szCs w:val="20"/>
                              </w:rPr>
                              <w:t>vous pouvez vous renseigner auprès d’un CLIC pour les personnes âgées (Centre Local d’Information et de Coordination)</w:t>
                            </w:r>
                            <w:r>
                              <w:rPr>
                                <w:rFonts w:ascii="Marianne Light" w:hAnsi="Marianne Light" w:cs="Calibri Light"/>
                                <w:color w:val="000000" w:themeColor="text1"/>
                                <w:sz w:val="18"/>
                                <w:szCs w:val="20"/>
                              </w:rPr>
                              <w:t>,</w:t>
                            </w:r>
                            <w:r w:rsidRPr="003E4892">
                              <w:rPr>
                                <w:rFonts w:ascii="Marianne Light" w:hAnsi="Marianne Light" w:cs="Calibri Light"/>
                                <w:color w:val="000000" w:themeColor="text1"/>
                                <w:sz w:val="18"/>
                                <w:szCs w:val="20"/>
                              </w:rPr>
                              <w:t xml:space="preserve"> d’un CCAS (Centre Communal d’Action Sociale)</w:t>
                            </w:r>
                            <w:r w:rsidRPr="003E4892">
                              <w:rPr>
                                <w:rFonts w:ascii="Calibri" w:hAnsi="Calibri" w:cs="Calibri"/>
                                <w:color w:val="000000" w:themeColor="text1"/>
                                <w:sz w:val="18"/>
                                <w:szCs w:val="20"/>
                              </w:rPr>
                              <w:t> </w:t>
                            </w:r>
                            <w:r w:rsidRPr="003E4892">
                              <w:rPr>
                                <w:rFonts w:ascii="Marianne Light" w:hAnsi="Marianne Light" w:cs="Calibri Light"/>
                                <w:color w:val="000000" w:themeColor="text1"/>
                                <w:sz w:val="18"/>
                                <w:szCs w:val="20"/>
                              </w:rPr>
                              <w:t xml:space="preserve">ou de la </w:t>
                            </w:r>
                            <w:r>
                              <w:rPr>
                                <w:rFonts w:ascii="Marianne Light" w:hAnsi="Marianne Light" w:cs="Calibri Light"/>
                                <w:color w:val="000000" w:themeColor="text1"/>
                                <w:sz w:val="18"/>
                                <w:szCs w:val="20"/>
                              </w:rPr>
                              <w:t>plateforme</w:t>
                            </w:r>
                            <w:r w:rsidRPr="003E4892">
                              <w:rPr>
                                <w:rFonts w:ascii="Marianne Light" w:hAnsi="Marianne Light" w:cs="Calibri Light"/>
                                <w:color w:val="000000" w:themeColor="text1"/>
                                <w:sz w:val="18"/>
                                <w:szCs w:val="20"/>
                              </w:rPr>
                              <w:t xml:space="preserve"> de répit.</w:t>
                            </w:r>
                          </w:p>
                          <w:p w14:paraId="1320C625" w14:textId="77777777" w:rsidR="00FD6FA8" w:rsidRPr="00E87FF3" w:rsidRDefault="00FD6FA8" w:rsidP="00982E94">
                            <w:pPr>
                              <w:jc w:val="both"/>
                              <w:rPr>
                                <w:rFonts w:ascii="Marianne Light" w:hAnsi="Marianne Light" w:cs="Calibri Light"/>
                                <w:color w:val="000000" w:themeColor="text1"/>
                                <w:sz w:val="18"/>
                                <w:szCs w:val="20"/>
                              </w:rPr>
                            </w:pPr>
                          </w:p>
                          <w:p w14:paraId="4DE08AE9" w14:textId="2195D93E" w:rsidR="00FD6FA8" w:rsidRPr="00982E94" w:rsidRDefault="00FD6FA8" w:rsidP="00982E94">
                            <w:pPr>
                              <w:jc w:val="both"/>
                              <w:rPr>
                                <w:rFonts w:ascii="Marianne Light" w:hAnsi="Marianne Light"/>
                                <w:sz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879D6D" id="_x0000_s1267" type="#_x0000_t202" style="position:absolute;left:0;text-align:left;margin-left:21.65pt;margin-top:6.2pt;width:457.2pt;height:110.6pt;z-index:251552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" filled="f" stroked="f">
                <v:textbox style="mso-fit-shape-to-text:t">
                  <w:txbxContent>
                    <w:p w14:paraId="0CBBEA61" w14:textId="2CE3D71A" w:rsidR="00FD6FA8" w:rsidRDefault="00FD6FA8" w:rsidP="00982E94">
                      <w:pPr>
                        <w:jc w:val="both"/>
                        <w:rPr>
                          <w:rFonts w:ascii="Marianne Light" w:hAnsi="Marianne Light" w:cs="Calibri Light"/>
                          <w:color w:val="000000" w:themeColor="text1"/>
                          <w:sz w:val="18"/>
                          <w:szCs w:val="20"/>
                        </w:rPr>
                      </w:pPr>
                      <w:r w:rsidRPr="00E87FF3">
                        <w:rPr>
                          <w:rFonts w:ascii="Marianne Light" w:hAnsi="Marianne Light" w:cs="Calibri Light"/>
                          <w:color w:val="000000" w:themeColor="text1"/>
                          <w:sz w:val="18"/>
                          <w:szCs w:val="20"/>
                        </w:rPr>
                        <w:t>L’accueil de jour itinérant est une organisation mise en place pour favoriser le maintien à domicile des personnes âgées en situation de dépendance</w:t>
                      </w:r>
                      <w:r w:rsidRPr="00E87FF3">
                        <w:rPr>
                          <w:rFonts w:ascii="Calibri" w:hAnsi="Calibri" w:cs="Calibri"/>
                          <w:color w:val="000000" w:themeColor="text1"/>
                          <w:sz w:val="18"/>
                          <w:szCs w:val="20"/>
                        </w:rPr>
                        <w:t> </w:t>
                      </w:r>
                      <w:r w:rsidRPr="00E87FF3">
                        <w:rPr>
                          <w:rFonts w:ascii="Marianne Light" w:hAnsi="Marianne Light" w:cs="Calibri Light"/>
                          <w:color w:val="000000" w:themeColor="text1"/>
                          <w:sz w:val="18"/>
                          <w:szCs w:val="20"/>
                        </w:rPr>
                        <w:t>(et parfois les personnes en situation de handicap) : elle répond directement aux besoins dans des zones moins densément peuplées. Une équipe pluridisciplinaire se déplace au plus proche des personnes en proposant des activités au sein de locaux situés à proximité de leur domicile.</w:t>
                      </w:r>
                    </w:p>
                    <w:p w14:paraId="3BBFC921" w14:textId="422DEE41" w:rsidR="00FD6FA8" w:rsidRDefault="00FD6FA8" w:rsidP="003E4892">
                      <w:pPr>
                        <w:jc w:val="both"/>
                        <w:rPr>
                          <w:rFonts w:ascii="Marianne Light" w:hAnsi="Marianne Light" w:cs="Calibri Light"/>
                          <w:color w:val="000000" w:themeColor="text1"/>
                          <w:sz w:val="18"/>
                          <w:szCs w:val="20"/>
                        </w:rPr>
                      </w:pPr>
                      <w:r w:rsidRPr="003E4892">
                        <w:rPr>
                          <w:rFonts w:ascii="Marianne Light" w:hAnsi="Marianne Light" w:cs="Calibri Light"/>
                          <w:color w:val="000000" w:themeColor="text1"/>
                          <w:sz w:val="18"/>
                          <w:szCs w:val="20"/>
                        </w:rPr>
                        <w:t>Afin de trouver l’accueil de jour itinérant le plus proche</w:t>
                      </w:r>
                      <w:r>
                        <w:rPr>
                          <w:rFonts w:ascii="Marianne Light" w:hAnsi="Marianne Light" w:cs="Calibri Light"/>
                          <w:color w:val="000000" w:themeColor="text1"/>
                          <w:sz w:val="18"/>
                          <w:szCs w:val="20"/>
                        </w:rPr>
                        <w:t>,</w:t>
                      </w:r>
                      <w:r w:rsidRPr="003E4892">
                        <w:rPr>
                          <w:rFonts w:ascii="Calibri" w:hAnsi="Calibri" w:cs="Calibri"/>
                          <w:color w:val="000000" w:themeColor="text1"/>
                          <w:sz w:val="18"/>
                          <w:szCs w:val="20"/>
                        </w:rPr>
                        <w:t> </w:t>
                      </w:r>
                      <w:r w:rsidRPr="003E4892">
                        <w:rPr>
                          <w:rFonts w:ascii="Marianne Light" w:hAnsi="Marianne Light" w:cs="Calibri Light"/>
                          <w:color w:val="000000" w:themeColor="text1"/>
                          <w:sz w:val="18"/>
                          <w:szCs w:val="20"/>
                        </w:rPr>
                        <w:t>vous pouvez vous renseigner auprès d’un CLIC pour les personnes âgées (Centre Local d’Information et de Coordination)</w:t>
                      </w:r>
                      <w:r>
                        <w:rPr>
                          <w:rFonts w:ascii="Marianne Light" w:hAnsi="Marianne Light" w:cs="Calibri Light"/>
                          <w:color w:val="000000" w:themeColor="text1"/>
                          <w:sz w:val="18"/>
                          <w:szCs w:val="20"/>
                        </w:rPr>
                        <w:t>,</w:t>
                      </w:r>
                      <w:r w:rsidRPr="003E4892">
                        <w:rPr>
                          <w:rFonts w:ascii="Marianne Light" w:hAnsi="Marianne Light" w:cs="Calibri Light"/>
                          <w:color w:val="000000" w:themeColor="text1"/>
                          <w:sz w:val="18"/>
                          <w:szCs w:val="20"/>
                        </w:rPr>
                        <w:t xml:space="preserve"> d’un CCAS (Centre Communal d’Action Sociale)</w:t>
                      </w:r>
                      <w:r w:rsidRPr="003E4892">
                        <w:rPr>
                          <w:rFonts w:ascii="Calibri" w:hAnsi="Calibri" w:cs="Calibri"/>
                          <w:color w:val="000000" w:themeColor="text1"/>
                          <w:sz w:val="18"/>
                          <w:szCs w:val="20"/>
                        </w:rPr>
                        <w:t> </w:t>
                      </w:r>
                      <w:r w:rsidRPr="003E4892">
                        <w:rPr>
                          <w:rFonts w:ascii="Marianne Light" w:hAnsi="Marianne Light" w:cs="Calibri Light"/>
                          <w:color w:val="000000" w:themeColor="text1"/>
                          <w:sz w:val="18"/>
                          <w:szCs w:val="20"/>
                        </w:rPr>
                        <w:t xml:space="preserve">ou de la </w:t>
                      </w:r>
                      <w:r>
                        <w:rPr>
                          <w:rFonts w:ascii="Marianne Light" w:hAnsi="Marianne Light" w:cs="Calibri Light"/>
                          <w:color w:val="000000" w:themeColor="text1"/>
                          <w:sz w:val="18"/>
                          <w:szCs w:val="20"/>
                        </w:rPr>
                        <w:t>plateforme</w:t>
                      </w:r>
                      <w:r w:rsidRPr="003E4892">
                        <w:rPr>
                          <w:rFonts w:ascii="Marianne Light" w:hAnsi="Marianne Light" w:cs="Calibri Light"/>
                          <w:color w:val="000000" w:themeColor="text1"/>
                          <w:sz w:val="18"/>
                          <w:szCs w:val="20"/>
                        </w:rPr>
                        <w:t xml:space="preserve"> de répit.</w:t>
                      </w:r>
                    </w:p>
                    <w:p w14:paraId="1320C625" w14:textId="77777777" w:rsidR="00FD6FA8" w:rsidRPr="00E87FF3" w:rsidRDefault="00FD6FA8" w:rsidP="00982E94">
                      <w:pPr>
                        <w:jc w:val="both"/>
                        <w:rPr>
                          <w:rFonts w:ascii="Marianne Light" w:hAnsi="Marianne Light" w:cs="Calibri Light"/>
                          <w:color w:val="000000" w:themeColor="text1"/>
                          <w:sz w:val="18"/>
                          <w:szCs w:val="20"/>
                        </w:rPr>
                      </w:pPr>
                    </w:p>
                    <w:p w14:paraId="4DE08AE9" w14:textId="2195D93E" w:rsidR="00FD6FA8" w:rsidRPr="00982E94" w:rsidRDefault="00FD6FA8" w:rsidP="00982E94">
                      <w:pPr>
                        <w:jc w:val="both"/>
                        <w:rPr>
                          <w:rFonts w:ascii="Marianne Light" w:hAnsi="Marianne Light"/>
                          <w:sz w:val="18"/>
                        </w:rPr>
                      </w:pPr>
                    </w:p>
                  </w:txbxContent>
                </v:textbox>
              </v:shape>
            </w:pict>
          </mc:Fallback>
        </mc:AlternateContent>
      </w:r>
    </w:p>
    <w:p w14:paraId="1A57C873" w14:textId="44184B47" w:rsidR="00982E94" w:rsidRPr="00E27927" w:rsidRDefault="00982E94" w:rsidP="00C15B61">
      <w:pPr>
        <w:spacing w:line="276" w:lineRule="auto"/>
        <w:ind w:right="141"/>
        <w:jc w:val="both"/>
        <w:rPr>
          <w:rFonts w:ascii="Marianne" w:hAnsi="Marianne" w:cs="Arial"/>
          <w:sz w:val="28"/>
          <w:szCs w:val="32"/>
        </w:rPr>
      </w:pPr>
    </w:p>
    <w:p w14:paraId="68BE9D5B" w14:textId="46C75167" w:rsidR="00982E94" w:rsidRPr="00E27927" w:rsidRDefault="00982E94" w:rsidP="00C15B61">
      <w:pPr>
        <w:spacing w:line="276" w:lineRule="auto"/>
        <w:ind w:right="141"/>
        <w:jc w:val="both"/>
        <w:rPr>
          <w:rFonts w:ascii="Marianne" w:hAnsi="Marianne" w:cs="Arial"/>
          <w:sz w:val="28"/>
          <w:szCs w:val="32"/>
        </w:rPr>
      </w:pPr>
    </w:p>
    <w:p w14:paraId="4F90C534" w14:textId="3C05819C" w:rsidR="00982E94" w:rsidRPr="00E27927" w:rsidRDefault="00982E94" w:rsidP="00C15B61">
      <w:pPr>
        <w:spacing w:line="276" w:lineRule="auto"/>
        <w:ind w:right="141"/>
        <w:rPr>
          <w:rFonts w:ascii="Marianne" w:hAnsi="Marianne" w:cs="Arial"/>
          <w:sz w:val="28"/>
          <w:szCs w:val="32"/>
        </w:rPr>
      </w:pPr>
      <w:r w:rsidRPr="00E27927">
        <w:rPr>
          <w:rFonts w:ascii="Marianne" w:hAnsi="Marianne" w:cs="Arial"/>
          <w:sz w:val="28"/>
          <w:szCs w:val="32"/>
        </w:rPr>
        <w:br w:type="page"/>
      </w:r>
    </w:p>
    <w:bookmarkStart w:id="19" w:name="HT"/>
    <w:p w14:paraId="0699ECAB" w14:textId="4FCF4723" w:rsidR="00D628D0" w:rsidRPr="00E27927" w:rsidRDefault="00DD3096" w:rsidP="00C15B61">
      <w:pPr>
        <w:spacing w:line="276" w:lineRule="auto"/>
        <w:ind w:right="141"/>
        <w:jc w:val="center"/>
        <w:rPr>
          <w:rFonts w:ascii="Marianne ExtraBold" w:hAnsi="Marianne ExtraBold"/>
          <w:color w:val="FCB80E"/>
          <w:sz w:val="36"/>
        </w:rPr>
      </w:pPr>
      <w:r w:rsidRPr="007C09CF">
        <w:rPr>
          <w:rFonts w:ascii="Marianne" w:hAnsi="Marianne"/>
          <w:noProof/>
          <w:color w:val="D88179"/>
          <w:sz w:val="20"/>
          <w:lang w:eastAsia="fr-FR"/>
        </w:rPr>
        <w:lastRenderedPageBreak/>
        <mc:AlternateContent>
          <mc:Choice Requires="wpg">
            <w:drawing>
              <wp:anchor distT="0" distB="0" distL="114300" distR="114300" simplePos="0" relativeHeight="251559936" behindDoc="0" locked="0" layoutInCell="1" allowOverlap="1" wp14:anchorId="60290E4B" wp14:editId="73DF6596">
                <wp:simplePos x="0" y="0"/>
                <wp:positionH relativeFrom="column">
                  <wp:posOffset>940668</wp:posOffset>
                </wp:positionH>
                <wp:positionV relativeFrom="paragraph">
                  <wp:posOffset>-7173</wp:posOffset>
                </wp:positionV>
                <wp:extent cx="401955" cy="366896"/>
                <wp:effectExtent l="0" t="0" r="0" b="0"/>
                <wp:wrapNone/>
                <wp:docPr id="288" name="Groupe 288"/>
                <wp:cNvGraphicFramePr/>
                <a:graphic xmlns:a="http://schemas.openxmlformats.org/drawingml/2006/main">
                  <a:graphicData uri="http://schemas.microsoft.com/office/word/2010/wordprocessingGroup">
                    <wpg:wgp>
                      <wpg:cNvGrpSpPr/>
                      <wpg:grpSpPr>
                        <a:xfrm>
                          <a:off x="0" y="0"/>
                          <a:ext cx="401955" cy="366896"/>
                          <a:chOff x="-34813" y="-8332"/>
                          <a:chExt cx="402336" cy="368299"/>
                        </a:xfrm>
                      </wpg:grpSpPr>
                      <wps:wsp>
                        <wps:cNvPr id="289" name="Ellipse 289"/>
                        <wps:cNvSpPr/>
                        <wps:spPr>
                          <a:xfrm>
                            <a:off x="15857" y="0"/>
                            <a:ext cx="299720" cy="286385"/>
                          </a:xfrm>
                          <a:prstGeom prst="ellipse">
                            <a:avLst/>
                          </a:prstGeom>
                          <a:solidFill>
                            <a:srgbClr val="D881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Rectangle 290"/>
                        <wps:cNvSpPr/>
                        <wps:spPr>
                          <a:xfrm>
                            <a:off x="-34813" y="-8332"/>
                            <a:ext cx="402336" cy="36829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EC31AC" w14:textId="12327F30" w:rsidR="00FD6FA8" w:rsidRPr="00CF278B" w:rsidRDefault="00FD6FA8" w:rsidP="00D628D0">
                              <w:pPr>
                                <w:jc w:val="center"/>
                                <w:rPr>
                                  <w:rFonts w:ascii="Marianne ExtraBold" w:hAnsi="Marianne ExtraBold"/>
                                  <w:color w:val="FFFFFF" w:themeColor="background1"/>
                                  <w:sz w:val="28"/>
                                </w:rPr>
                              </w:pPr>
                              <w:r>
                                <w:rPr>
                                  <w:rFonts w:ascii="Marianne ExtraBold" w:hAnsi="Marianne ExtraBold"/>
                                  <w:color w:val="FFFFFF" w:themeColor="background1"/>
                                  <w:sz w:val="28"/>
                                </w:rPr>
                                <w:t>10</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290E4B" id="Groupe 288" o:spid="_x0000_s1268" style="position:absolute;left:0;text-align:left;margin-left:74.05pt;margin-top:-.55pt;width:31.65pt;height:28.9pt;z-index:251559936;mso-width-relative:margin;mso-height-relative:margin" coordorigin="-34813,-8332" coordsize="402336,368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">
                <v:oval id="Ellipse 289" o:spid="_x0000_s1269" style="position:absolute;left:15857;width:299720;height:286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" fillcolor="#d88179" stroked="f" strokeweight="1pt">
                  <v:stroke joinstyle="miter"/>
                </v:oval>
                <v:rect id="Rectangle 290" o:spid="_x0000_s1270" style="position:absolute;left:-34813;top:-8332;width:402336;height:368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" filled="f" stroked="f" strokeweight="1pt">
                  <v:textbox inset="2mm,1mm,2mm,1mm">
                    <w:txbxContent>
                      <w:p w14:paraId="22EC31AC" w14:textId="12327F30" w:rsidR="00FD6FA8" w:rsidRPr="00CF278B" w:rsidRDefault="00FD6FA8" w:rsidP="00D628D0">
                        <w:pPr>
                          <w:jc w:val="center"/>
                          <w:rPr>
                            <w:rFonts w:ascii="Marianne ExtraBold" w:hAnsi="Marianne ExtraBold"/>
                            <w:color w:val="FFFFFF" w:themeColor="background1"/>
                            <w:sz w:val="28"/>
                          </w:rPr>
                        </w:pPr>
                        <w:r>
                          <w:rPr>
                            <w:rFonts w:ascii="Marianne ExtraBold" w:hAnsi="Marianne ExtraBold"/>
                            <w:color w:val="FFFFFF" w:themeColor="background1"/>
                            <w:sz w:val="28"/>
                          </w:rPr>
                          <w:t>10</w:t>
                        </w:r>
                      </w:p>
                    </w:txbxContent>
                  </v:textbox>
                </v:rect>
              </v:group>
            </w:pict>
          </mc:Fallback>
        </mc:AlternateContent>
      </w:r>
      <w:r w:rsidR="00C17AE6" w:rsidRPr="007C09CF">
        <w:rPr>
          <w:rFonts w:ascii="Marianne" w:hAnsi="Marianne"/>
          <w:noProof/>
          <w:color w:val="D88179"/>
          <w:sz w:val="20"/>
          <w:lang w:eastAsia="fr-FR"/>
        </w:rPr>
        <mc:AlternateContent>
          <mc:Choice Requires="wps">
            <w:drawing>
              <wp:anchor distT="45720" distB="45720" distL="114300" distR="114300" simplePos="0" relativeHeight="251555840" behindDoc="0" locked="0" layoutInCell="1" allowOverlap="1" wp14:anchorId="47DAD604" wp14:editId="5DE8F024">
                <wp:simplePos x="0" y="0"/>
                <wp:positionH relativeFrom="page">
                  <wp:posOffset>-26670</wp:posOffset>
                </wp:positionH>
                <wp:positionV relativeFrom="paragraph">
                  <wp:posOffset>-554355</wp:posOffset>
                </wp:positionV>
                <wp:extent cx="3957320" cy="287655"/>
                <wp:effectExtent l="0" t="0" r="5080" b="0"/>
                <wp:wrapNone/>
                <wp:docPr id="2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287655"/>
                        </a:xfrm>
                        <a:prstGeom prst="rect">
                          <a:avLst/>
                        </a:prstGeom>
                        <a:solidFill>
                          <a:schemeClr val="bg1">
                            <a:lumMod val="65000"/>
                          </a:schemeClr>
                        </a:solidFill>
                        <a:ln w="9525">
                          <a:noFill/>
                          <a:miter lim="800000"/>
                          <a:headEnd/>
                          <a:tailEnd/>
                        </a:ln>
                      </wps:spPr>
                      <wps:txbx>
                        <w:txbxContent>
                          <w:p w14:paraId="0A36CC3B" w14:textId="77777777" w:rsidR="00FD6FA8" w:rsidRPr="00267CAD" w:rsidRDefault="00FD6FA8" w:rsidP="00D628D0">
                            <w:pPr>
                              <w:rPr>
                                <w:sz w:val="16"/>
                              </w:rPr>
                            </w:pPr>
                            <w:r w:rsidRPr="00267CAD">
                              <w:rPr>
                                <w:rFonts w:ascii="Marianne ExtraBold" w:hAnsi="Marianne ExtraBold"/>
                                <w:color w:val="FFFFFF" w:themeColor="background1"/>
                                <w:sz w:val="24"/>
                                <w:shd w:val="clear" w:color="auto" w:fill="A6A6A6" w:themeFill="background1" w:themeFillShade="A6"/>
                              </w:rPr>
                              <w:t xml:space="preserve"> RELAI ET SOUTIEN </w:t>
                            </w:r>
                            <w:r>
                              <w:rPr>
                                <w:rFonts w:ascii="Marianne ExtraBold" w:hAnsi="Marianne ExtraBold"/>
                                <w:color w:val="FFFFFF" w:themeColor="background1"/>
                                <w:sz w:val="24"/>
                                <w:shd w:val="clear" w:color="auto" w:fill="A6A6A6" w:themeFill="background1" w:themeFillShade="A6"/>
                              </w:rPr>
                              <w:t>A l’EXTERIEUR DU DOMICILE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AD604" id="_x0000_s1271" type="#_x0000_t202" style="position:absolute;left:0;text-align:left;margin-left:-2.1pt;margin-top:-43.65pt;width:311.6pt;height:22.65pt;z-index:251555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" fillcolor="#a5a5a5 [2092]" stroked="f">
                <v:textbox>
                  <w:txbxContent>
                    <w:p w14:paraId="0A36CC3B" w14:textId="77777777" w:rsidR="00FD6FA8" w:rsidRPr="00267CAD" w:rsidRDefault="00FD6FA8" w:rsidP="00D628D0">
                      <w:pPr>
                        <w:rPr>
                          <w:sz w:val="16"/>
                        </w:rPr>
                      </w:pPr>
                      <w:r w:rsidRPr="00267CAD">
                        <w:rPr>
                          <w:rFonts w:ascii="Marianne ExtraBold" w:hAnsi="Marianne ExtraBold"/>
                          <w:color w:val="FFFFFF" w:themeColor="background1"/>
                          <w:sz w:val="24"/>
                          <w:shd w:val="clear" w:color="auto" w:fill="A6A6A6" w:themeFill="background1" w:themeFillShade="A6"/>
                        </w:rPr>
                        <w:t xml:space="preserve"> RELAI ET SOUTIEN </w:t>
                      </w:r>
                      <w:r>
                        <w:rPr>
                          <w:rFonts w:ascii="Marianne ExtraBold" w:hAnsi="Marianne ExtraBold"/>
                          <w:color w:val="FFFFFF" w:themeColor="background1"/>
                          <w:sz w:val="24"/>
                          <w:shd w:val="clear" w:color="auto" w:fill="A6A6A6" w:themeFill="background1" w:themeFillShade="A6"/>
                        </w:rPr>
                        <w:t>A l’EXTERIEUR DU DOMICILE</w:t>
                      </w:r>
                    </w:p>
                  </w:txbxContent>
                </v:textbox>
                <w10:wrap anchorx="page"/>
              </v:shape>
            </w:pict>
          </mc:Fallback>
        </mc:AlternateContent>
      </w:r>
      <w:r w:rsidR="000A6290" w:rsidRPr="007C09CF">
        <w:rPr>
          <w:rFonts w:ascii="Marianne Light" w:hAnsi="Marianne Light"/>
          <w:noProof/>
          <w:color w:val="D88179"/>
          <w:sz w:val="12"/>
          <w:lang w:eastAsia="fr-FR"/>
        </w:rPr>
        <w:drawing>
          <wp:anchor distT="0" distB="0" distL="114300" distR="114300" simplePos="0" relativeHeight="251766784" behindDoc="0" locked="0" layoutInCell="1" allowOverlap="1" wp14:anchorId="30EC6DFA" wp14:editId="5DA08CA6">
            <wp:simplePos x="0" y="0"/>
            <wp:positionH relativeFrom="column">
              <wp:posOffset>-282163</wp:posOffset>
            </wp:positionH>
            <wp:positionV relativeFrom="paragraph">
              <wp:posOffset>421005</wp:posOffset>
            </wp:positionV>
            <wp:extent cx="701040" cy="572135"/>
            <wp:effectExtent l="0" t="0" r="0" b="0"/>
            <wp:wrapNone/>
            <wp:docPr id="659" name="Imag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loupe2.png"/>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701040" cy="572135"/>
                    </a:xfrm>
                    <a:prstGeom prst="rect">
                      <a:avLst/>
                    </a:prstGeom>
                  </pic:spPr>
                </pic:pic>
              </a:graphicData>
            </a:graphic>
            <wp14:sizeRelH relativeFrom="page">
              <wp14:pctWidth>0</wp14:pctWidth>
            </wp14:sizeRelH>
            <wp14:sizeRelV relativeFrom="page">
              <wp14:pctHeight>0</wp14:pctHeight>
            </wp14:sizeRelV>
          </wp:anchor>
        </w:drawing>
      </w:r>
      <w:r w:rsidR="00D628D0" w:rsidRPr="007C09CF">
        <w:rPr>
          <w:rFonts w:ascii="Marianne ExtraBold" w:hAnsi="Marianne ExtraBold"/>
          <w:color w:val="D88179"/>
          <w:sz w:val="36"/>
        </w:rPr>
        <w:t>HEBERGEMENT TEMPORAIRE</w:t>
      </w:r>
    </w:p>
    <w:bookmarkEnd w:id="19"/>
    <w:p w14:paraId="5A1906E7" w14:textId="0FDE4CE0" w:rsidR="00D628D0" w:rsidRPr="009C5013" w:rsidRDefault="0069019F" w:rsidP="00C15B61">
      <w:pPr>
        <w:spacing w:line="276" w:lineRule="auto"/>
        <w:ind w:right="141"/>
        <w:jc w:val="center"/>
        <w:rPr>
          <w:sz w:val="2"/>
        </w:rPr>
      </w:pPr>
      <w:r w:rsidRPr="00E27927">
        <w:rPr>
          <w:rFonts w:ascii="Marianne Light" w:hAnsi="Marianne Light"/>
          <w:noProof/>
          <w:sz w:val="12"/>
          <w:lang w:eastAsia="fr-FR"/>
        </w:rPr>
        <mc:AlternateContent>
          <mc:Choice Requires="wps">
            <w:drawing>
              <wp:anchor distT="0" distB="0" distL="114300" distR="114300" simplePos="0" relativeHeight="251764736" behindDoc="0" locked="0" layoutInCell="1" allowOverlap="1" wp14:anchorId="2237AB67" wp14:editId="73409192">
                <wp:simplePos x="0" y="0"/>
                <wp:positionH relativeFrom="column">
                  <wp:posOffset>311562</wp:posOffset>
                </wp:positionH>
                <wp:positionV relativeFrom="paragraph">
                  <wp:posOffset>150495</wp:posOffset>
                </wp:positionV>
                <wp:extent cx="1657350" cy="255905"/>
                <wp:effectExtent l="0" t="0" r="0" b="0"/>
                <wp:wrapNone/>
                <wp:docPr id="657" name="Rectangle 657"/>
                <wp:cNvGraphicFramePr/>
                <a:graphic xmlns:a="http://schemas.openxmlformats.org/drawingml/2006/main">
                  <a:graphicData uri="http://schemas.microsoft.com/office/word/2010/wordprocessingShape">
                    <wps:wsp>
                      <wps:cNvSpPr/>
                      <wps:spPr>
                        <a:xfrm>
                          <a:off x="0" y="0"/>
                          <a:ext cx="1657350" cy="255905"/>
                        </a:xfrm>
                        <a:prstGeom prst="rect">
                          <a:avLst/>
                        </a:prstGeom>
                        <a:solidFill>
                          <a:srgbClr val="EBC0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C51D7D" w14:textId="77777777" w:rsidR="00FD6FA8" w:rsidRPr="00D21E34" w:rsidRDefault="00FD6FA8" w:rsidP="000A6290">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7AB67" id="Rectangle 657" o:spid="_x0000_s1272" style="position:absolute;left:0;text-align:left;margin-left:24.55pt;margin-top:11.85pt;width:130.5pt;height:20.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" fillcolor="#ebc0bc" stroked="f" strokeweight="1pt">
                <v:textbox inset="2mm,1mm,2mm,1mm">
                  <w:txbxContent>
                    <w:p w14:paraId="55C51D7D" w14:textId="77777777" w:rsidR="00FD6FA8" w:rsidRPr="00D21E34" w:rsidRDefault="00FD6FA8" w:rsidP="000A6290">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v:rect>
            </w:pict>
          </mc:Fallback>
        </mc:AlternateContent>
      </w:r>
      <w:r w:rsidR="009C5013">
        <w:rPr>
          <w:sz w:val="10"/>
        </w:rPr>
        <w:t xml:space="preserve"> </w:t>
      </w:r>
    </w:p>
    <w:p w14:paraId="0D2AC142" w14:textId="7C4B9EC8" w:rsidR="00D628D0" w:rsidRPr="00E27927" w:rsidRDefault="00D628D0" w:rsidP="00C15B61">
      <w:pPr>
        <w:tabs>
          <w:tab w:val="left" w:pos="1741"/>
        </w:tabs>
        <w:spacing w:line="276" w:lineRule="auto"/>
        <w:ind w:right="141"/>
        <w:rPr>
          <w:rFonts w:ascii="Marianne Light" w:hAnsi="Marianne Light"/>
          <w:sz w:val="12"/>
        </w:rPr>
      </w:pPr>
    </w:p>
    <w:p w14:paraId="3C44C5B0" w14:textId="77777777" w:rsidR="00D628D0" w:rsidRPr="00E27927" w:rsidRDefault="00D628D0" w:rsidP="00C15B61">
      <w:pPr>
        <w:tabs>
          <w:tab w:val="left" w:pos="1741"/>
        </w:tabs>
        <w:spacing w:line="276" w:lineRule="auto"/>
        <w:ind w:right="141" w:firstLine="708"/>
        <w:jc w:val="both"/>
        <w:rPr>
          <w:rFonts w:ascii="Marianne Light" w:hAnsi="Marianne Light"/>
          <w:sz w:val="12"/>
        </w:rPr>
      </w:pPr>
    </w:p>
    <w:p w14:paraId="3560BA12" w14:textId="1CED5F92" w:rsidR="00D628D0" w:rsidRPr="00E27927" w:rsidRDefault="000A6290" w:rsidP="00C15B61">
      <w:pPr>
        <w:tabs>
          <w:tab w:val="left" w:pos="1741"/>
        </w:tabs>
        <w:spacing w:line="276" w:lineRule="auto"/>
        <w:ind w:left="624" w:right="141"/>
        <w:jc w:val="both"/>
        <w:rPr>
          <w:rFonts w:ascii="Marianne Light" w:hAnsi="Marianne Light" w:cs="Calibri Light"/>
          <w:color w:val="000000"/>
          <w:sz w:val="18"/>
          <w:szCs w:val="20"/>
        </w:rPr>
      </w:pPr>
      <w:r w:rsidRPr="00E27927">
        <w:rPr>
          <w:rFonts w:ascii="Marianne Light" w:hAnsi="Marianne Light"/>
          <w:noProof/>
          <w:sz w:val="12"/>
          <w:lang w:eastAsia="fr-FR"/>
        </w:rPr>
        <w:drawing>
          <wp:anchor distT="0" distB="0" distL="114300" distR="114300" simplePos="0" relativeHeight="251767808" behindDoc="0" locked="0" layoutInCell="1" allowOverlap="1" wp14:anchorId="3D7069AE" wp14:editId="0F1D8301">
            <wp:simplePos x="0" y="0"/>
            <wp:positionH relativeFrom="column">
              <wp:posOffset>-243840</wp:posOffset>
            </wp:positionH>
            <wp:positionV relativeFrom="paragraph">
              <wp:posOffset>559993</wp:posOffset>
            </wp:positionV>
            <wp:extent cx="561975" cy="684530"/>
            <wp:effectExtent l="0" t="0" r="0" b="0"/>
            <wp:wrapNone/>
            <wp:docPr id="660" name="Imag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amouple2.png"/>
                    <pic:cNvPicPr/>
                  </pic:nvPicPr>
                  <pic:blipFill rotWithShape="1">
                    <a:blip r:embed="rId43" cstate="print">
                      <a:extLst>
                        <a:ext uri="{28A0092B-C50C-407E-A947-70E740481C1C}">
                          <a14:useLocalDpi xmlns:a14="http://schemas.microsoft.com/office/drawing/2010/main" val="0"/>
                        </a:ext>
                      </a:extLst>
                    </a:blip>
                    <a:srcRect l="18133" r="14858"/>
                    <a:stretch/>
                  </pic:blipFill>
                  <pic:spPr bwMode="auto">
                    <a:xfrm>
                      <a:off x="0" y="0"/>
                      <a:ext cx="561975" cy="68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28D0" w:rsidRPr="00E27927">
        <w:rPr>
          <w:rFonts w:ascii="Marianne Light" w:hAnsi="Marianne Light" w:cs="Calibri Light"/>
          <w:color w:val="000000"/>
          <w:sz w:val="18"/>
          <w:szCs w:val="20"/>
        </w:rPr>
        <w:t>L’hébergement temporaire est un</w:t>
      </w:r>
      <w:r w:rsidR="00D628D0" w:rsidRPr="00E27927">
        <w:rPr>
          <w:rFonts w:ascii="Marianne Medium" w:hAnsi="Marianne Medium" w:cs="Calibri Light"/>
          <w:color w:val="FCB80E"/>
          <w:sz w:val="18"/>
          <w:szCs w:val="20"/>
        </w:rPr>
        <w:t xml:space="preserve"> </w:t>
      </w:r>
      <w:r w:rsidR="00D628D0" w:rsidRPr="00590637">
        <w:rPr>
          <w:rFonts w:ascii="Marianne Medium" w:hAnsi="Marianne Medium" w:cs="Calibri Light"/>
          <w:color w:val="D88179"/>
          <w:sz w:val="18"/>
          <w:szCs w:val="20"/>
        </w:rPr>
        <w:t>mode d’accueil</w:t>
      </w:r>
      <w:r w:rsidR="00D628D0" w:rsidRPr="00590637">
        <w:rPr>
          <w:rFonts w:ascii="Marianne Light" w:hAnsi="Marianne Light" w:cs="Calibri Light"/>
          <w:color w:val="D88179"/>
          <w:sz w:val="18"/>
          <w:szCs w:val="20"/>
        </w:rPr>
        <w:t xml:space="preserve"> </w:t>
      </w:r>
      <w:r w:rsidR="00D628D0" w:rsidRPr="00E27927">
        <w:rPr>
          <w:rFonts w:ascii="Marianne Light" w:hAnsi="Marianne Light" w:cs="Calibri Light"/>
          <w:color w:val="000000"/>
          <w:sz w:val="18"/>
          <w:szCs w:val="20"/>
        </w:rPr>
        <w:t>s’adressant aux personnes en situation de handicap et aux personnes âgées dépendantes, atteintes de la maladie d’Alzheimer ou apparentée. Il peut intervenir dans le cadre d’une situation complexe ou de crise, mais également être une transition entre le domicile et la vie en collectivité ou être mobilisé suite à une hospitalisation.</w:t>
      </w:r>
    </w:p>
    <w:p w14:paraId="1607CC46" w14:textId="1DDF361B" w:rsidR="00D628D0" w:rsidRPr="00E27927" w:rsidRDefault="000A6290" w:rsidP="00C15B61">
      <w:pPr>
        <w:tabs>
          <w:tab w:val="left" w:pos="1741"/>
        </w:tabs>
        <w:spacing w:line="276" w:lineRule="auto"/>
        <w:ind w:left="624" w:right="141"/>
        <w:jc w:val="both"/>
        <w:rPr>
          <w:rFonts w:ascii="Marianne Light" w:hAnsi="Marianne Light"/>
          <w:sz w:val="20"/>
        </w:rPr>
      </w:pPr>
      <w:r w:rsidRPr="00E27927">
        <w:rPr>
          <w:rFonts w:ascii="Marianne Light" w:hAnsi="Marianne Light"/>
          <w:noProof/>
          <w:sz w:val="12"/>
          <w:lang w:eastAsia="fr-FR"/>
        </w:rPr>
        <mc:AlternateContent>
          <mc:Choice Requires="wps">
            <w:drawing>
              <wp:anchor distT="0" distB="0" distL="114300" distR="114300" simplePos="0" relativeHeight="251765760" behindDoc="0" locked="0" layoutInCell="1" allowOverlap="1" wp14:anchorId="31E2AC43" wp14:editId="7A3785AA">
                <wp:simplePos x="0" y="0"/>
                <wp:positionH relativeFrom="margin">
                  <wp:posOffset>311150</wp:posOffset>
                </wp:positionH>
                <wp:positionV relativeFrom="paragraph">
                  <wp:posOffset>83185</wp:posOffset>
                </wp:positionV>
                <wp:extent cx="1400175" cy="252000"/>
                <wp:effectExtent l="0" t="0" r="9525" b="0"/>
                <wp:wrapNone/>
                <wp:docPr id="658" name="Rectangle 658"/>
                <wp:cNvGraphicFramePr/>
                <a:graphic xmlns:a="http://schemas.openxmlformats.org/drawingml/2006/main">
                  <a:graphicData uri="http://schemas.microsoft.com/office/word/2010/wordprocessingShape">
                    <wps:wsp>
                      <wps:cNvSpPr/>
                      <wps:spPr>
                        <a:xfrm>
                          <a:off x="0" y="0"/>
                          <a:ext cx="1400175" cy="252000"/>
                        </a:xfrm>
                        <a:prstGeom prst="rect">
                          <a:avLst/>
                        </a:prstGeom>
                        <a:solidFill>
                          <a:srgbClr val="EBC0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091736" w14:textId="77777777" w:rsidR="00FD6FA8" w:rsidRPr="00D21E34" w:rsidRDefault="00FD6FA8" w:rsidP="000A6290">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2AC43" id="Rectangle 658" o:spid="_x0000_s1273" style="position:absolute;left:0;text-align:left;margin-left:24.5pt;margin-top:6.55pt;width:110.25pt;height:19.8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" fillcolor="#ebc0bc" stroked="f" strokeweight="1pt">
                <v:textbox inset="2mm,1mm,2mm,1mm">
                  <w:txbxContent>
                    <w:p w14:paraId="06091736" w14:textId="77777777" w:rsidR="00FD6FA8" w:rsidRPr="00D21E34" w:rsidRDefault="00FD6FA8" w:rsidP="000A6290">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w10:wrap anchorx="margin"/>
              </v:rect>
            </w:pict>
          </mc:Fallback>
        </mc:AlternateContent>
      </w:r>
      <w:r w:rsidR="00D628D0" w:rsidRPr="00E27927">
        <w:rPr>
          <w:rFonts w:ascii="Marianne Light" w:hAnsi="Marianne Light"/>
          <w:sz w:val="20"/>
        </w:rPr>
        <w:br/>
      </w:r>
      <w:r w:rsidR="00D628D0" w:rsidRPr="00E27927">
        <w:rPr>
          <w:rFonts w:ascii="Marianne Light" w:hAnsi="Marianne Light"/>
          <w:sz w:val="28"/>
        </w:rPr>
        <w:t xml:space="preserve">  </w:t>
      </w:r>
    </w:p>
    <w:p w14:paraId="443450E0" w14:textId="57A509E3" w:rsidR="00D628D0" w:rsidRPr="00E27927" w:rsidRDefault="00910518" w:rsidP="00C15B61">
      <w:pPr>
        <w:pStyle w:val="Paragraphedeliste"/>
        <w:numPr>
          <w:ilvl w:val="0"/>
          <w:numId w:val="34"/>
        </w:numPr>
        <w:spacing w:line="276" w:lineRule="auto"/>
        <w:ind w:left="870" w:right="141"/>
        <w:jc w:val="both"/>
        <w:rPr>
          <w:rFonts w:ascii="Marianne Light" w:hAnsi="Marianne Light" w:cs="Calibri Light"/>
          <w:color w:val="000000"/>
          <w:sz w:val="18"/>
          <w:szCs w:val="20"/>
        </w:rPr>
      </w:pPr>
      <w:r w:rsidRPr="00590637">
        <w:rPr>
          <w:rFonts w:ascii="Marianne Medium" w:hAnsi="Marianne Medium" w:cs="Calibri Light"/>
          <w:color w:val="D88179"/>
          <w:sz w:val="18"/>
          <w:szCs w:val="20"/>
        </w:rPr>
        <w:t>Héberger temporairement</w:t>
      </w:r>
      <w:r w:rsidR="00D628D0" w:rsidRPr="00590637">
        <w:rPr>
          <w:rFonts w:ascii="Marianne Medium" w:hAnsi="Marianne Medium" w:cs="Calibri Light"/>
          <w:color w:val="D88179"/>
          <w:sz w:val="18"/>
          <w:szCs w:val="20"/>
        </w:rPr>
        <w:t xml:space="preserve"> </w:t>
      </w:r>
      <w:r w:rsidRPr="00E27927">
        <w:rPr>
          <w:rFonts w:ascii="Marianne Light" w:hAnsi="Marianne Light" w:cs="Calibri Light"/>
          <w:color w:val="000000"/>
          <w:sz w:val="18"/>
          <w:szCs w:val="20"/>
        </w:rPr>
        <w:t>la personne lorsque le maintien à domicile est compromis</w:t>
      </w:r>
    </w:p>
    <w:p w14:paraId="260F8B1A" w14:textId="43AC6F0A" w:rsidR="00D628D0" w:rsidRPr="00E27927" w:rsidRDefault="00F47F73" w:rsidP="00C15B61">
      <w:pPr>
        <w:pStyle w:val="Paragraphedeliste"/>
        <w:numPr>
          <w:ilvl w:val="0"/>
          <w:numId w:val="34"/>
        </w:numPr>
        <w:spacing w:line="276" w:lineRule="auto"/>
        <w:ind w:left="870" w:right="141"/>
        <w:jc w:val="both"/>
        <w:rPr>
          <w:rFonts w:ascii="Marianne Light" w:hAnsi="Marianne Light" w:cs="Calibri Light"/>
          <w:color w:val="000000"/>
          <w:sz w:val="18"/>
          <w:szCs w:val="20"/>
        </w:rPr>
      </w:pPr>
      <w:r w:rsidRPr="00590637">
        <w:rPr>
          <w:rFonts w:ascii="Marianne Medium" w:hAnsi="Marianne Medium" w:cs="Calibri Light"/>
          <w:color w:val="D88179"/>
          <w:sz w:val="18"/>
          <w:szCs w:val="20"/>
        </w:rPr>
        <w:t>Constituer un premier essai de vie en collectivité</w:t>
      </w:r>
      <w:r w:rsidRPr="00590637">
        <w:rPr>
          <w:rFonts w:ascii="Marianne Light" w:hAnsi="Marianne Light" w:cs="Calibri Light"/>
          <w:color w:val="D88179"/>
          <w:sz w:val="18"/>
          <w:szCs w:val="20"/>
        </w:rPr>
        <w:t xml:space="preserve"> </w:t>
      </w:r>
      <w:r w:rsidRPr="00E27927">
        <w:rPr>
          <w:rFonts w:ascii="Marianne Light" w:hAnsi="Marianne Light" w:cs="Calibri Light"/>
          <w:color w:val="000000"/>
          <w:sz w:val="18"/>
          <w:szCs w:val="20"/>
        </w:rPr>
        <w:t>avant une entrée en établissement</w:t>
      </w:r>
    </w:p>
    <w:p w14:paraId="3D58233C" w14:textId="468E65A5" w:rsidR="00D628D0" w:rsidRPr="00E27927" w:rsidRDefault="00F47F73" w:rsidP="00C15B61">
      <w:pPr>
        <w:pStyle w:val="Paragraphedeliste"/>
        <w:numPr>
          <w:ilvl w:val="0"/>
          <w:numId w:val="34"/>
        </w:numPr>
        <w:spacing w:line="276" w:lineRule="auto"/>
        <w:ind w:left="870" w:right="141"/>
        <w:jc w:val="both"/>
        <w:rPr>
          <w:rFonts w:ascii="Marianne Light" w:hAnsi="Marianne Light" w:cs="Calibri Light"/>
          <w:color w:val="000000"/>
          <w:sz w:val="18"/>
          <w:szCs w:val="20"/>
        </w:rPr>
      </w:pPr>
      <w:r w:rsidRPr="00590637">
        <w:rPr>
          <w:rFonts w:ascii="Marianne Medium" w:hAnsi="Marianne Medium" w:cs="Calibri Light"/>
          <w:color w:val="D88179"/>
          <w:sz w:val="18"/>
          <w:szCs w:val="20"/>
        </w:rPr>
        <w:t xml:space="preserve">Servir de transition </w:t>
      </w:r>
      <w:r w:rsidRPr="00E27927">
        <w:rPr>
          <w:rFonts w:ascii="Marianne Light" w:hAnsi="Marianne Light" w:cs="Calibri Light"/>
          <w:color w:val="000000"/>
          <w:sz w:val="18"/>
          <w:szCs w:val="20"/>
        </w:rPr>
        <w:t>avant le retour à domicile après une hospitalisation</w:t>
      </w:r>
    </w:p>
    <w:p w14:paraId="5FDE3A37" w14:textId="0B97D332" w:rsidR="00F47F73" w:rsidRPr="00E27927" w:rsidRDefault="00F47F73" w:rsidP="00C15B61">
      <w:pPr>
        <w:pStyle w:val="Paragraphedeliste"/>
        <w:numPr>
          <w:ilvl w:val="0"/>
          <w:numId w:val="34"/>
        </w:numPr>
        <w:spacing w:line="276" w:lineRule="auto"/>
        <w:ind w:left="870" w:right="141"/>
        <w:jc w:val="both"/>
        <w:rPr>
          <w:rFonts w:ascii="Marianne Light" w:hAnsi="Marianne Light" w:cs="Calibri Light"/>
          <w:color w:val="000000"/>
          <w:sz w:val="18"/>
          <w:szCs w:val="20"/>
        </w:rPr>
      </w:pPr>
      <w:r w:rsidRPr="00590637">
        <w:rPr>
          <w:rFonts w:ascii="Marianne Medium" w:hAnsi="Marianne Medium" w:cs="Calibri Light"/>
          <w:color w:val="D88179"/>
          <w:sz w:val="18"/>
          <w:szCs w:val="20"/>
        </w:rPr>
        <w:t xml:space="preserve">Répondre à un besoin de répit </w:t>
      </w:r>
      <w:r w:rsidRPr="00E27927">
        <w:rPr>
          <w:rFonts w:ascii="Marianne Light" w:hAnsi="Marianne Light" w:cs="Calibri Light"/>
          <w:color w:val="000000"/>
          <w:sz w:val="18"/>
          <w:szCs w:val="20"/>
        </w:rPr>
        <w:t>de l’aidant</w:t>
      </w:r>
    </w:p>
    <w:p w14:paraId="794C96E0" w14:textId="77777777" w:rsidR="00D628D0" w:rsidRPr="009C5013" w:rsidRDefault="00D628D0" w:rsidP="00C15B61">
      <w:pPr>
        <w:pStyle w:val="Paragraphedeliste"/>
        <w:spacing w:line="276" w:lineRule="auto"/>
        <w:ind w:right="141"/>
        <w:rPr>
          <w:color w:val="FFFFFF" w:themeColor="background1"/>
          <w:sz w:val="12"/>
        </w:rPr>
      </w:pPr>
    </w:p>
    <w:p w14:paraId="0A4506AA" w14:textId="31385EE1" w:rsidR="00D628D0" w:rsidRPr="009C5013" w:rsidRDefault="00C17AE6" w:rsidP="00C15B61">
      <w:pPr>
        <w:pStyle w:val="Paragraphedeliste"/>
        <w:spacing w:line="276" w:lineRule="auto"/>
        <w:ind w:right="141"/>
        <w:rPr>
          <w:color w:val="FFFFFF" w:themeColor="background1"/>
          <w:sz w:val="2"/>
        </w:rPr>
      </w:pPr>
      <w:r w:rsidRPr="00E27927">
        <w:rPr>
          <w:noProof/>
          <w:lang w:eastAsia="fr-FR"/>
        </w:rPr>
        <mc:AlternateContent>
          <mc:Choice Requires="wps">
            <w:drawing>
              <wp:anchor distT="0" distB="0" distL="114300" distR="114300" simplePos="0" relativeHeight="251554816" behindDoc="1" locked="0" layoutInCell="1" allowOverlap="1" wp14:anchorId="1CD6701F" wp14:editId="77B2554E">
                <wp:simplePos x="0" y="0"/>
                <wp:positionH relativeFrom="column">
                  <wp:posOffset>-78105</wp:posOffset>
                </wp:positionH>
                <wp:positionV relativeFrom="paragraph">
                  <wp:posOffset>156210</wp:posOffset>
                </wp:positionV>
                <wp:extent cx="6371590" cy="2686050"/>
                <wp:effectExtent l="0" t="0" r="0" b="0"/>
                <wp:wrapNone/>
                <wp:docPr id="294" name="Rectangle 294"/>
                <wp:cNvGraphicFramePr/>
                <a:graphic xmlns:a="http://schemas.openxmlformats.org/drawingml/2006/main">
                  <a:graphicData uri="http://schemas.microsoft.com/office/word/2010/wordprocessingShape">
                    <wps:wsp>
                      <wps:cNvSpPr/>
                      <wps:spPr>
                        <a:xfrm>
                          <a:off x="0" y="0"/>
                          <a:ext cx="6371590" cy="26860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63A20" id="Rectangle 294" o:spid="_x0000_s1026" style="position:absolute;margin-left:-6.15pt;margin-top:12.3pt;width:501.7pt;height:21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" fillcolor="#f2f2f2 [3052]" stroked="f" strokeweight="1pt"/>
            </w:pict>
          </mc:Fallback>
        </mc:AlternateContent>
      </w:r>
      <w:r w:rsidR="009C5013" w:rsidRPr="00E27927">
        <w:rPr>
          <w:noProof/>
          <w:lang w:eastAsia="fr-FR"/>
        </w:rPr>
        <mc:AlternateContent>
          <mc:Choice Requires="wps">
            <w:drawing>
              <wp:anchor distT="0" distB="0" distL="114300" distR="114300" simplePos="0" relativeHeight="251557888" behindDoc="0" locked="0" layoutInCell="1" allowOverlap="1" wp14:anchorId="07DEF47C" wp14:editId="3F0FD5D3">
                <wp:simplePos x="0" y="0"/>
                <wp:positionH relativeFrom="margin">
                  <wp:posOffset>2141855</wp:posOffset>
                </wp:positionH>
                <wp:positionV relativeFrom="paragraph">
                  <wp:posOffset>31750</wp:posOffset>
                </wp:positionV>
                <wp:extent cx="1902460" cy="265430"/>
                <wp:effectExtent l="0" t="0" r="2540" b="1270"/>
                <wp:wrapNone/>
                <wp:docPr id="295" name="Rectangle 295"/>
                <wp:cNvGraphicFramePr/>
                <a:graphic xmlns:a="http://schemas.openxmlformats.org/drawingml/2006/main">
                  <a:graphicData uri="http://schemas.microsoft.com/office/word/2010/wordprocessingShape">
                    <wps:wsp>
                      <wps:cNvSpPr/>
                      <wps:spPr>
                        <a:xfrm>
                          <a:off x="0" y="0"/>
                          <a:ext cx="1902460" cy="26543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2C59FF" w14:textId="77777777" w:rsidR="00FD6FA8" w:rsidRPr="00B836F5" w:rsidRDefault="00FD6FA8" w:rsidP="00D628D0">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EF47C" id="Rectangle 295" o:spid="_x0000_s1274" style="position:absolute;left:0;text-align:left;margin-left:168.65pt;margin-top:2.5pt;width:149.8pt;height:20.9pt;z-index:25155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" fillcolor="#bfbfbf [2412]" stroked="f" strokeweight="1pt">
                <v:textbox>
                  <w:txbxContent>
                    <w:p w14:paraId="422C59FF" w14:textId="77777777" w:rsidR="00FD6FA8" w:rsidRPr="00B836F5" w:rsidRDefault="00FD6FA8" w:rsidP="00D628D0">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v:textbox>
                <w10:wrap anchorx="margin"/>
              </v:rect>
            </w:pict>
          </mc:Fallback>
        </mc:AlternateContent>
      </w:r>
      <w:r w:rsidR="00D628D0" w:rsidRPr="00E27927">
        <w:rPr>
          <w:color w:val="FFFFFF" w:themeColor="background1"/>
          <w:sz w:val="20"/>
        </w:rPr>
        <w:t xml:space="preserve"> </w:t>
      </w:r>
    </w:p>
    <w:p w14:paraId="151D61D5" w14:textId="4F52A95E" w:rsidR="00D628D0" w:rsidRPr="00E27927" w:rsidRDefault="00D628D0" w:rsidP="00C15B61">
      <w:pPr>
        <w:tabs>
          <w:tab w:val="left" w:pos="1741"/>
        </w:tabs>
        <w:spacing w:line="276" w:lineRule="auto"/>
        <w:ind w:right="141"/>
        <w:jc w:val="center"/>
        <w:rPr>
          <w:color w:val="FFFFFF" w:themeColor="background1"/>
          <w:sz w:val="12"/>
        </w:rPr>
      </w:pPr>
    </w:p>
    <w:p w14:paraId="233ED317" w14:textId="77777777" w:rsidR="00D628D0" w:rsidRPr="00590637" w:rsidRDefault="00D628D0" w:rsidP="00C15B61">
      <w:pPr>
        <w:spacing w:line="276" w:lineRule="auto"/>
        <w:ind w:left="510" w:right="141"/>
        <w:jc w:val="both"/>
        <w:rPr>
          <w:rFonts w:ascii="Marianne Medium" w:eastAsia="Times New Roman" w:hAnsi="Marianne Medium" w:cs="Calibri Light"/>
          <w:color w:val="D88179"/>
          <w:sz w:val="18"/>
          <w:szCs w:val="24"/>
          <w:lang w:eastAsia="fr-FR"/>
        </w:rPr>
      </w:pPr>
      <w:r w:rsidRPr="00590637">
        <w:rPr>
          <w:rFonts w:ascii="Marianne Medium" w:eastAsia="Times New Roman" w:hAnsi="Marianne Medium" w:cs="Calibri Light"/>
          <w:color w:val="D88179"/>
          <w:sz w:val="18"/>
          <w:szCs w:val="24"/>
          <w:lang w:eastAsia="fr-FR"/>
        </w:rPr>
        <w:t>Fonctionnement</w:t>
      </w:r>
    </w:p>
    <w:p w14:paraId="1A787B52" w14:textId="34332D8D" w:rsidR="00D628D0" w:rsidRPr="00E27927" w:rsidRDefault="00F47F73" w:rsidP="00C15B61">
      <w:pPr>
        <w:pStyle w:val="Paragraphedeliste"/>
        <w:numPr>
          <w:ilvl w:val="0"/>
          <w:numId w:val="17"/>
        </w:numPr>
        <w:spacing w:after="240" w:line="276" w:lineRule="auto"/>
        <w:ind w:left="870"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L’hébergement s’étend une période limitée dans le temps (90 jours/an)</w:t>
      </w:r>
    </w:p>
    <w:p w14:paraId="3E52E76A" w14:textId="3101FF90" w:rsidR="00F47F73" w:rsidRPr="00E27927" w:rsidRDefault="000A59FD" w:rsidP="00C15B61">
      <w:pPr>
        <w:pStyle w:val="Paragraphedeliste"/>
        <w:numPr>
          <w:ilvl w:val="0"/>
          <w:numId w:val="17"/>
        </w:numPr>
        <w:spacing w:after="260" w:line="276" w:lineRule="auto"/>
        <w:ind w:left="870" w:right="141"/>
        <w:jc w:val="both"/>
        <w:rPr>
          <w:rFonts w:ascii="Marianne Light" w:eastAsia="Times New Roman" w:hAnsi="Marianne Light" w:cs="Calibri Light"/>
          <w:color w:val="000000" w:themeColor="text1"/>
          <w:sz w:val="18"/>
          <w:szCs w:val="24"/>
          <w:lang w:eastAsia="fr-FR"/>
        </w:rPr>
      </w:pPr>
      <w:r w:rsidRPr="00E27927">
        <w:rPr>
          <w:noProof/>
          <w:color w:val="FFFFFF" w:themeColor="background1"/>
          <w:sz w:val="14"/>
          <w:lang w:eastAsia="fr-FR"/>
        </w:rPr>
        <w:drawing>
          <wp:anchor distT="0" distB="0" distL="114300" distR="114300" simplePos="0" relativeHeight="251729920" behindDoc="0" locked="0" layoutInCell="1" allowOverlap="1" wp14:anchorId="10D7DF8B" wp14:editId="337E802B">
            <wp:simplePos x="0" y="0"/>
            <wp:positionH relativeFrom="column">
              <wp:posOffset>66699</wp:posOffset>
            </wp:positionH>
            <wp:positionV relativeFrom="paragraph">
              <wp:posOffset>393065</wp:posOffset>
            </wp:positionV>
            <wp:extent cx="611947" cy="499490"/>
            <wp:effectExtent l="0" t="0" r="0" b="0"/>
            <wp:wrapNone/>
            <wp:docPr id="611" name="Imag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tirelire.png"/>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611947" cy="499490"/>
                    </a:xfrm>
                    <a:prstGeom prst="rect">
                      <a:avLst/>
                    </a:prstGeom>
                  </pic:spPr>
                </pic:pic>
              </a:graphicData>
            </a:graphic>
            <wp14:sizeRelH relativeFrom="page">
              <wp14:pctWidth>0</wp14:pctWidth>
            </wp14:sizeRelH>
            <wp14:sizeRelV relativeFrom="page">
              <wp14:pctHeight>0</wp14:pctHeight>
            </wp14:sizeRelV>
          </wp:anchor>
        </w:drawing>
      </w:r>
      <w:r w:rsidR="00F47F73" w:rsidRPr="00E27927">
        <w:rPr>
          <w:rFonts w:ascii="Marianne Light" w:eastAsia="Times New Roman" w:hAnsi="Marianne Light" w:cs="Calibri Light"/>
          <w:color w:val="000000" w:themeColor="text1"/>
          <w:sz w:val="18"/>
          <w:szCs w:val="24"/>
          <w:lang w:eastAsia="fr-FR"/>
        </w:rPr>
        <w:t>Des activités sont proposées en fonction des besoins et de la situation</w:t>
      </w:r>
      <w:r w:rsidR="003E4892">
        <w:rPr>
          <w:rFonts w:ascii="Marianne Light" w:eastAsia="Times New Roman" w:hAnsi="Marianne Light" w:cs="Calibri Light"/>
          <w:color w:val="000000" w:themeColor="text1"/>
          <w:sz w:val="18"/>
          <w:szCs w:val="24"/>
          <w:lang w:eastAsia="fr-FR"/>
        </w:rPr>
        <w:t xml:space="preserve"> de la personne accueillie</w:t>
      </w:r>
      <w:r w:rsidR="00F47F73" w:rsidRPr="00E27927">
        <w:rPr>
          <w:rFonts w:ascii="Marianne Light" w:eastAsia="Times New Roman" w:hAnsi="Marianne Light" w:cs="Calibri Light"/>
          <w:color w:val="000000" w:themeColor="text1"/>
          <w:sz w:val="18"/>
          <w:szCs w:val="24"/>
          <w:lang w:eastAsia="fr-FR"/>
        </w:rPr>
        <w:t xml:space="preserve"> (ateliers thérapeutiques, relaxation, soins esthétiques,</w:t>
      </w:r>
      <w:r w:rsidR="003E4892">
        <w:rPr>
          <w:rFonts w:ascii="Marianne Light" w:eastAsia="Times New Roman" w:hAnsi="Marianne Light" w:cs="Calibri Light"/>
          <w:color w:val="000000" w:themeColor="text1"/>
          <w:sz w:val="18"/>
          <w:szCs w:val="24"/>
          <w:lang w:eastAsia="fr-FR"/>
        </w:rPr>
        <w:t xml:space="preserve"> socialisation</w:t>
      </w:r>
      <w:r w:rsidR="003E4892" w:rsidRPr="00E27927">
        <w:rPr>
          <w:rFonts w:ascii="Marianne Light" w:eastAsia="Times New Roman" w:hAnsi="Marianne Light" w:cs="Calibri Light"/>
          <w:color w:val="000000" w:themeColor="text1"/>
          <w:sz w:val="18"/>
          <w:szCs w:val="24"/>
          <w:lang w:eastAsia="fr-FR"/>
        </w:rPr>
        <w:t>,</w:t>
      </w:r>
      <w:r w:rsidR="00F47F73" w:rsidRPr="00E27927">
        <w:rPr>
          <w:rFonts w:ascii="Marianne Light" w:eastAsia="Times New Roman" w:hAnsi="Marianne Light" w:cs="Calibri Light"/>
          <w:color w:val="000000" w:themeColor="text1"/>
          <w:sz w:val="18"/>
          <w:szCs w:val="24"/>
          <w:lang w:eastAsia="fr-FR"/>
        </w:rPr>
        <w:t xml:space="preserve"> activités favorisant un retour à domicile si besoin…)</w:t>
      </w:r>
    </w:p>
    <w:p w14:paraId="2B0011CB" w14:textId="7595BEA7" w:rsidR="00760815" w:rsidRPr="00E27927" w:rsidRDefault="003E4892" w:rsidP="00C15B61">
      <w:pPr>
        <w:tabs>
          <w:tab w:val="left" w:pos="1741"/>
        </w:tabs>
        <w:spacing w:after="0" w:line="276" w:lineRule="auto"/>
        <w:ind w:left="1191" w:right="141"/>
        <w:jc w:val="both"/>
        <w:rPr>
          <w:rFonts w:ascii="Marianne Light" w:eastAsia="Times New Roman" w:hAnsi="Marianne Light" w:cs="Calibri Light"/>
          <w:color w:val="000000" w:themeColor="text1"/>
          <w:sz w:val="18"/>
          <w:szCs w:val="24"/>
          <w:lang w:eastAsia="fr-FR"/>
        </w:rPr>
      </w:pPr>
      <w:r w:rsidRPr="003E4892">
        <w:rPr>
          <w:rFonts w:ascii="Marianne Light" w:eastAsia="Times New Roman" w:hAnsi="Marianne Light" w:cs="Calibri Light"/>
          <w:color w:val="000000" w:themeColor="text1"/>
          <w:sz w:val="18"/>
          <w:szCs w:val="24"/>
          <w:lang w:eastAsia="fr-FR"/>
        </w:rPr>
        <w:t>Une participation aux frais d’hébergement est demandée aux personnes accueillies</w:t>
      </w:r>
      <w:r w:rsidR="00F47F73" w:rsidRPr="00E27927">
        <w:rPr>
          <w:rFonts w:ascii="Marianne Light" w:eastAsia="Times New Roman" w:hAnsi="Marianne Light" w:cs="Calibri Light"/>
          <w:color w:val="000000" w:themeColor="text1"/>
          <w:sz w:val="18"/>
          <w:szCs w:val="24"/>
          <w:lang w:eastAsia="fr-FR"/>
        </w:rPr>
        <w:t xml:space="preserve"> </w:t>
      </w:r>
      <w:r w:rsidR="001544FD">
        <w:rPr>
          <w:rFonts w:ascii="Marianne Light" w:eastAsia="Times New Roman" w:hAnsi="Marianne Light" w:cs="Calibri Light"/>
          <w:color w:val="000000" w:themeColor="text1"/>
          <w:sz w:val="18"/>
          <w:szCs w:val="24"/>
          <w:lang w:eastAsia="fr-FR"/>
        </w:rPr>
        <w:t>Des aides existent</w:t>
      </w:r>
      <w:r w:rsidR="00075786">
        <w:rPr>
          <w:rFonts w:ascii="Marianne Light" w:eastAsia="Times New Roman" w:hAnsi="Marianne Light" w:cs="Calibri Light"/>
          <w:color w:val="000000" w:themeColor="text1"/>
          <w:sz w:val="18"/>
          <w:szCs w:val="24"/>
          <w:lang w:eastAsia="fr-FR"/>
        </w:rPr>
        <w:t xml:space="preserve"> pour aider à financer</w:t>
      </w:r>
      <w:r>
        <w:rPr>
          <w:rFonts w:ascii="Marianne Light" w:eastAsia="Times New Roman" w:hAnsi="Marianne Light" w:cs="Calibri Light"/>
          <w:color w:val="000000" w:themeColor="text1"/>
          <w:sz w:val="18"/>
          <w:szCs w:val="24"/>
          <w:lang w:eastAsia="fr-FR"/>
        </w:rPr>
        <w:t xml:space="preserve"> le reste à charge</w:t>
      </w:r>
      <w:r w:rsidR="00760815" w:rsidRPr="00E27927">
        <w:rPr>
          <w:rFonts w:ascii="Calibri" w:eastAsia="Times New Roman" w:hAnsi="Calibri" w:cs="Calibri"/>
          <w:color w:val="000000" w:themeColor="text1"/>
          <w:sz w:val="18"/>
          <w:szCs w:val="24"/>
          <w:lang w:eastAsia="fr-FR"/>
        </w:rPr>
        <w:t> </w:t>
      </w:r>
      <w:r w:rsidR="00760815" w:rsidRPr="00E27927">
        <w:rPr>
          <w:rFonts w:ascii="Marianne Light" w:eastAsia="Times New Roman" w:hAnsi="Marianne Light" w:cs="Calibri Light"/>
          <w:color w:val="000000" w:themeColor="text1"/>
          <w:sz w:val="18"/>
          <w:szCs w:val="24"/>
          <w:lang w:eastAsia="fr-FR"/>
        </w:rPr>
        <w:t>:</w:t>
      </w:r>
    </w:p>
    <w:p w14:paraId="151237A0" w14:textId="7374C83E" w:rsidR="00760815" w:rsidRPr="00E27927" w:rsidRDefault="00760815" w:rsidP="00C15B61">
      <w:pPr>
        <w:pStyle w:val="Paragraphedeliste"/>
        <w:numPr>
          <w:ilvl w:val="0"/>
          <w:numId w:val="21"/>
        </w:numPr>
        <w:tabs>
          <w:tab w:val="left" w:pos="1741"/>
        </w:tabs>
        <w:spacing w:after="120" w:line="276" w:lineRule="auto"/>
        <w:ind w:left="1607"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L’aide sociale à l’hébergement (ASH)</w:t>
      </w:r>
    </w:p>
    <w:p w14:paraId="5455D51C" w14:textId="6B0F1116" w:rsidR="00466B8F" w:rsidRPr="00466B8F" w:rsidRDefault="00760815" w:rsidP="00C15B61">
      <w:pPr>
        <w:pStyle w:val="Paragraphedeliste"/>
        <w:numPr>
          <w:ilvl w:val="0"/>
          <w:numId w:val="21"/>
        </w:numPr>
        <w:tabs>
          <w:tab w:val="left" w:pos="1741"/>
        </w:tabs>
        <w:spacing w:before="120" w:after="120" w:line="276" w:lineRule="auto"/>
        <w:ind w:left="1607" w:right="141"/>
        <w:jc w:val="both"/>
        <w:rPr>
          <w:rStyle w:val="Lienhypertexte"/>
          <w:rFonts w:ascii="Marianne Light" w:eastAsia="Times New Roman" w:hAnsi="Marianne Light" w:cs="Calibri Light"/>
          <w:color w:val="000000" w:themeColor="text1"/>
          <w:sz w:val="18"/>
          <w:szCs w:val="24"/>
          <w:u w:val="none"/>
          <w:lang w:eastAsia="fr-FR"/>
        </w:rPr>
      </w:pPr>
      <w:r w:rsidRPr="00E27927">
        <w:rPr>
          <w:rFonts w:ascii="Marianne Light" w:eastAsia="Times New Roman" w:hAnsi="Marianne Light" w:cs="Calibri Light"/>
          <w:color w:val="000000" w:themeColor="text1"/>
          <w:sz w:val="18"/>
          <w:szCs w:val="24"/>
          <w:u w:val="single"/>
          <w:lang w:eastAsia="fr-FR"/>
        </w:rPr>
        <w:t>Personnes âgées</w:t>
      </w:r>
      <w:r w:rsidRPr="00E27927">
        <w:rPr>
          <w:rFonts w:ascii="Calibri" w:eastAsia="Times New Roman" w:hAnsi="Calibri" w:cs="Calibri"/>
          <w:color w:val="000000" w:themeColor="text1"/>
          <w:sz w:val="18"/>
          <w:szCs w:val="24"/>
          <w:lang w:eastAsia="fr-FR"/>
        </w:rPr>
        <w:t> </w:t>
      </w:r>
      <w:r w:rsidRPr="00E27927">
        <w:rPr>
          <w:rFonts w:ascii="Marianne Light" w:eastAsia="Times New Roman" w:hAnsi="Marianne Light" w:cs="Calibri Light"/>
          <w:color w:val="000000" w:themeColor="text1"/>
          <w:sz w:val="18"/>
          <w:szCs w:val="24"/>
          <w:lang w:eastAsia="fr-FR"/>
        </w:rPr>
        <w:t>: l’allocation</w:t>
      </w:r>
      <w:r w:rsidR="003E4892">
        <w:rPr>
          <w:rFonts w:ascii="Marianne Light" w:eastAsia="Times New Roman" w:hAnsi="Marianne Light" w:cs="Calibri Light"/>
          <w:color w:val="000000" w:themeColor="text1"/>
          <w:sz w:val="18"/>
          <w:szCs w:val="24"/>
          <w:lang w:eastAsia="fr-FR"/>
        </w:rPr>
        <w:t xml:space="preserve"> personnalisée</w:t>
      </w:r>
      <w:r w:rsidRPr="00E27927">
        <w:rPr>
          <w:rFonts w:ascii="Marianne Light" w:eastAsia="Times New Roman" w:hAnsi="Marianne Light" w:cs="Calibri Light"/>
          <w:color w:val="000000" w:themeColor="text1"/>
          <w:sz w:val="18"/>
          <w:szCs w:val="24"/>
          <w:lang w:eastAsia="fr-FR"/>
        </w:rPr>
        <w:t xml:space="preserve"> d’autonomie (APA) et les aides des mairies et départements</w:t>
      </w:r>
      <w:r w:rsidR="00264188" w:rsidRPr="00E27927">
        <w:rPr>
          <w:rFonts w:ascii="Calibri" w:eastAsia="Times New Roman" w:hAnsi="Calibri" w:cs="Calibri"/>
          <w:color w:val="000000" w:themeColor="text1"/>
          <w:sz w:val="18"/>
          <w:szCs w:val="24"/>
          <w:lang w:eastAsia="fr-FR"/>
        </w:rPr>
        <w:t xml:space="preserve">. </w:t>
      </w:r>
      <w:r w:rsidR="00264188" w:rsidRPr="00E27927">
        <w:rPr>
          <w:rFonts w:ascii="Marianne Light" w:eastAsia="Times New Roman" w:hAnsi="Marianne Light" w:cs="Calibri Light"/>
          <w:color w:val="000000" w:themeColor="text1"/>
          <w:sz w:val="18"/>
          <w:szCs w:val="24"/>
          <w:lang w:eastAsia="fr-FR"/>
        </w:rPr>
        <w:t>E</w:t>
      </w:r>
      <w:r w:rsidRPr="00E27927">
        <w:rPr>
          <w:rFonts w:ascii="Marianne Light" w:eastAsia="Times New Roman" w:hAnsi="Marianne Light" w:cs="Calibri Light"/>
          <w:color w:val="000000" w:themeColor="text1"/>
          <w:sz w:val="18"/>
          <w:szCs w:val="24"/>
          <w:lang w:eastAsia="fr-FR"/>
        </w:rPr>
        <w:t xml:space="preserve">n savoir plus sur </w:t>
      </w:r>
      <w:hyperlink r:id="rId161" w:anchor="anchor1" w:history="1">
        <w:r w:rsidRPr="00E27927">
          <w:rPr>
            <w:rStyle w:val="Lienhypertexte"/>
            <w:rFonts w:ascii="Marianne Light" w:eastAsia="Times New Roman" w:hAnsi="Marianne Light" w:cs="Calibri Light"/>
            <w:sz w:val="18"/>
            <w:szCs w:val="24"/>
            <w:lang w:eastAsia="fr-FR"/>
          </w:rPr>
          <w:t>ce lien</w:t>
        </w:r>
      </w:hyperlink>
    </w:p>
    <w:p w14:paraId="2D272F19" w14:textId="634C27E2" w:rsidR="00760815" w:rsidRPr="00466B8F" w:rsidRDefault="00760815" w:rsidP="00C15B61">
      <w:pPr>
        <w:pStyle w:val="Paragraphedeliste"/>
        <w:numPr>
          <w:ilvl w:val="0"/>
          <w:numId w:val="21"/>
        </w:numPr>
        <w:tabs>
          <w:tab w:val="left" w:pos="1741"/>
        </w:tabs>
        <w:spacing w:before="120" w:after="120" w:line="276" w:lineRule="auto"/>
        <w:ind w:left="1607" w:right="141"/>
        <w:jc w:val="both"/>
        <w:rPr>
          <w:rFonts w:ascii="Marianne Light" w:eastAsia="Times New Roman" w:hAnsi="Marianne Light" w:cs="Calibri Light"/>
          <w:color w:val="000000" w:themeColor="text1"/>
          <w:sz w:val="18"/>
          <w:szCs w:val="24"/>
          <w:lang w:eastAsia="fr-FR"/>
        </w:rPr>
      </w:pPr>
      <w:r w:rsidRPr="00466B8F">
        <w:rPr>
          <w:rFonts w:ascii="Marianne Light" w:eastAsia="Times New Roman" w:hAnsi="Marianne Light" w:cs="Calibri Light"/>
          <w:color w:val="000000" w:themeColor="text1"/>
          <w:sz w:val="18"/>
          <w:szCs w:val="24"/>
          <w:u w:val="single"/>
          <w:lang w:eastAsia="fr-FR"/>
        </w:rPr>
        <w:t>Personnes en situation de handicap</w:t>
      </w:r>
      <w:r w:rsidRPr="00466B8F">
        <w:rPr>
          <w:rFonts w:ascii="Calibri" w:eastAsia="Times New Roman" w:hAnsi="Calibri" w:cs="Calibri"/>
          <w:color w:val="000000" w:themeColor="text1"/>
          <w:sz w:val="18"/>
          <w:szCs w:val="24"/>
          <w:lang w:eastAsia="fr-FR"/>
        </w:rPr>
        <w:t> </w:t>
      </w:r>
      <w:r w:rsidRPr="00466B8F">
        <w:rPr>
          <w:rFonts w:ascii="Marianne Light" w:eastAsia="Times New Roman" w:hAnsi="Marianne Light" w:cs="Calibri Light"/>
          <w:color w:val="000000" w:themeColor="text1"/>
          <w:sz w:val="18"/>
          <w:szCs w:val="24"/>
          <w:lang w:eastAsia="fr-FR"/>
        </w:rPr>
        <w:t xml:space="preserve">: </w:t>
      </w:r>
      <w:r w:rsidR="00466B8F">
        <w:rPr>
          <w:rFonts w:ascii="Marianne Light" w:eastAsia="Times New Roman" w:hAnsi="Marianne Light" w:cs="Calibri Light"/>
          <w:color w:val="000000" w:themeColor="text1"/>
          <w:sz w:val="18"/>
          <w:szCs w:val="24"/>
          <w:lang w:eastAsia="fr-FR"/>
        </w:rPr>
        <w:t xml:space="preserve">le </w:t>
      </w:r>
      <w:r w:rsidR="00466B8F" w:rsidRPr="00466B8F">
        <w:rPr>
          <w:rFonts w:ascii="Marianne Light" w:eastAsia="Times New Roman" w:hAnsi="Marianne Light" w:cs="Calibri Light"/>
          <w:color w:val="000000" w:themeColor="text1"/>
          <w:sz w:val="18"/>
          <w:szCs w:val="24"/>
          <w:lang w:eastAsia="fr-FR"/>
        </w:rPr>
        <w:t xml:space="preserve">reste à charge est entièrement financé par l’assurance maladie pour les mineurs en situation de handicap ; pour les adultes en situation de handicap, il </w:t>
      </w:r>
      <w:r w:rsidR="00466B8F">
        <w:rPr>
          <w:rFonts w:ascii="Marianne Light" w:eastAsia="Times New Roman" w:hAnsi="Marianne Light" w:cs="Calibri Light"/>
          <w:color w:val="000000" w:themeColor="text1"/>
          <w:sz w:val="18"/>
          <w:szCs w:val="24"/>
          <w:lang w:eastAsia="fr-FR"/>
        </w:rPr>
        <w:t>est du</w:t>
      </w:r>
      <w:r w:rsidR="00466B8F" w:rsidRPr="00466B8F">
        <w:rPr>
          <w:rFonts w:ascii="Marianne Light" w:eastAsia="Times New Roman" w:hAnsi="Marianne Light" w:cs="Calibri Light"/>
          <w:color w:val="000000" w:themeColor="text1"/>
          <w:sz w:val="18"/>
          <w:szCs w:val="24"/>
          <w:lang w:eastAsia="fr-FR"/>
        </w:rPr>
        <w:t xml:space="preserve"> montant du </w:t>
      </w:r>
      <w:hyperlink r:id="rId162" w:history="1">
        <w:r w:rsidR="00466B8F" w:rsidRPr="00466B8F">
          <w:rPr>
            <w:rStyle w:val="Lienhypertexte"/>
            <w:rFonts w:ascii="Marianne Light" w:eastAsia="Times New Roman" w:hAnsi="Marianne Light" w:cs="Calibri Light"/>
            <w:sz w:val="18"/>
            <w:szCs w:val="24"/>
            <w:lang w:eastAsia="fr-FR"/>
          </w:rPr>
          <w:t>forfait journalier hospitalier</w:t>
        </w:r>
      </w:hyperlink>
      <w:r w:rsidR="00466B8F" w:rsidRPr="00466B8F">
        <w:rPr>
          <w:rFonts w:ascii="Marianne Light" w:eastAsia="Times New Roman" w:hAnsi="Marianne Light" w:cs="Calibri Light"/>
          <w:color w:val="000000" w:themeColor="text1"/>
          <w:sz w:val="18"/>
          <w:szCs w:val="24"/>
          <w:lang w:eastAsia="fr-FR"/>
        </w:rPr>
        <w:t>.</w:t>
      </w:r>
    </w:p>
    <w:p w14:paraId="6C8E42FC" w14:textId="4224F02D" w:rsidR="00D628D0" w:rsidRPr="009C5013" w:rsidRDefault="0069019F" w:rsidP="00C15B61">
      <w:pPr>
        <w:tabs>
          <w:tab w:val="left" w:pos="1741"/>
        </w:tabs>
        <w:spacing w:before="120" w:after="120" w:line="276" w:lineRule="auto"/>
        <w:ind w:left="1191" w:right="141"/>
        <w:rPr>
          <w:rFonts w:ascii="Marianne Light" w:eastAsia="Times New Roman" w:hAnsi="Marianne Light" w:cs="Calibri Light"/>
          <w:color w:val="000000" w:themeColor="text1"/>
          <w:sz w:val="18"/>
          <w:szCs w:val="24"/>
          <w:lang w:eastAsia="fr-FR"/>
        </w:rPr>
      </w:pPr>
      <w:r w:rsidRPr="00E27927">
        <w:rPr>
          <w:noProof/>
          <w:lang w:eastAsia="fr-FR"/>
        </w:rPr>
        <mc:AlternateContent>
          <mc:Choice Requires="wps">
            <w:drawing>
              <wp:anchor distT="0" distB="0" distL="114300" distR="114300" simplePos="0" relativeHeight="251558912" behindDoc="0" locked="0" layoutInCell="1" allowOverlap="1" wp14:anchorId="61D260DF" wp14:editId="1707CFCF">
                <wp:simplePos x="0" y="0"/>
                <wp:positionH relativeFrom="margin">
                  <wp:posOffset>302895</wp:posOffset>
                </wp:positionH>
                <wp:positionV relativeFrom="paragraph">
                  <wp:posOffset>217805</wp:posOffset>
                </wp:positionV>
                <wp:extent cx="1847850" cy="287020"/>
                <wp:effectExtent l="0" t="0" r="0" b="0"/>
                <wp:wrapNone/>
                <wp:docPr id="296" name="Rectangle 9"/>
                <wp:cNvGraphicFramePr/>
                <a:graphic xmlns:a="http://schemas.openxmlformats.org/drawingml/2006/main">
                  <a:graphicData uri="http://schemas.microsoft.com/office/word/2010/wordprocessingShape">
                    <wps:wsp>
                      <wps:cNvSpPr/>
                      <wps:spPr>
                        <a:xfrm>
                          <a:off x="0" y="0"/>
                          <a:ext cx="1847850" cy="287020"/>
                        </a:xfrm>
                        <a:prstGeom prst="homePlate">
                          <a:avLst/>
                        </a:prstGeom>
                        <a:solidFill>
                          <a:srgbClr val="EBC0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316669" w14:textId="77777777" w:rsidR="00FD6FA8" w:rsidRPr="00F33688" w:rsidRDefault="00FD6FA8" w:rsidP="00D628D0">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260DF" id="_x0000_s1275" type="#_x0000_t15" style="position:absolute;left:0;text-align:left;margin-left:23.85pt;margin-top:17.15pt;width:145.5pt;height:22.6pt;z-index:25155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" adj="19922" fillcolor="#ebc0bc" stroked="f" strokeweight="1pt">
                <v:textbox>
                  <w:txbxContent>
                    <w:p w14:paraId="28316669" w14:textId="77777777" w:rsidR="00FD6FA8" w:rsidRPr="00F33688" w:rsidRDefault="00FD6FA8" w:rsidP="00D628D0">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v:textbox>
                <w10:wrap anchorx="margin"/>
              </v:shape>
            </w:pict>
          </mc:Fallback>
        </mc:AlternateContent>
      </w:r>
      <w:r w:rsidR="009C5013">
        <w:rPr>
          <w:rFonts w:ascii="Marianne Light" w:eastAsia="Times New Roman" w:hAnsi="Marianne Light" w:cs="Calibri Light"/>
          <w:color w:val="000000" w:themeColor="text1"/>
          <w:sz w:val="14"/>
          <w:szCs w:val="24"/>
          <w:lang w:eastAsia="fr-FR"/>
        </w:rPr>
        <w:t xml:space="preserve"> </w:t>
      </w:r>
    </w:p>
    <w:p w14:paraId="28ACAB05" w14:textId="113A6234" w:rsidR="00D628D0" w:rsidRPr="00E27927" w:rsidRDefault="00E02682" w:rsidP="00C15B61">
      <w:pPr>
        <w:tabs>
          <w:tab w:val="left" w:pos="1741"/>
        </w:tabs>
        <w:spacing w:line="276" w:lineRule="auto"/>
        <w:ind w:left="1247" w:right="141"/>
        <w:rPr>
          <w:sz w:val="16"/>
        </w:rPr>
      </w:pPr>
      <w:r w:rsidRPr="00E27927">
        <w:rPr>
          <w:noProof/>
          <w:color w:val="FCB80E"/>
          <w:lang w:eastAsia="fr-FR"/>
        </w:rPr>
        <mc:AlternateContent>
          <mc:Choice Requires="wps">
            <w:drawing>
              <wp:anchor distT="0" distB="0" distL="114300" distR="114300" simplePos="0" relativeHeight="251556864" behindDoc="1" locked="0" layoutInCell="1" allowOverlap="1" wp14:anchorId="18BFA9C2" wp14:editId="21BBF80A">
                <wp:simplePos x="0" y="0"/>
                <wp:positionH relativeFrom="margin">
                  <wp:posOffset>-38100</wp:posOffset>
                </wp:positionH>
                <wp:positionV relativeFrom="paragraph">
                  <wp:posOffset>130175</wp:posOffset>
                </wp:positionV>
                <wp:extent cx="6333490" cy="1656000"/>
                <wp:effectExtent l="0" t="0" r="10160" b="20955"/>
                <wp:wrapNone/>
                <wp:docPr id="297" name="Rectangle à coins arrondis 297"/>
                <wp:cNvGraphicFramePr/>
                <a:graphic xmlns:a="http://schemas.openxmlformats.org/drawingml/2006/main">
                  <a:graphicData uri="http://schemas.microsoft.com/office/word/2010/wordprocessingShape">
                    <wps:wsp>
                      <wps:cNvSpPr/>
                      <wps:spPr>
                        <a:xfrm>
                          <a:off x="0" y="0"/>
                          <a:ext cx="6333490" cy="1656000"/>
                        </a:xfrm>
                        <a:prstGeom prst="roundRect">
                          <a:avLst>
                            <a:gd name="adj" fmla="val 7060"/>
                          </a:avLst>
                        </a:prstGeom>
                        <a:noFill/>
                        <a:ln>
                          <a:solidFill>
                            <a:srgbClr val="EBC0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A2DEF8" id="Rectangle à coins arrondis 297" o:spid="_x0000_s1026" style="position:absolute;margin-left:-3pt;margin-top:10.25pt;width:498.7pt;height:130.4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" filled="f" strokecolor="#ebc0bc" strokeweight="1pt">
                <v:stroke joinstyle="miter"/>
                <w10:wrap anchorx="margin"/>
              </v:roundrect>
            </w:pict>
          </mc:Fallback>
        </mc:AlternateContent>
      </w:r>
    </w:p>
    <w:p w14:paraId="0329A0D5" w14:textId="121F2788" w:rsidR="00D628D0" w:rsidRPr="009C5013" w:rsidRDefault="00D628D0" w:rsidP="00C15B61">
      <w:pPr>
        <w:tabs>
          <w:tab w:val="left" w:pos="1741"/>
        </w:tabs>
        <w:spacing w:after="0" w:line="276" w:lineRule="auto"/>
        <w:ind w:right="141"/>
        <w:rPr>
          <w:rFonts w:ascii="Marianne Light" w:hAnsi="Marianne Light"/>
          <w:sz w:val="20"/>
        </w:rPr>
      </w:pPr>
    </w:p>
    <w:p w14:paraId="6F0BBFD3" w14:textId="3D19CF92" w:rsidR="00D628D0" w:rsidRPr="00E27927" w:rsidRDefault="00D628D0" w:rsidP="00C15B61">
      <w:pPr>
        <w:pStyle w:val="Paragraphedeliste"/>
        <w:numPr>
          <w:ilvl w:val="0"/>
          <w:numId w:val="19"/>
        </w:numPr>
        <w:spacing w:after="200" w:line="276" w:lineRule="auto"/>
        <w:ind w:left="870" w:right="141"/>
        <w:jc w:val="both"/>
        <w:rPr>
          <w:rFonts w:ascii="Marianne Light" w:hAnsi="Marianne Light" w:cs="Calibri Light"/>
          <w:color w:val="000000" w:themeColor="text1"/>
          <w:sz w:val="18"/>
          <w:szCs w:val="20"/>
        </w:rPr>
      </w:pPr>
      <w:r w:rsidRPr="00E27927">
        <w:rPr>
          <w:rFonts w:ascii="Marianne Light" w:hAnsi="Marianne Light" w:cs="Calibri Light"/>
          <w:color w:val="000000" w:themeColor="text1"/>
          <w:sz w:val="18"/>
          <w:szCs w:val="20"/>
        </w:rPr>
        <w:t>Les plateformes de répit (PFR) peuvent renseigner les aidants sur les accueils de jour disponibles</w:t>
      </w:r>
    </w:p>
    <w:p w14:paraId="77ED8D67" w14:textId="422908CB" w:rsidR="00D628D0" w:rsidRPr="00E27927" w:rsidRDefault="00DE17C6" w:rsidP="00C15B61">
      <w:pPr>
        <w:pStyle w:val="Paragraphedeliste"/>
        <w:numPr>
          <w:ilvl w:val="0"/>
          <w:numId w:val="19"/>
        </w:numPr>
        <w:spacing w:after="200" w:line="276" w:lineRule="auto"/>
        <w:ind w:left="870" w:right="141"/>
        <w:jc w:val="both"/>
        <w:rPr>
          <w:rFonts w:ascii="Marianne Light" w:hAnsi="Marianne Light" w:cs="Calibri Light"/>
          <w:color w:val="000000" w:themeColor="text1"/>
          <w:sz w:val="18"/>
          <w:szCs w:val="20"/>
        </w:rPr>
      </w:pPr>
      <w:hyperlink r:id="rId163" w:history="1">
        <w:r w:rsidR="00D628D0" w:rsidRPr="00E27927">
          <w:rPr>
            <w:rStyle w:val="Lienhypertexte"/>
            <w:rFonts w:ascii="Marianne Light" w:hAnsi="Marianne Light" w:cs="Calibri Light"/>
            <w:sz w:val="18"/>
            <w:szCs w:val="20"/>
          </w:rPr>
          <w:t>Le portail de la CNSA</w:t>
        </w:r>
      </w:hyperlink>
      <w:r w:rsidR="00D628D0" w:rsidRPr="00E27927">
        <w:rPr>
          <w:rFonts w:ascii="Marianne Light" w:hAnsi="Marianne Light" w:cs="Calibri Light"/>
          <w:color w:val="000000" w:themeColor="text1"/>
          <w:sz w:val="18"/>
          <w:szCs w:val="20"/>
        </w:rPr>
        <w:t xml:space="preserve"> recense </w:t>
      </w:r>
      <w:r w:rsidR="00E87FF3" w:rsidRPr="00E27927">
        <w:rPr>
          <w:rFonts w:ascii="Marianne Light" w:hAnsi="Marianne Light" w:cs="Calibri Light"/>
          <w:color w:val="000000" w:themeColor="text1"/>
          <w:sz w:val="18"/>
          <w:szCs w:val="20"/>
        </w:rPr>
        <w:t>les hébergements temporaires</w:t>
      </w:r>
    </w:p>
    <w:p w14:paraId="6F5698CF" w14:textId="49ED3B61" w:rsidR="00D628D0" w:rsidRPr="00E27927" w:rsidRDefault="00D628D0" w:rsidP="00C15B61">
      <w:pPr>
        <w:pStyle w:val="Paragraphedeliste"/>
        <w:numPr>
          <w:ilvl w:val="0"/>
          <w:numId w:val="19"/>
        </w:numPr>
        <w:spacing w:after="200" w:line="276" w:lineRule="auto"/>
        <w:ind w:left="870" w:right="141"/>
        <w:jc w:val="both"/>
        <w:rPr>
          <w:rFonts w:ascii="Marianne Light" w:hAnsi="Marianne Light" w:cs="Calibri Light"/>
          <w:color w:val="000000" w:themeColor="text1"/>
          <w:sz w:val="18"/>
          <w:szCs w:val="20"/>
        </w:rPr>
      </w:pPr>
      <w:r w:rsidRPr="00E27927">
        <w:rPr>
          <w:rFonts w:ascii="Marianne Medium" w:hAnsi="Marianne Medium" w:cs="Calibri Light"/>
          <w:color w:val="000000" w:themeColor="text1"/>
          <w:sz w:val="18"/>
          <w:szCs w:val="20"/>
        </w:rPr>
        <w:t>Pour les personnes âgées</w:t>
      </w:r>
      <w:r w:rsidRPr="00E27927">
        <w:rPr>
          <w:rFonts w:ascii="Calibri" w:hAnsi="Calibri" w:cs="Calibri"/>
          <w:color w:val="000000" w:themeColor="text1"/>
          <w:sz w:val="18"/>
          <w:szCs w:val="20"/>
        </w:rPr>
        <w:t> </w:t>
      </w:r>
      <w:r w:rsidRPr="00E27927">
        <w:rPr>
          <w:rFonts w:ascii="Marianne Light" w:hAnsi="Marianne Light" w:cs="Calibri Light"/>
          <w:color w:val="000000" w:themeColor="text1"/>
          <w:sz w:val="18"/>
          <w:szCs w:val="20"/>
        </w:rPr>
        <w:t>: les Centre Locaux d’Information et de Coordination pour personnes âgées (CLIC) et les Centres Communaux d’Action Sociale (CCAS)</w:t>
      </w:r>
      <w:r w:rsidRPr="00E27927">
        <w:rPr>
          <w:rFonts w:ascii="Calibri" w:hAnsi="Calibri" w:cs="Calibri"/>
          <w:color w:val="000000" w:themeColor="text1"/>
          <w:sz w:val="18"/>
          <w:szCs w:val="20"/>
        </w:rPr>
        <w:t> </w:t>
      </w:r>
      <w:r w:rsidRPr="00E27927">
        <w:rPr>
          <w:rFonts w:ascii="Marianne Light" w:hAnsi="Marianne Light" w:cs="Calibri Light"/>
          <w:color w:val="000000" w:themeColor="text1"/>
          <w:sz w:val="18"/>
          <w:szCs w:val="20"/>
        </w:rPr>
        <w:t xml:space="preserve">peuvent vous renseigner : </w:t>
      </w:r>
      <w:hyperlink r:id="rId164" w:history="1">
        <w:r w:rsidRPr="00E27927">
          <w:rPr>
            <w:rStyle w:val="Lienhypertexte"/>
            <w:rFonts w:ascii="Marianne Light" w:hAnsi="Marianne Light" w:cs="Calibri Light"/>
            <w:sz w:val="18"/>
            <w:szCs w:val="20"/>
          </w:rPr>
          <w:t>Annuaire des centres</w:t>
        </w:r>
      </w:hyperlink>
    </w:p>
    <w:p w14:paraId="683128B8" w14:textId="3CF858D0" w:rsidR="00D628D0" w:rsidRPr="00E27927" w:rsidRDefault="00D628D0" w:rsidP="00C15B61">
      <w:pPr>
        <w:pStyle w:val="Paragraphedeliste"/>
        <w:numPr>
          <w:ilvl w:val="0"/>
          <w:numId w:val="19"/>
        </w:numPr>
        <w:spacing w:after="200" w:line="276" w:lineRule="auto"/>
        <w:ind w:left="870" w:right="141"/>
        <w:jc w:val="both"/>
        <w:rPr>
          <w:rFonts w:ascii="Marianne Light" w:hAnsi="Marianne Light" w:cs="Calibri Light"/>
          <w:color w:val="000000" w:themeColor="text1"/>
          <w:sz w:val="18"/>
          <w:szCs w:val="20"/>
        </w:rPr>
      </w:pPr>
      <w:r w:rsidRPr="00E27927">
        <w:rPr>
          <w:rFonts w:ascii="Marianne Medium" w:hAnsi="Marianne Medium" w:cs="Calibri Light"/>
          <w:color w:val="000000" w:themeColor="text1"/>
          <w:sz w:val="18"/>
          <w:szCs w:val="20"/>
        </w:rPr>
        <w:t>Pour les personnes handicapées</w:t>
      </w:r>
      <w:r w:rsidRPr="00E27927">
        <w:rPr>
          <w:rFonts w:ascii="Calibri" w:hAnsi="Calibri" w:cs="Calibri"/>
          <w:color w:val="000000" w:themeColor="text1"/>
          <w:sz w:val="18"/>
          <w:szCs w:val="20"/>
        </w:rPr>
        <w:t> </w:t>
      </w:r>
      <w:r w:rsidRPr="00E27927">
        <w:rPr>
          <w:rFonts w:ascii="Marianne Light" w:hAnsi="Marianne Light" w:cs="Calibri Light"/>
          <w:color w:val="000000" w:themeColor="text1"/>
          <w:sz w:val="18"/>
          <w:szCs w:val="20"/>
        </w:rPr>
        <w:t xml:space="preserve">: les Maisons Départementales pour les Personnes Handicapées (MDPH) peuvent vous renseigner </w:t>
      </w:r>
      <w:r w:rsidR="00736031">
        <w:rPr>
          <w:rFonts w:ascii="Marianne Light" w:hAnsi="Marianne Light" w:cs="Calibri Light"/>
          <w:color w:val="000000" w:themeColor="text1"/>
          <w:sz w:val="18"/>
          <w:szCs w:val="20"/>
        </w:rPr>
        <w:t>sur les solutions disponibles</w:t>
      </w:r>
      <w:r w:rsidR="009C5013">
        <w:rPr>
          <w:rFonts w:ascii="Marianne Light" w:hAnsi="Marianne Light" w:cs="Calibri Light"/>
          <w:color w:val="000000" w:themeColor="text1"/>
          <w:sz w:val="18"/>
          <w:szCs w:val="20"/>
        </w:rPr>
        <w:t xml:space="preserve"> </w:t>
      </w:r>
      <w:r w:rsidRPr="00E27927">
        <w:rPr>
          <w:rFonts w:ascii="Marianne Light" w:hAnsi="Marianne Light" w:cs="Calibri Light"/>
          <w:color w:val="000000" w:themeColor="text1"/>
          <w:sz w:val="18"/>
          <w:szCs w:val="20"/>
        </w:rPr>
        <w:t xml:space="preserve">: </w:t>
      </w:r>
      <w:hyperlink r:id="rId165" w:history="1">
        <w:r w:rsidRPr="00E27927">
          <w:rPr>
            <w:rStyle w:val="Lienhypertexte"/>
            <w:rFonts w:ascii="Marianne Light" w:hAnsi="Marianne Light" w:cs="Calibri Light"/>
            <w:sz w:val="18"/>
            <w:szCs w:val="20"/>
          </w:rPr>
          <w:t>Annuaire des MDPH</w:t>
        </w:r>
      </w:hyperlink>
      <w:r w:rsidR="00E87FF3" w:rsidRPr="00E27927">
        <w:rPr>
          <w:rFonts w:ascii="Marianne Light" w:hAnsi="Marianne Light" w:cs="Calibri Light"/>
          <w:color w:val="000000" w:themeColor="text1"/>
          <w:sz w:val="18"/>
          <w:szCs w:val="20"/>
        </w:rPr>
        <w:t>. Une orientation de la CDAPH est nécessaire pour l’admission en hébergement temporaire – sauf urgence.</w:t>
      </w:r>
      <w:r w:rsidR="00E87FF3" w:rsidRPr="00E27927">
        <w:rPr>
          <w:rStyle w:val="Lienhypertexte"/>
          <w:rFonts w:ascii="Marianne Light" w:hAnsi="Marianne Light" w:cs="Calibri Light"/>
          <w:sz w:val="18"/>
          <w:szCs w:val="20"/>
        </w:rPr>
        <w:t xml:space="preserve"> </w:t>
      </w:r>
    </w:p>
    <w:p w14:paraId="40F40DDC" w14:textId="79BB8431" w:rsidR="00D628D0" w:rsidRPr="00E27927" w:rsidRDefault="00D628D0" w:rsidP="00C15B61">
      <w:pPr>
        <w:pStyle w:val="Paragraphedeliste"/>
        <w:spacing w:after="200" w:line="276" w:lineRule="auto"/>
        <w:ind w:left="927" w:right="141"/>
        <w:rPr>
          <w:rFonts w:ascii="Marianne Light" w:hAnsi="Marianne Light" w:cs="Calibri Light"/>
          <w:color w:val="000000" w:themeColor="text1"/>
          <w:sz w:val="18"/>
          <w:szCs w:val="20"/>
        </w:rPr>
      </w:pPr>
    </w:p>
    <w:p w14:paraId="6DC483CA" w14:textId="3A0785BC" w:rsidR="00D628D0" w:rsidRPr="00E27927" w:rsidRDefault="008A1C25" w:rsidP="00C15B61">
      <w:pPr>
        <w:pStyle w:val="Paragraphedeliste"/>
        <w:spacing w:after="200" w:line="276" w:lineRule="auto"/>
        <w:ind w:left="927" w:right="141"/>
        <w:rPr>
          <w:rFonts w:ascii="Marianne Light" w:hAnsi="Marianne Light" w:cs="Calibri Light"/>
          <w:color w:val="000000" w:themeColor="text1"/>
          <w:sz w:val="18"/>
          <w:szCs w:val="20"/>
        </w:rPr>
      </w:pPr>
      <w:r w:rsidRPr="00E27927">
        <w:rPr>
          <w:rFonts w:ascii="Marianne" w:hAnsi="Marianne" w:cs="Arial"/>
          <w:noProof/>
          <w:sz w:val="28"/>
          <w:szCs w:val="32"/>
          <w:lang w:eastAsia="fr-FR"/>
        </w:rPr>
        <mc:AlternateContent>
          <mc:Choice Requires="wps">
            <w:drawing>
              <wp:anchor distT="0" distB="0" distL="114300" distR="114300" simplePos="0" relativeHeight="251560960" behindDoc="0" locked="0" layoutInCell="1" allowOverlap="1" wp14:anchorId="32527F03" wp14:editId="0A5B5AF2">
                <wp:simplePos x="0" y="0"/>
                <wp:positionH relativeFrom="margin">
                  <wp:posOffset>-35132</wp:posOffset>
                </wp:positionH>
                <wp:positionV relativeFrom="paragraph">
                  <wp:posOffset>220344</wp:posOffset>
                </wp:positionV>
                <wp:extent cx="6371590" cy="1541721"/>
                <wp:effectExtent l="0" t="0" r="0" b="1905"/>
                <wp:wrapNone/>
                <wp:docPr id="298" name="Rectangle 298"/>
                <wp:cNvGraphicFramePr/>
                <a:graphic xmlns:a="http://schemas.openxmlformats.org/drawingml/2006/main">
                  <a:graphicData uri="http://schemas.microsoft.com/office/word/2010/wordprocessingShape">
                    <wps:wsp>
                      <wps:cNvSpPr/>
                      <wps:spPr>
                        <a:xfrm>
                          <a:off x="0" y="0"/>
                          <a:ext cx="6371590" cy="1541721"/>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A11CD" id="Rectangle 298" o:spid="_x0000_s1026" style="position:absolute;margin-left:-2.75pt;margin-top:17.35pt;width:501.7pt;height:121.4pt;z-index:25156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" fillcolor="#f2f2f2 [3052]" stroked="f" strokeweight="1pt">
                <w10:wrap anchorx="margin"/>
              </v:rect>
            </w:pict>
          </mc:Fallback>
        </mc:AlternateContent>
      </w:r>
      <w:r w:rsidRPr="00E27927">
        <w:rPr>
          <w:rFonts w:ascii="Marianne Medium" w:hAnsi="Marianne Medium"/>
          <w:bCs/>
          <w:noProof/>
          <w:sz w:val="16"/>
          <w:szCs w:val="20"/>
          <w:lang w:eastAsia="fr-FR"/>
        </w:rPr>
        <mc:AlternateContent>
          <mc:Choice Requires="wps">
            <w:drawing>
              <wp:anchor distT="0" distB="0" distL="114300" distR="114300" simplePos="0" relativeHeight="251565056" behindDoc="0" locked="0" layoutInCell="1" allowOverlap="1" wp14:anchorId="62918E2D" wp14:editId="68A223A0">
                <wp:simplePos x="0" y="0"/>
                <wp:positionH relativeFrom="margin">
                  <wp:posOffset>327660</wp:posOffset>
                </wp:positionH>
                <wp:positionV relativeFrom="paragraph">
                  <wp:posOffset>88900</wp:posOffset>
                </wp:positionV>
                <wp:extent cx="914400" cy="260985"/>
                <wp:effectExtent l="0" t="0" r="0" b="5715"/>
                <wp:wrapNone/>
                <wp:docPr id="306" name="Rectangle 306"/>
                <wp:cNvGraphicFramePr/>
                <a:graphic xmlns:a="http://schemas.openxmlformats.org/drawingml/2006/main">
                  <a:graphicData uri="http://schemas.microsoft.com/office/word/2010/wordprocessingShape">
                    <wps:wsp>
                      <wps:cNvSpPr/>
                      <wps:spPr>
                        <a:xfrm>
                          <a:off x="0" y="0"/>
                          <a:ext cx="914400" cy="260985"/>
                        </a:xfrm>
                        <a:prstGeom prst="rect">
                          <a:avLst/>
                        </a:prstGeom>
                        <a:solidFill>
                          <a:srgbClr val="EBC0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8D3D4B" w14:textId="77777777" w:rsidR="00FD6FA8" w:rsidRPr="000D4968" w:rsidRDefault="00FD6FA8" w:rsidP="00E02682">
                            <w:pPr>
                              <w:jc w:val="center"/>
                              <w:rPr>
                                <w:rFonts w:ascii="Marianne Medium" w:hAnsi="Marianne Medium"/>
                                <w:color w:val="000000" w:themeColor="text1"/>
                              </w:rPr>
                            </w:pPr>
                            <w:r>
                              <w:rPr>
                                <w:rFonts w:ascii="Marianne Medium" w:hAnsi="Marianne Medium"/>
                                <w:color w:val="000000" w:themeColor="text1"/>
                              </w:rPr>
                              <w:t>EXEMPLE</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18E2D" id="Rectangle 306" o:spid="_x0000_s1276" style="position:absolute;left:0;text-align:left;margin-left:25.8pt;margin-top:7pt;width:1in;height:20.55pt;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" fillcolor="#ebc0bc" stroked="f" strokeweight="1pt">
                <v:textbox inset="2mm,1mm,2mm,1mm">
                  <w:txbxContent>
                    <w:p w14:paraId="648D3D4B" w14:textId="77777777" w:rsidR="00FD6FA8" w:rsidRPr="000D4968" w:rsidRDefault="00FD6FA8" w:rsidP="00E02682">
                      <w:pPr>
                        <w:jc w:val="center"/>
                        <w:rPr>
                          <w:rFonts w:ascii="Marianne Medium" w:hAnsi="Marianne Medium"/>
                          <w:color w:val="000000" w:themeColor="text1"/>
                        </w:rPr>
                      </w:pPr>
                      <w:r>
                        <w:rPr>
                          <w:rFonts w:ascii="Marianne Medium" w:hAnsi="Marianne Medium"/>
                          <w:color w:val="000000" w:themeColor="text1"/>
                        </w:rPr>
                        <w:t>EXEMPLE</w:t>
                      </w:r>
                    </w:p>
                  </w:txbxContent>
                </v:textbox>
                <w10:wrap anchorx="margin"/>
              </v:rect>
            </w:pict>
          </mc:Fallback>
        </mc:AlternateContent>
      </w:r>
    </w:p>
    <w:p w14:paraId="2700D88A" w14:textId="22ABA462" w:rsidR="00D628D0" w:rsidRPr="00E27927" w:rsidRDefault="00C17AE6" w:rsidP="00C15B61">
      <w:pPr>
        <w:spacing w:line="276" w:lineRule="auto"/>
        <w:ind w:right="141"/>
        <w:jc w:val="both"/>
        <w:rPr>
          <w:rFonts w:ascii="Marianne" w:hAnsi="Marianne" w:cs="Arial"/>
          <w:sz w:val="28"/>
          <w:szCs w:val="32"/>
        </w:rPr>
      </w:pPr>
      <w:r w:rsidRPr="00E27927">
        <w:rPr>
          <w:rFonts w:ascii="Marianne" w:hAnsi="Marianne" w:cs="Arial"/>
          <w:noProof/>
          <w:sz w:val="28"/>
          <w:szCs w:val="32"/>
          <w:lang w:eastAsia="fr-FR"/>
        </w:rPr>
        <mc:AlternateContent>
          <mc:Choice Requires="wps">
            <w:drawing>
              <wp:anchor distT="45720" distB="45720" distL="114300" distR="114300" simplePos="0" relativeHeight="251563008" behindDoc="0" locked="0" layoutInCell="1" allowOverlap="1" wp14:anchorId="11718AAF" wp14:editId="77A97956">
                <wp:simplePos x="0" y="0"/>
                <wp:positionH relativeFrom="margin">
                  <wp:posOffset>219710</wp:posOffset>
                </wp:positionH>
                <wp:positionV relativeFrom="paragraph">
                  <wp:posOffset>85090</wp:posOffset>
                </wp:positionV>
                <wp:extent cx="3346450" cy="232410"/>
                <wp:effectExtent l="0" t="0" r="0" b="0"/>
                <wp:wrapNone/>
                <wp:docPr id="2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232410"/>
                        </a:xfrm>
                        <a:prstGeom prst="rect">
                          <a:avLst/>
                        </a:prstGeom>
                        <a:noFill/>
                        <a:ln w="9525">
                          <a:noFill/>
                          <a:miter lim="800000"/>
                          <a:headEnd/>
                          <a:tailEnd/>
                        </a:ln>
                      </wps:spPr>
                      <wps:txbx>
                        <w:txbxContent>
                          <w:p w14:paraId="526B1BFF" w14:textId="1E2E10A9" w:rsidR="00FD6FA8" w:rsidRPr="00590637" w:rsidRDefault="00FD6FA8" w:rsidP="00D628D0">
                            <w:pPr>
                              <w:jc w:val="center"/>
                              <w:rPr>
                                <w:color w:val="D88179"/>
                              </w:rPr>
                            </w:pPr>
                            <w:r w:rsidRPr="00590637">
                              <w:rPr>
                                <w:rFonts w:ascii="Marianne Medium" w:hAnsi="Marianne Medium"/>
                                <w:b/>
                                <w:bCs/>
                                <w:color w:val="D88179"/>
                                <w:sz w:val="18"/>
                                <w:szCs w:val="20"/>
                                <w:lang w:eastAsia="fr-FR"/>
                              </w:rPr>
                              <w:t>Les maisons d’accueil temporaire (Nouvelle Aquitaine)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18AAF" id="_x0000_s1277" type="#_x0000_t202" style="position:absolute;left:0;text-align:left;margin-left:17.3pt;margin-top:6.7pt;width:263.5pt;height:18.3pt;z-index:251563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" filled="f" stroked="f">
                <v:textbox>
                  <w:txbxContent>
                    <w:p w14:paraId="526B1BFF" w14:textId="1E2E10A9" w:rsidR="00FD6FA8" w:rsidRPr="00590637" w:rsidRDefault="00FD6FA8" w:rsidP="00D628D0">
                      <w:pPr>
                        <w:jc w:val="center"/>
                        <w:rPr>
                          <w:color w:val="D88179"/>
                        </w:rPr>
                      </w:pPr>
                      <w:r w:rsidRPr="00590637">
                        <w:rPr>
                          <w:rFonts w:ascii="Marianne Medium" w:hAnsi="Marianne Medium"/>
                          <w:b/>
                          <w:bCs/>
                          <w:color w:val="D88179"/>
                          <w:sz w:val="18"/>
                          <w:szCs w:val="20"/>
                          <w:lang w:eastAsia="fr-FR"/>
                        </w:rPr>
                        <w:t>Les maisons d’accueil temporaire (Nouvelle Aquitaine)</w:t>
                      </w:r>
                    </w:p>
                  </w:txbxContent>
                </v:textbox>
                <w10:wrap anchorx="margin"/>
              </v:shape>
            </w:pict>
          </mc:Fallback>
        </mc:AlternateContent>
      </w:r>
      <w:r w:rsidRPr="00E27927">
        <w:rPr>
          <w:rFonts w:ascii="Marianne" w:hAnsi="Marianne" w:cs="Arial"/>
          <w:noProof/>
          <w:sz w:val="28"/>
          <w:szCs w:val="32"/>
          <w:lang w:eastAsia="fr-FR"/>
        </w:rPr>
        <mc:AlternateContent>
          <mc:Choice Requires="wps">
            <w:drawing>
              <wp:anchor distT="45720" distB="45720" distL="114300" distR="114300" simplePos="0" relativeHeight="251561984" behindDoc="0" locked="0" layoutInCell="1" allowOverlap="1" wp14:anchorId="39A7A00F" wp14:editId="2DC5DDFF">
                <wp:simplePos x="0" y="0"/>
                <wp:positionH relativeFrom="column">
                  <wp:posOffset>267970</wp:posOffset>
                </wp:positionH>
                <wp:positionV relativeFrom="paragraph">
                  <wp:posOffset>302260</wp:posOffset>
                </wp:positionV>
                <wp:extent cx="5732780" cy="1404620"/>
                <wp:effectExtent l="0" t="0" r="0" b="2540"/>
                <wp:wrapNone/>
                <wp:docPr id="3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1404620"/>
                        </a:xfrm>
                        <a:prstGeom prst="rect">
                          <a:avLst/>
                        </a:prstGeom>
                        <a:noFill/>
                        <a:ln w="9525">
                          <a:noFill/>
                          <a:miter lim="800000"/>
                          <a:headEnd/>
                          <a:tailEnd/>
                        </a:ln>
                      </wps:spPr>
                      <wps:txbx>
                        <w:txbxContent>
                          <w:p w14:paraId="487FF090" w14:textId="00DA6F59" w:rsidR="00FD6FA8" w:rsidRPr="00E87FF3" w:rsidRDefault="00FD6FA8" w:rsidP="00FD6FA8">
                            <w:pPr>
                              <w:spacing w:line="240" w:lineRule="auto"/>
                              <w:jc w:val="both"/>
                              <w:rPr>
                                <w:rFonts w:ascii="Marianne Light" w:hAnsi="Marianne Light" w:cs="Calibri Light"/>
                                <w:color w:val="000000" w:themeColor="text1"/>
                                <w:sz w:val="18"/>
                                <w:szCs w:val="20"/>
                              </w:rPr>
                            </w:pPr>
                            <w:r w:rsidRPr="00E87FF3">
                              <w:rPr>
                                <w:rFonts w:ascii="Marianne Light" w:hAnsi="Marianne Light" w:cs="Calibri Light"/>
                                <w:color w:val="000000" w:themeColor="text1"/>
                                <w:sz w:val="18"/>
                                <w:szCs w:val="20"/>
                              </w:rPr>
                              <w:t xml:space="preserve">Ce sont des structures de 17 places d’hébergement temporaire et 10 places d’accueil de jour pour les personnes âgées, en priorité celles atteintes de la maladie d’Alzheimer ou maladies apparentées et/ou en perte d’autonomie et vivant à domicile. </w:t>
                            </w:r>
                            <w:r w:rsidRPr="00611F1C">
                              <w:rPr>
                                <w:rFonts w:ascii="Marianne Light" w:hAnsi="Marianne Light" w:cs="Calibri Light"/>
                                <w:color w:val="000000" w:themeColor="text1"/>
                                <w:sz w:val="18"/>
                                <w:szCs w:val="20"/>
                              </w:rPr>
                              <w:t>Elles ont la particularité de proposer sur un site unique les différentes modalités d’accueil temporaire : accueil de jour et hébergement temporaire, sans être adossées à un EHPAD.</w:t>
                            </w:r>
                            <w:r w:rsidRPr="00E87FF3">
                              <w:rPr>
                                <w:rFonts w:ascii="Marianne Light" w:hAnsi="Marianne Light" w:cs="Calibri Light"/>
                                <w:color w:val="000000" w:themeColor="text1"/>
                                <w:sz w:val="18"/>
                                <w:szCs w:val="20"/>
                              </w:rPr>
                              <w:t xml:space="preserve"> Les principaux objectifs recherchés sont le répit des aidants et la préservation de l’autonomie des bénéficiaires.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A7A00F" id="_x0000_s1278" type="#_x0000_t202" style="position:absolute;left:0;text-align:left;margin-left:21.1pt;margin-top:23.8pt;width:451.4pt;height:110.6pt;z-index:251561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" filled="f" stroked="f">
                <v:textbox style="mso-fit-shape-to-text:t">
                  <w:txbxContent>
                    <w:p w14:paraId="487FF090" w14:textId="00DA6F59" w:rsidR="00FD6FA8" w:rsidRPr="00E87FF3" w:rsidRDefault="00FD6FA8" w:rsidP="00FD6FA8">
                      <w:pPr>
                        <w:spacing w:line="240" w:lineRule="auto"/>
                        <w:jc w:val="both"/>
                        <w:rPr>
                          <w:rFonts w:ascii="Marianne Light" w:hAnsi="Marianne Light" w:cs="Calibri Light"/>
                          <w:color w:val="000000" w:themeColor="text1"/>
                          <w:sz w:val="18"/>
                          <w:szCs w:val="20"/>
                        </w:rPr>
                      </w:pPr>
                      <w:r w:rsidRPr="00E87FF3">
                        <w:rPr>
                          <w:rFonts w:ascii="Marianne Light" w:hAnsi="Marianne Light" w:cs="Calibri Light"/>
                          <w:color w:val="000000" w:themeColor="text1"/>
                          <w:sz w:val="18"/>
                          <w:szCs w:val="20"/>
                        </w:rPr>
                        <w:t xml:space="preserve">Ce sont des structures de 17 places d’hébergement temporaire et 10 places d’accueil de jour pour les personnes âgées, en priorité celles atteintes de la maladie d’Alzheimer ou maladies apparentées et/ou en perte d’autonomie et vivant à domicile. </w:t>
                      </w:r>
                      <w:r w:rsidRPr="00611F1C">
                        <w:rPr>
                          <w:rFonts w:ascii="Marianne Light" w:hAnsi="Marianne Light" w:cs="Calibri Light"/>
                          <w:color w:val="000000" w:themeColor="text1"/>
                          <w:sz w:val="18"/>
                          <w:szCs w:val="20"/>
                        </w:rPr>
                        <w:t>Elles ont la particularité de proposer sur un site unique les différentes modalités d’accueil temporaire : accueil de jour et hébergement temporaire, sans être adossées à un EHPAD.</w:t>
                      </w:r>
                      <w:r w:rsidRPr="00E87FF3">
                        <w:rPr>
                          <w:rFonts w:ascii="Marianne Light" w:hAnsi="Marianne Light" w:cs="Calibri Light"/>
                          <w:color w:val="000000" w:themeColor="text1"/>
                          <w:sz w:val="18"/>
                          <w:szCs w:val="20"/>
                        </w:rPr>
                        <w:t xml:space="preserve"> Les principaux objectifs recherchés sont le répit des aidants et la préservation de l’autonomie des bénéficiaires.</w:t>
                      </w:r>
                    </w:p>
                  </w:txbxContent>
                </v:textbox>
              </v:shape>
            </w:pict>
          </mc:Fallback>
        </mc:AlternateContent>
      </w:r>
    </w:p>
    <w:p w14:paraId="667FFF38" w14:textId="58270254" w:rsidR="00D628D0" w:rsidRPr="00E27927" w:rsidRDefault="00D628D0" w:rsidP="00C15B61">
      <w:pPr>
        <w:spacing w:line="276" w:lineRule="auto"/>
        <w:ind w:right="141"/>
        <w:jc w:val="both"/>
        <w:rPr>
          <w:rFonts w:ascii="Marianne" w:hAnsi="Marianne" w:cs="Arial"/>
          <w:sz w:val="28"/>
          <w:szCs w:val="32"/>
        </w:rPr>
      </w:pPr>
    </w:p>
    <w:p w14:paraId="576F066C" w14:textId="406DBDE4" w:rsidR="00E02682" w:rsidRPr="00E27927" w:rsidRDefault="00E02682" w:rsidP="00C15B61">
      <w:pPr>
        <w:spacing w:line="276" w:lineRule="auto"/>
        <w:ind w:right="141"/>
        <w:jc w:val="both"/>
        <w:rPr>
          <w:rFonts w:ascii="Marianne" w:hAnsi="Marianne" w:cs="Arial"/>
          <w:sz w:val="28"/>
          <w:szCs w:val="32"/>
        </w:rPr>
      </w:pPr>
    </w:p>
    <w:bookmarkStart w:id="20" w:name="MDREDR"/>
    <w:p w14:paraId="7DF5998C" w14:textId="16E2BA1B" w:rsidR="00696A49" w:rsidRPr="005B5B5C" w:rsidRDefault="00C17AE6" w:rsidP="00C15B61">
      <w:pPr>
        <w:spacing w:line="276" w:lineRule="auto"/>
        <w:ind w:right="141"/>
        <w:jc w:val="center"/>
        <w:rPr>
          <w:rFonts w:ascii="Marianne ExtraBold" w:hAnsi="Marianne ExtraBold"/>
          <w:color w:val="FFC907"/>
          <w:sz w:val="36"/>
        </w:rPr>
      </w:pPr>
      <w:r w:rsidRPr="00590637">
        <w:rPr>
          <w:rFonts w:ascii="Marianne" w:hAnsi="Marianne"/>
          <w:noProof/>
          <w:color w:val="D88179"/>
          <w:sz w:val="20"/>
          <w:lang w:eastAsia="fr-FR"/>
        </w:rPr>
        <w:lastRenderedPageBreak/>
        <mc:AlternateContent>
          <mc:Choice Requires="wpg">
            <w:drawing>
              <wp:anchor distT="0" distB="0" distL="114300" distR="114300" simplePos="0" relativeHeight="251616256" behindDoc="0" locked="0" layoutInCell="1" allowOverlap="1" wp14:anchorId="6CE6FF09" wp14:editId="5E043324">
                <wp:simplePos x="0" y="0"/>
                <wp:positionH relativeFrom="column">
                  <wp:posOffset>1584611</wp:posOffset>
                </wp:positionH>
                <wp:positionV relativeFrom="paragraph">
                  <wp:posOffset>13053</wp:posOffset>
                </wp:positionV>
                <wp:extent cx="340995" cy="367030"/>
                <wp:effectExtent l="0" t="0" r="1905" b="0"/>
                <wp:wrapNone/>
                <wp:docPr id="356" name="Groupe 356"/>
                <wp:cNvGraphicFramePr/>
                <a:graphic xmlns:a="http://schemas.openxmlformats.org/drawingml/2006/main">
                  <a:graphicData uri="http://schemas.microsoft.com/office/word/2010/wordprocessingGroup">
                    <wpg:wgp>
                      <wpg:cNvGrpSpPr/>
                      <wpg:grpSpPr>
                        <a:xfrm>
                          <a:off x="0" y="0"/>
                          <a:ext cx="340995" cy="367030"/>
                          <a:chOff x="-158" y="-956"/>
                          <a:chExt cx="340995" cy="368299"/>
                        </a:xfrm>
                      </wpg:grpSpPr>
                      <wps:wsp>
                        <wps:cNvPr id="360" name="Ellipse 360"/>
                        <wps:cNvSpPr/>
                        <wps:spPr>
                          <a:xfrm>
                            <a:off x="15857" y="0"/>
                            <a:ext cx="299720" cy="286385"/>
                          </a:xfrm>
                          <a:prstGeom prst="ellipse">
                            <a:avLst/>
                          </a:prstGeom>
                          <a:solidFill>
                            <a:srgbClr val="D881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Rectangle 364"/>
                        <wps:cNvSpPr/>
                        <wps:spPr>
                          <a:xfrm>
                            <a:off x="-158" y="-956"/>
                            <a:ext cx="340995" cy="36829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FD17F8" w14:textId="49A0659B" w:rsidR="00FD6FA8" w:rsidRPr="00CF278B" w:rsidRDefault="00FD6FA8" w:rsidP="00696A49">
                              <w:pPr>
                                <w:jc w:val="center"/>
                                <w:rPr>
                                  <w:rFonts w:ascii="Marianne ExtraBold" w:hAnsi="Marianne ExtraBold"/>
                                  <w:color w:val="FFFFFF" w:themeColor="background1"/>
                                  <w:sz w:val="28"/>
                                </w:rPr>
                              </w:pPr>
                              <w:r>
                                <w:rPr>
                                  <w:rFonts w:ascii="Marianne ExtraBold" w:hAnsi="Marianne ExtraBold"/>
                                  <w:color w:val="FFFFFF" w:themeColor="background1"/>
                                  <w:sz w:val="28"/>
                                </w:rPr>
                                <w:t>11</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CE6FF09" id="Groupe 356" o:spid="_x0000_s1279" style="position:absolute;left:0;text-align:left;margin-left:124.75pt;margin-top:1.05pt;width:26.85pt;height:28.9pt;z-index:251616256;mso-height-relative:margin" coordorigin="-158,-956" coordsize="340995,368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">
                <v:oval id="Ellipse 360" o:spid="_x0000_s1280" style="position:absolute;left:15857;width:299720;height:286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" fillcolor="#d88179" stroked="f" strokeweight="1pt">
                  <v:stroke joinstyle="miter"/>
                </v:oval>
                <v:rect id="Rectangle 364" o:spid="_x0000_s1281" style="position:absolute;left:-158;top:-956;width:340995;height:368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" filled="f" stroked="f" strokeweight="1pt">
                  <v:textbox inset="2mm,1mm,2mm,1mm">
                    <w:txbxContent>
                      <w:p w14:paraId="23FD17F8" w14:textId="49A0659B" w:rsidR="00FD6FA8" w:rsidRPr="00CF278B" w:rsidRDefault="00FD6FA8" w:rsidP="00696A49">
                        <w:pPr>
                          <w:jc w:val="center"/>
                          <w:rPr>
                            <w:rFonts w:ascii="Marianne ExtraBold" w:hAnsi="Marianne ExtraBold"/>
                            <w:color w:val="FFFFFF" w:themeColor="background1"/>
                            <w:sz w:val="28"/>
                          </w:rPr>
                        </w:pPr>
                        <w:r>
                          <w:rPr>
                            <w:rFonts w:ascii="Marianne ExtraBold" w:hAnsi="Marianne ExtraBold"/>
                            <w:color w:val="FFFFFF" w:themeColor="background1"/>
                            <w:sz w:val="28"/>
                          </w:rPr>
                          <w:t>11</w:t>
                        </w:r>
                      </w:p>
                    </w:txbxContent>
                  </v:textbox>
                </v:rect>
              </v:group>
            </w:pict>
          </mc:Fallback>
        </mc:AlternateContent>
      </w:r>
      <w:r w:rsidRPr="00590637">
        <w:rPr>
          <w:rFonts w:ascii="Marianne" w:hAnsi="Marianne"/>
          <w:noProof/>
          <w:color w:val="D88179"/>
          <w:sz w:val="20"/>
          <w:lang w:eastAsia="fr-FR"/>
        </w:rPr>
        <mc:AlternateContent>
          <mc:Choice Requires="wps">
            <w:drawing>
              <wp:anchor distT="45720" distB="45720" distL="114300" distR="114300" simplePos="0" relativeHeight="251612160" behindDoc="0" locked="0" layoutInCell="1" allowOverlap="1" wp14:anchorId="5B12F7D0" wp14:editId="130A5196">
                <wp:simplePos x="0" y="0"/>
                <wp:positionH relativeFrom="page">
                  <wp:posOffset>-26670</wp:posOffset>
                </wp:positionH>
                <wp:positionV relativeFrom="paragraph">
                  <wp:posOffset>-573405</wp:posOffset>
                </wp:positionV>
                <wp:extent cx="3957320" cy="287655"/>
                <wp:effectExtent l="0" t="0" r="5080" b="0"/>
                <wp:wrapNone/>
                <wp:docPr id="3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287655"/>
                        </a:xfrm>
                        <a:prstGeom prst="rect">
                          <a:avLst/>
                        </a:prstGeom>
                        <a:solidFill>
                          <a:schemeClr val="bg1">
                            <a:lumMod val="65000"/>
                          </a:schemeClr>
                        </a:solidFill>
                        <a:ln w="9525">
                          <a:noFill/>
                          <a:miter lim="800000"/>
                          <a:headEnd/>
                          <a:tailEnd/>
                        </a:ln>
                      </wps:spPr>
                      <wps:txbx>
                        <w:txbxContent>
                          <w:p w14:paraId="2BD37BC4" w14:textId="77777777" w:rsidR="00FD6FA8" w:rsidRPr="00267CAD" w:rsidRDefault="00FD6FA8" w:rsidP="00696A49">
                            <w:pPr>
                              <w:rPr>
                                <w:sz w:val="16"/>
                              </w:rPr>
                            </w:pPr>
                            <w:r w:rsidRPr="00267CAD">
                              <w:rPr>
                                <w:rFonts w:ascii="Marianne ExtraBold" w:hAnsi="Marianne ExtraBold"/>
                                <w:color w:val="FFFFFF" w:themeColor="background1"/>
                                <w:sz w:val="24"/>
                                <w:shd w:val="clear" w:color="auto" w:fill="A6A6A6" w:themeFill="background1" w:themeFillShade="A6"/>
                              </w:rPr>
                              <w:t xml:space="preserve"> RELAI ET SOUTIEN </w:t>
                            </w:r>
                            <w:r>
                              <w:rPr>
                                <w:rFonts w:ascii="Marianne ExtraBold" w:hAnsi="Marianne ExtraBold"/>
                                <w:color w:val="FFFFFF" w:themeColor="background1"/>
                                <w:sz w:val="24"/>
                                <w:shd w:val="clear" w:color="auto" w:fill="A6A6A6" w:themeFill="background1" w:themeFillShade="A6"/>
                              </w:rPr>
                              <w:t>A l’EXTERIEUR DU DOMICILE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2F7D0" id="_x0000_s1282" type="#_x0000_t202" style="position:absolute;left:0;text-align:left;margin-left:-2.1pt;margin-top:-45.15pt;width:311.6pt;height:22.65pt;z-index:2516121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" fillcolor="#a5a5a5 [2092]" stroked="f">
                <v:textbox>
                  <w:txbxContent>
                    <w:p w14:paraId="2BD37BC4" w14:textId="77777777" w:rsidR="00FD6FA8" w:rsidRPr="00267CAD" w:rsidRDefault="00FD6FA8" w:rsidP="00696A49">
                      <w:pPr>
                        <w:rPr>
                          <w:sz w:val="16"/>
                        </w:rPr>
                      </w:pPr>
                      <w:r w:rsidRPr="00267CAD">
                        <w:rPr>
                          <w:rFonts w:ascii="Marianne ExtraBold" w:hAnsi="Marianne ExtraBold"/>
                          <w:color w:val="FFFFFF" w:themeColor="background1"/>
                          <w:sz w:val="24"/>
                          <w:shd w:val="clear" w:color="auto" w:fill="A6A6A6" w:themeFill="background1" w:themeFillShade="A6"/>
                        </w:rPr>
                        <w:t xml:space="preserve"> RELAI ET SOUTIEN </w:t>
                      </w:r>
                      <w:r>
                        <w:rPr>
                          <w:rFonts w:ascii="Marianne ExtraBold" w:hAnsi="Marianne ExtraBold"/>
                          <w:color w:val="FFFFFF" w:themeColor="background1"/>
                          <w:sz w:val="24"/>
                          <w:shd w:val="clear" w:color="auto" w:fill="A6A6A6" w:themeFill="background1" w:themeFillShade="A6"/>
                        </w:rPr>
                        <w:t>A l’EXTERIEUR DU DOMICILE</w:t>
                      </w:r>
                    </w:p>
                  </w:txbxContent>
                </v:textbox>
                <w10:wrap anchorx="page"/>
              </v:shape>
            </w:pict>
          </mc:Fallback>
        </mc:AlternateContent>
      </w:r>
      <w:r w:rsidR="00696A49" w:rsidRPr="00590637">
        <w:rPr>
          <w:rFonts w:ascii="Marianne ExtraBold" w:hAnsi="Marianne ExtraBold"/>
          <w:color w:val="D88179"/>
          <w:sz w:val="36"/>
        </w:rPr>
        <w:t>MAISON DE REPIT</w:t>
      </w:r>
      <w:r w:rsidR="00696A49" w:rsidRPr="00590637">
        <w:rPr>
          <w:rFonts w:ascii="Marianne ExtraBold" w:hAnsi="Marianne ExtraBold"/>
          <w:color w:val="D88179"/>
          <w:sz w:val="36"/>
        </w:rPr>
        <w:br/>
        <w:t>ET EQUIPE MOBILE DE REPIT</w:t>
      </w:r>
    </w:p>
    <w:bookmarkEnd w:id="20"/>
    <w:p w14:paraId="52108F9D" w14:textId="5C5DD927" w:rsidR="00696A49" w:rsidRPr="00E27927" w:rsidRDefault="0069019F" w:rsidP="00C15B61">
      <w:pPr>
        <w:spacing w:line="276" w:lineRule="auto"/>
        <w:ind w:right="141"/>
        <w:jc w:val="center"/>
        <w:rPr>
          <w:sz w:val="14"/>
        </w:rPr>
      </w:pPr>
      <w:r w:rsidRPr="00E27927">
        <w:rPr>
          <w:rFonts w:ascii="Marianne Light" w:hAnsi="Marianne Light"/>
          <w:noProof/>
          <w:sz w:val="12"/>
          <w:lang w:eastAsia="fr-FR"/>
        </w:rPr>
        <mc:AlternateContent>
          <mc:Choice Requires="wps">
            <w:drawing>
              <wp:anchor distT="0" distB="0" distL="114300" distR="114300" simplePos="0" relativeHeight="251768832" behindDoc="0" locked="0" layoutInCell="1" allowOverlap="1" wp14:anchorId="1F771174" wp14:editId="08AF59EA">
                <wp:simplePos x="0" y="0"/>
                <wp:positionH relativeFrom="column">
                  <wp:posOffset>306070</wp:posOffset>
                </wp:positionH>
                <wp:positionV relativeFrom="paragraph">
                  <wp:posOffset>223520</wp:posOffset>
                </wp:positionV>
                <wp:extent cx="1657350" cy="255905"/>
                <wp:effectExtent l="0" t="0" r="0" b="0"/>
                <wp:wrapNone/>
                <wp:docPr id="661" name="Rectangle 661"/>
                <wp:cNvGraphicFramePr/>
                <a:graphic xmlns:a="http://schemas.openxmlformats.org/drawingml/2006/main">
                  <a:graphicData uri="http://schemas.microsoft.com/office/word/2010/wordprocessingShape">
                    <wps:wsp>
                      <wps:cNvSpPr/>
                      <wps:spPr>
                        <a:xfrm>
                          <a:off x="0" y="0"/>
                          <a:ext cx="1657350" cy="255905"/>
                        </a:xfrm>
                        <a:prstGeom prst="rect">
                          <a:avLst/>
                        </a:prstGeom>
                        <a:solidFill>
                          <a:srgbClr val="EBC0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CB6E70" w14:textId="77777777" w:rsidR="00FD6FA8" w:rsidRPr="00D21E34" w:rsidRDefault="00FD6FA8" w:rsidP="00C43F5C">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71174" id="Rectangle 661" o:spid="_x0000_s1283" style="position:absolute;left:0;text-align:left;margin-left:24.1pt;margin-top:17.6pt;width:130.5pt;height:20.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" fillcolor="#ebc0bc" stroked="f" strokeweight="1pt">
                <v:textbox inset="2mm,1mm,2mm,1mm">
                  <w:txbxContent>
                    <w:p w14:paraId="77CB6E70" w14:textId="77777777" w:rsidR="00FD6FA8" w:rsidRPr="00D21E34" w:rsidRDefault="00FD6FA8" w:rsidP="00C43F5C">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v:rect>
            </w:pict>
          </mc:Fallback>
        </mc:AlternateContent>
      </w:r>
      <w:r w:rsidRPr="00E27927">
        <w:rPr>
          <w:rFonts w:ascii="Marianne Light" w:hAnsi="Marianne Light"/>
          <w:noProof/>
          <w:sz w:val="12"/>
          <w:lang w:eastAsia="fr-FR"/>
        </w:rPr>
        <w:drawing>
          <wp:anchor distT="0" distB="0" distL="114300" distR="114300" simplePos="0" relativeHeight="251770880" behindDoc="0" locked="0" layoutInCell="1" allowOverlap="1" wp14:anchorId="009A3B29" wp14:editId="4A1910DE">
            <wp:simplePos x="0" y="0"/>
            <wp:positionH relativeFrom="column">
              <wp:posOffset>-292735</wp:posOffset>
            </wp:positionH>
            <wp:positionV relativeFrom="paragraph">
              <wp:posOffset>72390</wp:posOffset>
            </wp:positionV>
            <wp:extent cx="701040" cy="572135"/>
            <wp:effectExtent l="0" t="0" r="0" b="0"/>
            <wp:wrapNone/>
            <wp:docPr id="663" name="Imag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loupe2.png"/>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701040" cy="572135"/>
                    </a:xfrm>
                    <a:prstGeom prst="rect">
                      <a:avLst/>
                    </a:prstGeom>
                  </pic:spPr>
                </pic:pic>
              </a:graphicData>
            </a:graphic>
            <wp14:sizeRelH relativeFrom="page">
              <wp14:pctWidth>0</wp14:pctWidth>
            </wp14:sizeRelH>
            <wp14:sizeRelV relativeFrom="page">
              <wp14:pctHeight>0</wp14:pctHeight>
            </wp14:sizeRelV>
          </wp:anchor>
        </w:drawing>
      </w:r>
    </w:p>
    <w:p w14:paraId="60624855" w14:textId="068485D3" w:rsidR="00696A49" w:rsidRPr="00E27927" w:rsidRDefault="00696A49" w:rsidP="00C15B61">
      <w:pPr>
        <w:tabs>
          <w:tab w:val="left" w:pos="1741"/>
        </w:tabs>
        <w:spacing w:line="276" w:lineRule="auto"/>
        <w:ind w:right="141"/>
        <w:rPr>
          <w:rFonts w:ascii="Marianne Light" w:hAnsi="Marianne Light"/>
          <w:sz w:val="12"/>
        </w:rPr>
      </w:pPr>
    </w:p>
    <w:p w14:paraId="357DDDF7" w14:textId="77777777" w:rsidR="00696A49" w:rsidRPr="00E27927" w:rsidRDefault="00696A49" w:rsidP="00C15B61">
      <w:pPr>
        <w:tabs>
          <w:tab w:val="left" w:pos="1741"/>
        </w:tabs>
        <w:spacing w:line="276" w:lineRule="auto"/>
        <w:ind w:right="141" w:firstLine="708"/>
        <w:jc w:val="both"/>
        <w:rPr>
          <w:rFonts w:ascii="Marianne Light" w:hAnsi="Marianne Light"/>
          <w:sz w:val="12"/>
        </w:rPr>
      </w:pPr>
    </w:p>
    <w:p w14:paraId="38B91496" w14:textId="652D3CE5" w:rsidR="00696A49" w:rsidRPr="00E27927" w:rsidRDefault="00C43F5C" w:rsidP="00C15B61">
      <w:pPr>
        <w:tabs>
          <w:tab w:val="left" w:pos="1741"/>
        </w:tabs>
        <w:spacing w:line="276" w:lineRule="auto"/>
        <w:ind w:left="510" w:right="141"/>
        <w:jc w:val="both"/>
        <w:rPr>
          <w:rFonts w:ascii="Marianne Light" w:hAnsi="Marianne Light" w:cs="Calibri Light"/>
          <w:color w:val="000000"/>
          <w:sz w:val="18"/>
          <w:szCs w:val="20"/>
        </w:rPr>
      </w:pPr>
      <w:r w:rsidRPr="00E27927">
        <w:rPr>
          <w:rFonts w:ascii="Marianne Light" w:hAnsi="Marianne Light"/>
          <w:noProof/>
          <w:sz w:val="12"/>
          <w:lang w:eastAsia="fr-FR"/>
        </w:rPr>
        <w:drawing>
          <wp:anchor distT="0" distB="0" distL="114300" distR="114300" simplePos="0" relativeHeight="251771904" behindDoc="0" locked="0" layoutInCell="1" allowOverlap="1" wp14:anchorId="18D8D71E" wp14:editId="3EA8EA97">
            <wp:simplePos x="0" y="0"/>
            <wp:positionH relativeFrom="column">
              <wp:posOffset>-235173</wp:posOffset>
            </wp:positionH>
            <wp:positionV relativeFrom="paragraph">
              <wp:posOffset>778510</wp:posOffset>
            </wp:positionV>
            <wp:extent cx="561975" cy="684530"/>
            <wp:effectExtent l="0" t="0" r="0" b="0"/>
            <wp:wrapNone/>
            <wp:docPr id="664" name="Imag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amouple2.png"/>
                    <pic:cNvPicPr/>
                  </pic:nvPicPr>
                  <pic:blipFill rotWithShape="1">
                    <a:blip r:embed="rId43" cstate="print">
                      <a:extLst>
                        <a:ext uri="{28A0092B-C50C-407E-A947-70E740481C1C}">
                          <a14:useLocalDpi xmlns:a14="http://schemas.microsoft.com/office/drawing/2010/main" val="0"/>
                        </a:ext>
                      </a:extLst>
                    </a:blip>
                    <a:srcRect l="18133" r="14858"/>
                    <a:stretch/>
                  </pic:blipFill>
                  <pic:spPr bwMode="auto">
                    <a:xfrm>
                      <a:off x="0" y="0"/>
                      <a:ext cx="561975" cy="68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30A4">
        <w:rPr>
          <w:rFonts w:ascii="Marianne Light" w:hAnsi="Marianne Light" w:cs="Calibri Light"/>
          <w:color w:val="000000"/>
          <w:sz w:val="18"/>
          <w:szCs w:val="20"/>
        </w:rPr>
        <w:t>La</w:t>
      </w:r>
      <w:r w:rsidR="00696A49" w:rsidRPr="00E27927">
        <w:rPr>
          <w:rFonts w:ascii="Marianne Light" w:hAnsi="Marianne Light" w:cs="Calibri Light"/>
          <w:color w:val="000000"/>
          <w:sz w:val="18"/>
          <w:szCs w:val="20"/>
        </w:rPr>
        <w:t xml:space="preserve"> Maison de répit </w:t>
      </w:r>
      <w:r w:rsidR="00BA30A4">
        <w:rPr>
          <w:rFonts w:ascii="Marianne Light" w:hAnsi="Marianne Light" w:cs="Calibri Light"/>
          <w:color w:val="000000"/>
          <w:sz w:val="18"/>
          <w:szCs w:val="20"/>
        </w:rPr>
        <w:t>es</w:t>
      </w:r>
      <w:r w:rsidR="00BA30A4" w:rsidRPr="00E27927">
        <w:rPr>
          <w:rFonts w:ascii="Marianne Light" w:hAnsi="Marianne Light" w:cs="Calibri Light"/>
          <w:color w:val="000000"/>
          <w:sz w:val="18"/>
          <w:szCs w:val="20"/>
        </w:rPr>
        <w:t xml:space="preserve">t </w:t>
      </w:r>
      <w:r w:rsidR="00BA30A4">
        <w:rPr>
          <w:rFonts w:ascii="Marianne Light" w:hAnsi="Marianne Light" w:cs="Calibri Light"/>
          <w:color w:val="000000"/>
          <w:sz w:val="18"/>
          <w:szCs w:val="20"/>
        </w:rPr>
        <w:t>un</w:t>
      </w:r>
      <w:r w:rsidR="00BA30A4" w:rsidRPr="00E27927">
        <w:rPr>
          <w:rFonts w:ascii="Marianne Light" w:hAnsi="Marianne Light" w:cs="Calibri Light"/>
          <w:color w:val="000000"/>
          <w:sz w:val="18"/>
          <w:szCs w:val="20"/>
        </w:rPr>
        <w:t xml:space="preserve"> </w:t>
      </w:r>
      <w:r w:rsidR="00696A49" w:rsidRPr="00590637">
        <w:rPr>
          <w:rFonts w:ascii="Marianne Medium" w:hAnsi="Marianne Medium" w:cs="Calibri Light"/>
          <w:color w:val="D88179"/>
          <w:sz w:val="18"/>
          <w:szCs w:val="20"/>
        </w:rPr>
        <w:t>dispositif d’hébergement et d’accompagnement</w:t>
      </w:r>
      <w:r w:rsidR="00696A49" w:rsidRPr="00590637">
        <w:rPr>
          <w:rFonts w:ascii="Marianne Light" w:hAnsi="Marianne Light" w:cs="Calibri Light"/>
          <w:color w:val="D88179"/>
          <w:sz w:val="18"/>
          <w:szCs w:val="20"/>
        </w:rPr>
        <w:t xml:space="preserve">, </w:t>
      </w:r>
      <w:r w:rsidR="00696A49" w:rsidRPr="00E27927">
        <w:rPr>
          <w:rFonts w:ascii="Marianne Light" w:hAnsi="Marianne Light" w:cs="Calibri Light"/>
          <w:color w:val="000000"/>
          <w:sz w:val="18"/>
          <w:szCs w:val="20"/>
        </w:rPr>
        <w:t>répondant aux besoins des proches aidants. Elle accueille, pour la journée ou pour des séjours courts et réguliers, la personne aidée et/ou ses aidants, dans un cadre médical sécurisé. Des activités thérapeutiques, sociales, de bien-être ou des formations, peuvent être proposées. L</w:t>
      </w:r>
      <w:r w:rsidR="00BA30A4">
        <w:rPr>
          <w:rFonts w:ascii="Marianne Light" w:hAnsi="Marianne Light" w:cs="Calibri Light"/>
          <w:color w:val="000000"/>
          <w:sz w:val="18"/>
          <w:szCs w:val="20"/>
        </w:rPr>
        <w:t>a</w:t>
      </w:r>
      <w:r w:rsidR="00696A49" w:rsidRPr="00E27927">
        <w:rPr>
          <w:rFonts w:ascii="Marianne Light" w:hAnsi="Marianne Light" w:cs="Calibri Light"/>
          <w:color w:val="000000"/>
          <w:sz w:val="18"/>
          <w:szCs w:val="20"/>
        </w:rPr>
        <w:t xml:space="preserve"> Maison de répit dispose également d’une </w:t>
      </w:r>
      <w:r w:rsidR="00696A49" w:rsidRPr="00590637">
        <w:rPr>
          <w:rFonts w:ascii="Marianne Medium" w:hAnsi="Marianne Medium" w:cs="Calibri Light"/>
          <w:color w:val="D88179"/>
          <w:sz w:val="18"/>
          <w:szCs w:val="20"/>
        </w:rPr>
        <w:t>équipe mobile</w:t>
      </w:r>
      <w:r w:rsidR="00696A49" w:rsidRPr="00590637">
        <w:rPr>
          <w:rFonts w:ascii="Marianne Light" w:hAnsi="Marianne Light" w:cs="Calibri Light"/>
          <w:color w:val="D88179"/>
          <w:sz w:val="18"/>
          <w:szCs w:val="20"/>
        </w:rPr>
        <w:t xml:space="preserve"> </w:t>
      </w:r>
      <w:r w:rsidR="00696A49" w:rsidRPr="00E27927">
        <w:rPr>
          <w:rFonts w:ascii="Marianne Light" w:hAnsi="Marianne Light" w:cs="Calibri Light"/>
          <w:color w:val="000000"/>
          <w:sz w:val="18"/>
          <w:szCs w:val="20"/>
        </w:rPr>
        <w:t xml:space="preserve">chargée d’évaluer les situations avant le séjour, afin </w:t>
      </w:r>
      <w:r w:rsidR="00BB560F" w:rsidRPr="00E27927">
        <w:rPr>
          <w:rFonts w:ascii="Marianne Light" w:hAnsi="Marianne Light" w:cs="Calibri Light"/>
          <w:color w:val="000000"/>
          <w:sz w:val="18"/>
          <w:szCs w:val="20"/>
        </w:rPr>
        <w:t>d’accompagner le couple aidant-aidé.</w:t>
      </w:r>
    </w:p>
    <w:p w14:paraId="2F579FC0" w14:textId="14D96D91" w:rsidR="00696A49" w:rsidRPr="00E27927" w:rsidRDefault="00C43F5C" w:rsidP="00C15B61">
      <w:pPr>
        <w:tabs>
          <w:tab w:val="left" w:pos="1741"/>
        </w:tabs>
        <w:spacing w:line="276" w:lineRule="auto"/>
        <w:ind w:left="624" w:right="141"/>
        <w:jc w:val="both"/>
        <w:rPr>
          <w:rFonts w:ascii="Marianne Light" w:hAnsi="Marianne Light"/>
          <w:sz w:val="12"/>
        </w:rPr>
      </w:pPr>
      <w:r w:rsidRPr="00E27927">
        <w:rPr>
          <w:rFonts w:ascii="Marianne Light" w:hAnsi="Marianne Light"/>
          <w:noProof/>
          <w:sz w:val="12"/>
          <w:lang w:eastAsia="fr-FR"/>
        </w:rPr>
        <mc:AlternateContent>
          <mc:Choice Requires="wps">
            <w:drawing>
              <wp:anchor distT="0" distB="0" distL="114300" distR="114300" simplePos="0" relativeHeight="251769856" behindDoc="0" locked="0" layoutInCell="1" allowOverlap="1" wp14:anchorId="39222316" wp14:editId="713C89CE">
                <wp:simplePos x="0" y="0"/>
                <wp:positionH relativeFrom="margin">
                  <wp:posOffset>326167</wp:posOffset>
                </wp:positionH>
                <wp:positionV relativeFrom="paragraph">
                  <wp:posOffset>153035</wp:posOffset>
                </wp:positionV>
                <wp:extent cx="1400175" cy="252000"/>
                <wp:effectExtent l="0" t="0" r="9525" b="0"/>
                <wp:wrapNone/>
                <wp:docPr id="662" name="Rectangle 662"/>
                <wp:cNvGraphicFramePr/>
                <a:graphic xmlns:a="http://schemas.openxmlformats.org/drawingml/2006/main">
                  <a:graphicData uri="http://schemas.microsoft.com/office/word/2010/wordprocessingShape">
                    <wps:wsp>
                      <wps:cNvSpPr/>
                      <wps:spPr>
                        <a:xfrm>
                          <a:off x="0" y="0"/>
                          <a:ext cx="1400175" cy="252000"/>
                        </a:xfrm>
                        <a:prstGeom prst="rect">
                          <a:avLst/>
                        </a:prstGeom>
                        <a:solidFill>
                          <a:srgbClr val="EBC0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58C495" w14:textId="77777777" w:rsidR="00FD6FA8" w:rsidRPr="00D21E34" w:rsidRDefault="00FD6FA8" w:rsidP="00C43F5C">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22316" id="Rectangle 662" o:spid="_x0000_s1284" style="position:absolute;left:0;text-align:left;margin-left:25.7pt;margin-top:12.05pt;width:110.25pt;height:19.8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" fillcolor="#ebc0bc" stroked="f" strokeweight="1pt">
                <v:textbox inset="2mm,1mm,2mm,1mm">
                  <w:txbxContent>
                    <w:p w14:paraId="5258C495" w14:textId="77777777" w:rsidR="00FD6FA8" w:rsidRPr="00D21E34" w:rsidRDefault="00FD6FA8" w:rsidP="00C43F5C">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w10:wrap anchorx="margin"/>
              </v:rect>
            </w:pict>
          </mc:Fallback>
        </mc:AlternateContent>
      </w:r>
      <w:r w:rsidR="00696A49" w:rsidRPr="00E27927">
        <w:rPr>
          <w:rFonts w:ascii="Marianne Light" w:hAnsi="Marianne Light"/>
          <w:sz w:val="20"/>
        </w:rPr>
        <w:br/>
      </w:r>
      <w:r w:rsidR="00696A49" w:rsidRPr="00E27927">
        <w:rPr>
          <w:rFonts w:ascii="Marianne Light" w:hAnsi="Marianne Light"/>
          <w:sz w:val="28"/>
        </w:rPr>
        <w:t xml:space="preserve">  </w:t>
      </w:r>
      <w:r w:rsidR="00696A49" w:rsidRPr="00E27927">
        <w:rPr>
          <w:rFonts w:ascii="Marianne Light" w:hAnsi="Marianne Light"/>
          <w:sz w:val="18"/>
        </w:rPr>
        <w:br/>
      </w:r>
    </w:p>
    <w:p w14:paraId="16282811" w14:textId="77777777" w:rsidR="00D86542" w:rsidRPr="00E27927" w:rsidRDefault="00BB560F" w:rsidP="00C15B61">
      <w:pPr>
        <w:pStyle w:val="Paragraphedeliste"/>
        <w:numPr>
          <w:ilvl w:val="0"/>
          <w:numId w:val="35"/>
        </w:numPr>
        <w:spacing w:line="276" w:lineRule="auto"/>
        <w:ind w:left="870" w:right="141"/>
        <w:rPr>
          <w:rFonts w:ascii="Marianne Light" w:hAnsi="Marianne Light" w:cs="Calibri Light"/>
          <w:color w:val="000000"/>
          <w:sz w:val="18"/>
          <w:szCs w:val="20"/>
        </w:rPr>
      </w:pPr>
      <w:r w:rsidRPr="00590637">
        <w:rPr>
          <w:rFonts w:ascii="Marianne Medium" w:hAnsi="Marianne Medium" w:cs="Calibri Light"/>
          <w:color w:val="D88179"/>
          <w:sz w:val="18"/>
          <w:szCs w:val="20"/>
        </w:rPr>
        <w:t>Soutenir et accompagner</w:t>
      </w:r>
      <w:r w:rsidR="00696A49" w:rsidRPr="00590637">
        <w:rPr>
          <w:rFonts w:ascii="Marianne Medium" w:hAnsi="Marianne Medium" w:cs="Calibri Light"/>
          <w:color w:val="D88179"/>
          <w:sz w:val="18"/>
          <w:szCs w:val="20"/>
        </w:rPr>
        <w:t xml:space="preserve"> </w:t>
      </w:r>
      <w:r w:rsidRPr="00E27927">
        <w:rPr>
          <w:rFonts w:ascii="Marianne Light" w:hAnsi="Marianne Light" w:cs="Calibri Light"/>
          <w:color w:val="000000"/>
          <w:sz w:val="18"/>
          <w:szCs w:val="20"/>
        </w:rPr>
        <w:t>les proches aidants en proposant une solution de répit</w:t>
      </w:r>
    </w:p>
    <w:p w14:paraId="54F401C9" w14:textId="77777777" w:rsidR="00D86542" w:rsidRPr="00E27927" w:rsidRDefault="00BB560F" w:rsidP="00C15B61">
      <w:pPr>
        <w:pStyle w:val="Paragraphedeliste"/>
        <w:numPr>
          <w:ilvl w:val="0"/>
          <w:numId w:val="35"/>
        </w:numPr>
        <w:spacing w:line="276" w:lineRule="auto"/>
        <w:ind w:left="870" w:right="141"/>
        <w:rPr>
          <w:rFonts w:ascii="Marianne Light" w:hAnsi="Marianne Light" w:cs="Calibri Light"/>
          <w:color w:val="000000"/>
          <w:sz w:val="18"/>
          <w:szCs w:val="20"/>
        </w:rPr>
      </w:pPr>
      <w:r w:rsidRPr="00590637">
        <w:rPr>
          <w:rFonts w:ascii="Marianne Medium" w:hAnsi="Marianne Medium" w:cs="Calibri Light"/>
          <w:color w:val="D88179"/>
          <w:sz w:val="18"/>
          <w:szCs w:val="20"/>
        </w:rPr>
        <w:t xml:space="preserve">Permettre aux proches aidants </w:t>
      </w:r>
      <w:r w:rsidRPr="00E27927">
        <w:rPr>
          <w:rFonts w:ascii="Marianne Light" w:hAnsi="Marianne Light" w:cs="Calibri Light"/>
          <w:color w:val="000000"/>
          <w:sz w:val="18"/>
          <w:szCs w:val="20"/>
        </w:rPr>
        <w:t>de se ressourcer au sein de la Maison de répit, être accompagné</w:t>
      </w:r>
      <w:r w:rsidR="00696A49" w:rsidRPr="00E27927">
        <w:rPr>
          <w:rFonts w:ascii="Marianne Light" w:hAnsi="Marianne Light" w:cs="Calibri Light"/>
          <w:color w:val="000000"/>
          <w:sz w:val="18"/>
          <w:szCs w:val="20"/>
        </w:rPr>
        <w:t xml:space="preserve"> </w:t>
      </w:r>
    </w:p>
    <w:p w14:paraId="5D950DCB" w14:textId="45E09D01" w:rsidR="00BB560F" w:rsidRPr="00E27927" w:rsidRDefault="00BB560F" w:rsidP="00C15B61">
      <w:pPr>
        <w:pStyle w:val="Paragraphedeliste"/>
        <w:numPr>
          <w:ilvl w:val="0"/>
          <w:numId w:val="35"/>
        </w:numPr>
        <w:spacing w:line="276" w:lineRule="auto"/>
        <w:ind w:left="870" w:right="141"/>
        <w:rPr>
          <w:rFonts w:ascii="Marianne Light" w:hAnsi="Marianne Light" w:cs="Calibri Light"/>
          <w:color w:val="000000"/>
          <w:sz w:val="18"/>
          <w:szCs w:val="20"/>
        </w:rPr>
      </w:pPr>
      <w:r w:rsidRPr="00590637">
        <w:rPr>
          <w:rFonts w:ascii="Marianne Medium" w:hAnsi="Marianne Medium" w:cs="Calibri Light"/>
          <w:color w:val="D88179"/>
          <w:sz w:val="18"/>
          <w:szCs w:val="20"/>
        </w:rPr>
        <w:t xml:space="preserve">Permettre le maintien à domicile </w:t>
      </w:r>
      <w:r w:rsidRPr="00E27927">
        <w:rPr>
          <w:rFonts w:ascii="Marianne Light" w:hAnsi="Marianne Light" w:cs="Calibri Light"/>
          <w:color w:val="000000"/>
          <w:sz w:val="18"/>
          <w:szCs w:val="20"/>
        </w:rPr>
        <w:t>des personnes fragiles</w:t>
      </w:r>
      <w:r w:rsidRPr="00E27927">
        <w:rPr>
          <w:rFonts w:ascii="Marianne Medium" w:hAnsi="Marianne Medium" w:cs="Calibri Light"/>
          <w:color w:val="BF8F00" w:themeColor="accent4" w:themeShade="BF"/>
          <w:sz w:val="18"/>
          <w:szCs w:val="20"/>
        </w:rPr>
        <w:t xml:space="preserve"> </w:t>
      </w:r>
      <w:r w:rsidRPr="00E27927">
        <w:rPr>
          <w:rFonts w:ascii="Marianne Light" w:hAnsi="Marianne Light" w:cs="Calibri Light"/>
          <w:color w:val="000000"/>
          <w:sz w:val="18"/>
          <w:szCs w:val="20"/>
        </w:rPr>
        <w:t>en évitant les ruptures de parcours</w:t>
      </w:r>
    </w:p>
    <w:p w14:paraId="240B834F" w14:textId="28EC98F7" w:rsidR="00BB560F" w:rsidRPr="00E27927" w:rsidRDefault="008A1C25" w:rsidP="00C15B61">
      <w:pPr>
        <w:pStyle w:val="Paragraphedeliste"/>
        <w:spacing w:line="276" w:lineRule="auto"/>
        <w:ind w:right="141"/>
        <w:rPr>
          <w:color w:val="FFFFFF" w:themeColor="background1"/>
          <w:sz w:val="20"/>
        </w:rPr>
      </w:pPr>
      <w:r w:rsidRPr="00E27927">
        <w:rPr>
          <w:noProof/>
          <w:lang w:eastAsia="fr-FR"/>
        </w:rPr>
        <mc:AlternateContent>
          <mc:Choice Requires="wps">
            <w:drawing>
              <wp:anchor distT="0" distB="0" distL="114300" distR="114300" simplePos="0" relativeHeight="251611136" behindDoc="1" locked="0" layoutInCell="1" allowOverlap="1" wp14:anchorId="7B857010" wp14:editId="146B1901">
                <wp:simplePos x="0" y="0"/>
                <wp:positionH relativeFrom="margin">
                  <wp:posOffset>-115400</wp:posOffset>
                </wp:positionH>
                <wp:positionV relativeFrom="paragraph">
                  <wp:posOffset>280267</wp:posOffset>
                </wp:positionV>
                <wp:extent cx="6371590" cy="3271233"/>
                <wp:effectExtent l="0" t="0" r="0" b="5715"/>
                <wp:wrapNone/>
                <wp:docPr id="383" name="Rectangle 383"/>
                <wp:cNvGraphicFramePr/>
                <a:graphic xmlns:a="http://schemas.openxmlformats.org/drawingml/2006/main">
                  <a:graphicData uri="http://schemas.microsoft.com/office/word/2010/wordprocessingShape">
                    <wps:wsp>
                      <wps:cNvSpPr/>
                      <wps:spPr>
                        <a:xfrm>
                          <a:off x="0" y="0"/>
                          <a:ext cx="6371590" cy="327123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7330F" id="Rectangle 383" o:spid="_x0000_s1026" style="position:absolute;margin-left:-9.1pt;margin-top:22.05pt;width:501.7pt;height:257.6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" fillcolor="#f2f2f2 [3052]" stroked="f" strokeweight="1pt">
                <w10:wrap anchorx="margin"/>
              </v:rect>
            </w:pict>
          </mc:Fallback>
        </mc:AlternateContent>
      </w:r>
      <w:r w:rsidR="00696A49" w:rsidRPr="00E27927">
        <w:rPr>
          <w:noProof/>
          <w:lang w:eastAsia="fr-FR"/>
        </w:rPr>
        <mc:AlternateContent>
          <mc:Choice Requires="wps">
            <w:drawing>
              <wp:anchor distT="0" distB="0" distL="114300" distR="114300" simplePos="0" relativeHeight="251614208" behindDoc="0" locked="0" layoutInCell="1" allowOverlap="1" wp14:anchorId="04F8B147" wp14:editId="3A7F93B4">
                <wp:simplePos x="0" y="0"/>
                <wp:positionH relativeFrom="margin">
                  <wp:align>center</wp:align>
                </wp:positionH>
                <wp:positionV relativeFrom="paragraph">
                  <wp:posOffset>163692</wp:posOffset>
                </wp:positionV>
                <wp:extent cx="1902460" cy="265430"/>
                <wp:effectExtent l="0" t="0" r="2540" b="1270"/>
                <wp:wrapNone/>
                <wp:docPr id="381" name="Rectangle 381"/>
                <wp:cNvGraphicFramePr/>
                <a:graphic xmlns:a="http://schemas.openxmlformats.org/drawingml/2006/main">
                  <a:graphicData uri="http://schemas.microsoft.com/office/word/2010/wordprocessingShape">
                    <wps:wsp>
                      <wps:cNvSpPr/>
                      <wps:spPr>
                        <a:xfrm>
                          <a:off x="0" y="0"/>
                          <a:ext cx="1902460" cy="26543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8162AC" w14:textId="77777777" w:rsidR="00FD6FA8" w:rsidRPr="00B836F5" w:rsidRDefault="00FD6FA8" w:rsidP="00696A49">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8B147" id="Rectangle 381" o:spid="_x0000_s1285" style="position:absolute;left:0;text-align:left;margin-left:0;margin-top:12.9pt;width:149.8pt;height:20.9pt;z-index:251614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" fillcolor="#bfbfbf [2412]" stroked="f" strokeweight="1pt">
                <v:textbox>
                  <w:txbxContent>
                    <w:p w14:paraId="428162AC" w14:textId="77777777" w:rsidR="00FD6FA8" w:rsidRPr="00B836F5" w:rsidRDefault="00FD6FA8" w:rsidP="00696A49">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v:textbox>
                <w10:wrap anchorx="margin"/>
              </v:rect>
            </w:pict>
          </mc:Fallback>
        </mc:AlternateContent>
      </w:r>
    </w:p>
    <w:p w14:paraId="16243F11" w14:textId="162F2008" w:rsidR="00696A49" w:rsidRPr="00E27927" w:rsidRDefault="00696A49" w:rsidP="00C15B61">
      <w:pPr>
        <w:tabs>
          <w:tab w:val="left" w:pos="1741"/>
        </w:tabs>
        <w:spacing w:line="276" w:lineRule="auto"/>
        <w:ind w:right="141"/>
        <w:jc w:val="center"/>
        <w:rPr>
          <w:color w:val="FFFFFF" w:themeColor="background1"/>
          <w:sz w:val="12"/>
        </w:rPr>
      </w:pPr>
    </w:p>
    <w:p w14:paraId="07942474" w14:textId="77777777" w:rsidR="00696A49" w:rsidRPr="00590637" w:rsidRDefault="00696A49" w:rsidP="00C15B61">
      <w:pPr>
        <w:spacing w:line="276" w:lineRule="auto"/>
        <w:ind w:left="510" w:right="141"/>
        <w:jc w:val="both"/>
        <w:rPr>
          <w:rFonts w:ascii="Marianne Medium" w:eastAsia="Times New Roman" w:hAnsi="Marianne Medium" w:cs="Calibri Light"/>
          <w:color w:val="D88179"/>
          <w:sz w:val="18"/>
          <w:szCs w:val="24"/>
          <w:lang w:eastAsia="fr-FR"/>
        </w:rPr>
      </w:pPr>
      <w:r w:rsidRPr="00590637">
        <w:rPr>
          <w:rFonts w:ascii="Marianne Medium" w:eastAsia="Times New Roman" w:hAnsi="Marianne Medium" w:cs="Calibri Light"/>
          <w:color w:val="D88179"/>
          <w:sz w:val="18"/>
          <w:szCs w:val="24"/>
          <w:lang w:eastAsia="fr-FR"/>
        </w:rPr>
        <w:t>Fonctionnement</w:t>
      </w:r>
    </w:p>
    <w:p w14:paraId="095F5BFA" w14:textId="1003ABE2" w:rsidR="00BB560F" w:rsidRPr="00E27927" w:rsidRDefault="00BB560F" w:rsidP="00C15B61">
      <w:pPr>
        <w:pStyle w:val="Paragraphedeliste"/>
        <w:numPr>
          <w:ilvl w:val="0"/>
          <w:numId w:val="17"/>
        </w:numPr>
        <w:spacing w:after="260" w:line="276" w:lineRule="auto"/>
        <w:ind w:left="870"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L</w:t>
      </w:r>
      <w:r w:rsidR="00BA30A4">
        <w:rPr>
          <w:rFonts w:ascii="Marianne Light" w:eastAsia="Times New Roman" w:hAnsi="Marianne Light" w:cs="Calibri Light"/>
          <w:color w:val="000000" w:themeColor="text1"/>
          <w:sz w:val="18"/>
          <w:szCs w:val="24"/>
          <w:lang w:eastAsia="fr-FR"/>
        </w:rPr>
        <w:t>a</w:t>
      </w:r>
      <w:r w:rsidRPr="00E27927">
        <w:rPr>
          <w:rFonts w:ascii="Marianne Light" w:eastAsia="Times New Roman" w:hAnsi="Marianne Light" w:cs="Calibri Light"/>
          <w:color w:val="000000" w:themeColor="text1"/>
          <w:sz w:val="18"/>
          <w:szCs w:val="24"/>
          <w:lang w:eastAsia="fr-FR"/>
        </w:rPr>
        <w:t xml:space="preserve"> Maison de répit peut être portée par tout acteur, public et/ou privé. Elle assure une surveillance médicale et une continuité des soins pour la personne aidée</w:t>
      </w:r>
    </w:p>
    <w:p w14:paraId="3C5A17A5" w14:textId="60629524" w:rsidR="00BB560F" w:rsidRPr="00E27927" w:rsidRDefault="00BB560F" w:rsidP="00C15B61">
      <w:pPr>
        <w:pStyle w:val="Paragraphedeliste"/>
        <w:numPr>
          <w:ilvl w:val="0"/>
          <w:numId w:val="17"/>
        </w:numPr>
        <w:spacing w:after="260" w:line="276" w:lineRule="auto"/>
        <w:ind w:left="870"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Des séjours courts sont proposés pour la personne aidée seule, pour le proche aidant seul ou pour le couple aidant-aidé</w:t>
      </w:r>
    </w:p>
    <w:p w14:paraId="10F2D069" w14:textId="3053337A" w:rsidR="00BB560F" w:rsidRPr="00E27927" w:rsidRDefault="00D13EE4" w:rsidP="00C15B61">
      <w:pPr>
        <w:pStyle w:val="Paragraphedeliste"/>
        <w:numPr>
          <w:ilvl w:val="0"/>
          <w:numId w:val="17"/>
        </w:numPr>
        <w:spacing w:after="260" w:line="276" w:lineRule="auto"/>
        <w:ind w:left="870"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L</w:t>
      </w:r>
      <w:r w:rsidR="00BB560F" w:rsidRPr="00E27927">
        <w:rPr>
          <w:rFonts w:ascii="Marianne Light" w:eastAsia="Times New Roman" w:hAnsi="Marianne Light" w:cs="Calibri Light"/>
          <w:color w:val="000000" w:themeColor="text1"/>
          <w:sz w:val="18"/>
          <w:szCs w:val="24"/>
          <w:lang w:eastAsia="fr-FR"/>
        </w:rPr>
        <w:t>es modalités d’accueil, les objectifs et la durée du séjour sont précisés</w:t>
      </w:r>
      <w:r w:rsidRPr="00E27927">
        <w:rPr>
          <w:rFonts w:ascii="Marianne Light" w:eastAsia="Times New Roman" w:hAnsi="Marianne Light" w:cs="Calibri Light"/>
          <w:color w:val="000000" w:themeColor="text1"/>
          <w:sz w:val="18"/>
          <w:szCs w:val="24"/>
          <w:lang w:eastAsia="fr-FR"/>
        </w:rPr>
        <w:t xml:space="preserve"> une fois l’admission validée</w:t>
      </w:r>
      <w:r w:rsidR="00BB560F" w:rsidRPr="00E27927">
        <w:rPr>
          <w:rFonts w:ascii="Marianne Light" w:eastAsia="Times New Roman" w:hAnsi="Marianne Light" w:cs="Calibri Light"/>
          <w:color w:val="000000" w:themeColor="text1"/>
          <w:sz w:val="18"/>
          <w:szCs w:val="24"/>
          <w:lang w:eastAsia="fr-FR"/>
        </w:rPr>
        <w:t>. Un calendrier d’accueils programmés peut être mis en place.</w:t>
      </w:r>
    </w:p>
    <w:p w14:paraId="1C5F648B" w14:textId="5CB85932" w:rsidR="00BB560F" w:rsidRPr="00E27927" w:rsidRDefault="00D13EE4" w:rsidP="00C15B61">
      <w:pPr>
        <w:pStyle w:val="Paragraphedeliste"/>
        <w:numPr>
          <w:ilvl w:val="0"/>
          <w:numId w:val="17"/>
        </w:numPr>
        <w:spacing w:after="260" w:line="276" w:lineRule="auto"/>
        <w:ind w:left="870"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 xml:space="preserve">L’Équipe mobile est </w:t>
      </w:r>
      <w:r w:rsidR="00BB560F" w:rsidRPr="00E27927">
        <w:rPr>
          <w:rFonts w:ascii="Marianne Light" w:eastAsia="Times New Roman" w:hAnsi="Marianne Light" w:cs="Calibri Light"/>
          <w:color w:val="000000" w:themeColor="text1"/>
          <w:sz w:val="18"/>
          <w:szCs w:val="24"/>
          <w:lang w:eastAsia="fr-FR"/>
        </w:rPr>
        <w:t>chargée de l’accompagnement des proches aidants et plus largement des couples aidants-aidés. Elle assure le lien entre le domicile et la Maison de répit</w:t>
      </w:r>
    </w:p>
    <w:p w14:paraId="4550FEEA" w14:textId="64BE1088" w:rsidR="00BB560F" w:rsidRPr="00E27927" w:rsidRDefault="000A59FD" w:rsidP="00C15B61">
      <w:pPr>
        <w:pStyle w:val="Paragraphedeliste"/>
        <w:numPr>
          <w:ilvl w:val="0"/>
          <w:numId w:val="17"/>
        </w:numPr>
        <w:spacing w:after="260" w:line="276" w:lineRule="auto"/>
        <w:ind w:left="870" w:right="141"/>
        <w:jc w:val="both"/>
        <w:rPr>
          <w:rFonts w:ascii="Marianne Light" w:eastAsia="Times New Roman" w:hAnsi="Marianne Light" w:cs="Calibri Light"/>
          <w:color w:val="000000" w:themeColor="text1"/>
          <w:sz w:val="18"/>
          <w:szCs w:val="24"/>
          <w:lang w:eastAsia="fr-FR"/>
        </w:rPr>
      </w:pPr>
      <w:r w:rsidRPr="00E27927">
        <w:rPr>
          <w:noProof/>
          <w:color w:val="FFFFFF" w:themeColor="background1"/>
          <w:sz w:val="14"/>
          <w:lang w:eastAsia="fr-FR"/>
        </w:rPr>
        <w:drawing>
          <wp:anchor distT="0" distB="0" distL="114300" distR="114300" simplePos="0" relativeHeight="251730944" behindDoc="0" locked="0" layoutInCell="1" allowOverlap="1" wp14:anchorId="012E8485" wp14:editId="2DAA6E6F">
            <wp:simplePos x="0" y="0"/>
            <wp:positionH relativeFrom="column">
              <wp:posOffset>82164</wp:posOffset>
            </wp:positionH>
            <wp:positionV relativeFrom="paragraph">
              <wp:posOffset>410210</wp:posOffset>
            </wp:positionV>
            <wp:extent cx="611505" cy="499110"/>
            <wp:effectExtent l="0" t="0" r="0" b="0"/>
            <wp:wrapNone/>
            <wp:docPr id="612" name="Imag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tirelire.png"/>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611505" cy="499110"/>
                    </a:xfrm>
                    <a:prstGeom prst="rect">
                      <a:avLst/>
                    </a:prstGeom>
                  </pic:spPr>
                </pic:pic>
              </a:graphicData>
            </a:graphic>
            <wp14:sizeRelH relativeFrom="page">
              <wp14:pctWidth>0</wp14:pctWidth>
            </wp14:sizeRelH>
            <wp14:sizeRelV relativeFrom="page">
              <wp14:pctHeight>0</wp14:pctHeight>
            </wp14:sizeRelV>
          </wp:anchor>
        </w:drawing>
      </w:r>
      <w:r w:rsidR="00BB560F" w:rsidRPr="00E27927">
        <w:rPr>
          <w:rFonts w:ascii="Marianne Light" w:eastAsia="Times New Roman" w:hAnsi="Marianne Light" w:cs="Calibri Light"/>
          <w:color w:val="000000" w:themeColor="text1"/>
          <w:sz w:val="18"/>
          <w:szCs w:val="24"/>
          <w:lang w:eastAsia="fr-FR"/>
        </w:rPr>
        <w:t>Le cas échéant et sur demande des familles, l</w:t>
      </w:r>
      <w:r w:rsidR="00DA1C8F">
        <w:rPr>
          <w:rFonts w:ascii="Marianne Light" w:eastAsia="Times New Roman" w:hAnsi="Marianne Light" w:cs="Calibri Light"/>
          <w:color w:val="000000" w:themeColor="text1"/>
          <w:sz w:val="18"/>
          <w:szCs w:val="24"/>
          <w:lang w:eastAsia="fr-FR"/>
        </w:rPr>
        <w:t>a</w:t>
      </w:r>
      <w:r w:rsidR="00BB560F" w:rsidRPr="00E27927">
        <w:rPr>
          <w:rFonts w:ascii="Marianne Light" w:eastAsia="Times New Roman" w:hAnsi="Marianne Light" w:cs="Calibri Light"/>
          <w:color w:val="000000" w:themeColor="text1"/>
          <w:sz w:val="18"/>
          <w:szCs w:val="24"/>
          <w:lang w:eastAsia="fr-FR"/>
        </w:rPr>
        <w:t xml:space="preserve"> Maison de répit peut accueillir et accompagner la fin de vie, pour des patients déjà suivis par le dispositif</w:t>
      </w:r>
    </w:p>
    <w:p w14:paraId="6DFE9D19" w14:textId="571D1591" w:rsidR="00BB560F" w:rsidRPr="00E27927" w:rsidRDefault="00BB560F" w:rsidP="00C15B61">
      <w:pPr>
        <w:tabs>
          <w:tab w:val="left" w:pos="1741"/>
        </w:tabs>
        <w:spacing w:after="0" w:line="276" w:lineRule="auto"/>
        <w:ind w:left="1210"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 xml:space="preserve">Une </w:t>
      </w:r>
      <w:r w:rsidRPr="00590637">
        <w:rPr>
          <w:rFonts w:ascii="Marianne Medium" w:eastAsia="Times New Roman" w:hAnsi="Marianne Medium" w:cs="Calibri Light"/>
          <w:color w:val="D88179"/>
          <w:sz w:val="18"/>
          <w:szCs w:val="24"/>
          <w:lang w:eastAsia="fr-FR"/>
        </w:rPr>
        <w:t xml:space="preserve">participation aux frais d’hébergement </w:t>
      </w:r>
      <w:r w:rsidRPr="00E27927">
        <w:rPr>
          <w:rFonts w:ascii="Marianne Light" w:eastAsia="Times New Roman" w:hAnsi="Marianne Light" w:cs="Calibri Light"/>
          <w:color w:val="000000" w:themeColor="text1"/>
          <w:sz w:val="18"/>
          <w:szCs w:val="24"/>
          <w:lang w:eastAsia="fr-FR"/>
        </w:rPr>
        <w:t xml:space="preserve">à hauteur du </w:t>
      </w:r>
      <w:hyperlink r:id="rId166" w:history="1">
        <w:r w:rsidRPr="00E27927">
          <w:rPr>
            <w:rStyle w:val="Lienhypertexte"/>
            <w:rFonts w:ascii="Marianne Light" w:eastAsia="Times New Roman" w:hAnsi="Marianne Light" w:cs="Calibri Light"/>
            <w:sz w:val="18"/>
            <w:szCs w:val="24"/>
            <w:lang w:eastAsia="fr-FR"/>
          </w:rPr>
          <w:t>forfait hospitalier journalier</w:t>
        </w:r>
      </w:hyperlink>
      <w:r w:rsidRPr="00E27927">
        <w:rPr>
          <w:rFonts w:ascii="Marianne Light" w:eastAsia="Times New Roman" w:hAnsi="Marianne Light" w:cs="Calibri Light"/>
          <w:color w:val="000000" w:themeColor="text1"/>
          <w:sz w:val="18"/>
          <w:szCs w:val="24"/>
          <w:lang w:eastAsia="fr-FR"/>
        </w:rPr>
        <w:t xml:space="preserve"> est dem</w:t>
      </w:r>
      <w:r w:rsidR="00474241" w:rsidRPr="00E27927">
        <w:rPr>
          <w:rFonts w:ascii="Marianne Light" w:eastAsia="Times New Roman" w:hAnsi="Marianne Light" w:cs="Calibri Light"/>
          <w:color w:val="000000" w:themeColor="text1"/>
          <w:sz w:val="18"/>
          <w:szCs w:val="24"/>
          <w:lang w:eastAsia="fr-FR"/>
        </w:rPr>
        <w:t>andée aux personnes accueillies. L</w:t>
      </w:r>
      <w:r w:rsidRPr="00E27927">
        <w:rPr>
          <w:rFonts w:ascii="Marianne Light" w:eastAsia="Times New Roman" w:hAnsi="Marianne Light" w:cs="Calibri Light"/>
          <w:color w:val="000000" w:themeColor="text1"/>
          <w:sz w:val="18"/>
          <w:szCs w:val="24"/>
          <w:lang w:eastAsia="fr-FR"/>
        </w:rPr>
        <w:t>es séjours sont gratuits pour les enfants malades ou en situation de handicap et pour les personnes relevant de la Couverture Médicale Universelle.</w:t>
      </w:r>
    </w:p>
    <w:p w14:paraId="64271E42" w14:textId="5C3D5F46" w:rsidR="00696A49" w:rsidRPr="00E27927" w:rsidRDefault="00BB560F" w:rsidP="00C15B61">
      <w:pPr>
        <w:tabs>
          <w:tab w:val="left" w:pos="1741"/>
        </w:tabs>
        <w:spacing w:after="0" w:line="276" w:lineRule="auto"/>
        <w:ind w:left="1191"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Des prises en charge par les organismes de protection sociale, les caisses de retraites et mutuelles sont possibles, dans le cadre de contractualisations.</w:t>
      </w:r>
      <w:r w:rsidR="00474241" w:rsidRPr="00E27927">
        <w:rPr>
          <w:rFonts w:ascii="Marianne Light" w:eastAsia="Times New Roman" w:hAnsi="Marianne Light" w:cs="Calibri Light"/>
          <w:color w:val="000000" w:themeColor="text1"/>
          <w:sz w:val="18"/>
          <w:szCs w:val="24"/>
          <w:u w:val="single"/>
          <w:lang w:eastAsia="fr-FR"/>
        </w:rPr>
        <w:t xml:space="preserve"> </w:t>
      </w:r>
    </w:p>
    <w:p w14:paraId="4BC0C442" w14:textId="77777777" w:rsidR="00696A49" w:rsidRPr="00E27927" w:rsidRDefault="00696A49" w:rsidP="00C15B61">
      <w:pPr>
        <w:tabs>
          <w:tab w:val="left" w:pos="1741"/>
        </w:tabs>
        <w:spacing w:before="120" w:after="120" w:line="276" w:lineRule="auto"/>
        <w:ind w:left="1191" w:right="141"/>
        <w:rPr>
          <w:rFonts w:ascii="Marianne Light" w:eastAsia="Times New Roman" w:hAnsi="Marianne Light" w:cs="Calibri Light"/>
          <w:color w:val="000000" w:themeColor="text1"/>
          <w:sz w:val="18"/>
          <w:szCs w:val="24"/>
          <w:lang w:eastAsia="fr-FR"/>
        </w:rPr>
      </w:pPr>
    </w:p>
    <w:p w14:paraId="3D36029A" w14:textId="32C2EF39" w:rsidR="00696A49" w:rsidRPr="00E27927" w:rsidRDefault="0069019F" w:rsidP="00C15B61">
      <w:pPr>
        <w:tabs>
          <w:tab w:val="left" w:pos="1741"/>
        </w:tabs>
        <w:spacing w:before="120" w:after="120" w:line="276" w:lineRule="auto"/>
        <w:ind w:left="1191" w:right="141"/>
        <w:rPr>
          <w:rFonts w:ascii="Marianne Light" w:eastAsia="Times New Roman" w:hAnsi="Marianne Light" w:cs="Calibri Light"/>
          <w:color w:val="000000" w:themeColor="text1"/>
          <w:sz w:val="10"/>
          <w:szCs w:val="24"/>
          <w:lang w:eastAsia="fr-FR"/>
        </w:rPr>
      </w:pPr>
      <w:r w:rsidRPr="00E27927">
        <w:rPr>
          <w:noProof/>
          <w:lang w:eastAsia="fr-FR"/>
        </w:rPr>
        <mc:AlternateContent>
          <mc:Choice Requires="wps">
            <w:drawing>
              <wp:anchor distT="0" distB="0" distL="114300" distR="114300" simplePos="0" relativeHeight="251615232" behindDoc="0" locked="0" layoutInCell="1" allowOverlap="1" wp14:anchorId="1279BB9C" wp14:editId="7E5B5D7B">
                <wp:simplePos x="0" y="0"/>
                <wp:positionH relativeFrom="margin">
                  <wp:posOffset>322357</wp:posOffset>
                </wp:positionH>
                <wp:positionV relativeFrom="paragraph">
                  <wp:posOffset>103505</wp:posOffset>
                </wp:positionV>
                <wp:extent cx="1847850" cy="287020"/>
                <wp:effectExtent l="0" t="0" r="0" b="0"/>
                <wp:wrapNone/>
                <wp:docPr id="384" name="Rectangle 9"/>
                <wp:cNvGraphicFramePr/>
                <a:graphic xmlns:a="http://schemas.openxmlformats.org/drawingml/2006/main">
                  <a:graphicData uri="http://schemas.microsoft.com/office/word/2010/wordprocessingShape">
                    <wps:wsp>
                      <wps:cNvSpPr/>
                      <wps:spPr>
                        <a:xfrm>
                          <a:off x="0" y="0"/>
                          <a:ext cx="1847850" cy="287020"/>
                        </a:xfrm>
                        <a:prstGeom prst="homePlate">
                          <a:avLst/>
                        </a:prstGeom>
                        <a:solidFill>
                          <a:srgbClr val="EBC0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80D773" w14:textId="77777777" w:rsidR="00FD6FA8" w:rsidRPr="00F33688" w:rsidRDefault="00FD6FA8" w:rsidP="00696A49">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9BB9C" id="_x0000_s1286" type="#_x0000_t15" style="position:absolute;left:0;text-align:left;margin-left:25.4pt;margin-top:8.15pt;width:145.5pt;height:22.6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" adj="19922" fillcolor="#ebc0bc" stroked="f" strokeweight="1pt">
                <v:textbox>
                  <w:txbxContent>
                    <w:p w14:paraId="0E80D773" w14:textId="77777777" w:rsidR="00FD6FA8" w:rsidRPr="00F33688" w:rsidRDefault="00FD6FA8" w:rsidP="00696A49">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v:textbox>
                <w10:wrap anchorx="margin"/>
              </v:shape>
            </w:pict>
          </mc:Fallback>
        </mc:AlternateContent>
      </w:r>
    </w:p>
    <w:p w14:paraId="5C0E93A1" w14:textId="3AA04D51" w:rsidR="00696A49" w:rsidRPr="00E27927" w:rsidRDefault="00FA1093" w:rsidP="00C15B61">
      <w:pPr>
        <w:tabs>
          <w:tab w:val="left" w:pos="1741"/>
        </w:tabs>
        <w:spacing w:line="276" w:lineRule="auto"/>
        <w:ind w:left="1247" w:right="141"/>
        <w:rPr>
          <w:sz w:val="16"/>
        </w:rPr>
      </w:pPr>
      <w:r w:rsidRPr="00E27927">
        <w:rPr>
          <w:noProof/>
          <w:lang w:eastAsia="fr-FR"/>
        </w:rPr>
        <mc:AlternateContent>
          <mc:Choice Requires="wps">
            <w:drawing>
              <wp:anchor distT="0" distB="0" distL="114300" distR="114300" simplePos="0" relativeHeight="251613184" behindDoc="1" locked="0" layoutInCell="1" allowOverlap="1" wp14:anchorId="37A8FBE6" wp14:editId="121E2AA0">
                <wp:simplePos x="0" y="0"/>
                <wp:positionH relativeFrom="margin">
                  <wp:align>center</wp:align>
                </wp:positionH>
                <wp:positionV relativeFrom="paragraph">
                  <wp:posOffset>82550</wp:posOffset>
                </wp:positionV>
                <wp:extent cx="6372000" cy="1327868"/>
                <wp:effectExtent l="0" t="0" r="10160" b="24765"/>
                <wp:wrapNone/>
                <wp:docPr id="385" name="Rectangle à coins arrondis 385"/>
                <wp:cNvGraphicFramePr/>
                <a:graphic xmlns:a="http://schemas.openxmlformats.org/drawingml/2006/main">
                  <a:graphicData uri="http://schemas.microsoft.com/office/word/2010/wordprocessingShape">
                    <wps:wsp>
                      <wps:cNvSpPr/>
                      <wps:spPr>
                        <a:xfrm>
                          <a:off x="0" y="0"/>
                          <a:ext cx="6372000" cy="1327868"/>
                        </a:xfrm>
                        <a:prstGeom prst="roundRect">
                          <a:avLst>
                            <a:gd name="adj" fmla="val 7060"/>
                          </a:avLst>
                        </a:prstGeom>
                        <a:noFill/>
                        <a:ln>
                          <a:solidFill>
                            <a:srgbClr val="EBC0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80CB6E" id="Rectangle à coins arrondis 385" o:spid="_x0000_s1026" style="position:absolute;margin-left:0;margin-top:6.5pt;width:501.75pt;height:104.55pt;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46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" filled="f" strokecolor="#ebc0bc" strokeweight="1pt">
                <v:stroke joinstyle="miter"/>
                <w10:wrap anchorx="margin"/>
              </v:roundrect>
            </w:pict>
          </mc:Fallback>
        </mc:AlternateContent>
      </w:r>
    </w:p>
    <w:p w14:paraId="36425E7B" w14:textId="77777777" w:rsidR="00696A49" w:rsidRPr="00E27927" w:rsidRDefault="00696A49" w:rsidP="00C15B61">
      <w:pPr>
        <w:tabs>
          <w:tab w:val="left" w:pos="1741"/>
        </w:tabs>
        <w:spacing w:after="0" w:line="276" w:lineRule="auto"/>
        <w:ind w:right="141"/>
        <w:rPr>
          <w:rFonts w:ascii="Marianne Light" w:hAnsi="Marianne Light"/>
          <w:sz w:val="18"/>
        </w:rPr>
      </w:pPr>
    </w:p>
    <w:p w14:paraId="1433D167" w14:textId="3861E22E" w:rsidR="00696A49" w:rsidRPr="00E27927" w:rsidRDefault="00474241" w:rsidP="00C15B61">
      <w:pPr>
        <w:pStyle w:val="Paragraphedeliste"/>
        <w:numPr>
          <w:ilvl w:val="0"/>
          <w:numId w:val="19"/>
        </w:numPr>
        <w:spacing w:after="200" w:line="276" w:lineRule="auto"/>
        <w:ind w:left="870" w:right="141"/>
        <w:jc w:val="both"/>
        <w:rPr>
          <w:rFonts w:ascii="Marianne Light" w:hAnsi="Marianne Light" w:cs="Calibri Light"/>
          <w:color w:val="000000" w:themeColor="text1"/>
          <w:sz w:val="18"/>
          <w:szCs w:val="20"/>
        </w:rPr>
      </w:pPr>
      <w:r w:rsidRPr="00E27927">
        <w:rPr>
          <w:rFonts w:ascii="Marianne Light" w:hAnsi="Marianne Light" w:cs="Calibri Light"/>
          <w:color w:val="000000" w:themeColor="text1"/>
          <w:sz w:val="18"/>
          <w:szCs w:val="20"/>
        </w:rPr>
        <w:t>L’accès aux places d’hébergement (temporaire) s’effectue pour les personnes aidées dans les conditions du droit commun en fonction de la typologie des places.</w:t>
      </w:r>
    </w:p>
    <w:p w14:paraId="1E2EC286" w14:textId="02C1721E" w:rsidR="00FA1093" w:rsidRPr="00E27927" w:rsidRDefault="00FA1093" w:rsidP="00C15B61">
      <w:pPr>
        <w:pStyle w:val="Paragraphedeliste"/>
        <w:numPr>
          <w:ilvl w:val="0"/>
          <w:numId w:val="19"/>
        </w:numPr>
        <w:spacing w:after="200" w:line="276" w:lineRule="auto"/>
        <w:ind w:left="870" w:right="141"/>
        <w:jc w:val="both"/>
        <w:rPr>
          <w:rFonts w:ascii="Marianne Light" w:hAnsi="Marianne Light" w:cs="Calibri Light"/>
          <w:color w:val="000000" w:themeColor="text1"/>
          <w:sz w:val="18"/>
          <w:szCs w:val="20"/>
        </w:rPr>
      </w:pPr>
      <w:r w:rsidRPr="00E27927">
        <w:rPr>
          <w:rFonts w:ascii="Marianne Light" w:hAnsi="Marianne Light" w:cs="Calibri Light"/>
          <w:color w:val="000000" w:themeColor="text1"/>
          <w:sz w:val="18"/>
          <w:szCs w:val="20"/>
        </w:rPr>
        <w:t>Il existe pour l’instant une maison de répit ouverte en France</w:t>
      </w:r>
      <w:r w:rsidRPr="00E27927">
        <w:rPr>
          <w:rFonts w:ascii="Calibri" w:hAnsi="Calibri" w:cs="Calibri"/>
          <w:color w:val="000000" w:themeColor="text1"/>
          <w:sz w:val="18"/>
          <w:szCs w:val="20"/>
        </w:rPr>
        <w:t> </w:t>
      </w:r>
      <w:r w:rsidRPr="00E27927">
        <w:rPr>
          <w:rFonts w:ascii="Marianne Light" w:hAnsi="Marianne Light" w:cs="Calibri Light"/>
          <w:color w:val="000000" w:themeColor="text1"/>
          <w:sz w:val="18"/>
          <w:szCs w:val="20"/>
        </w:rPr>
        <w:t>: la Maison de r</w:t>
      </w:r>
      <w:r w:rsidRPr="00E27927">
        <w:rPr>
          <w:rFonts w:ascii="Marianne Light" w:hAnsi="Marianne Light" w:cs="Marianne Light"/>
          <w:color w:val="000000" w:themeColor="text1"/>
          <w:sz w:val="18"/>
          <w:szCs w:val="20"/>
        </w:rPr>
        <w:t>é</w:t>
      </w:r>
      <w:r w:rsidRPr="00E27927">
        <w:rPr>
          <w:rFonts w:ascii="Marianne Light" w:hAnsi="Marianne Light" w:cs="Calibri Light"/>
          <w:color w:val="000000" w:themeColor="text1"/>
          <w:sz w:val="18"/>
          <w:szCs w:val="20"/>
        </w:rPr>
        <w:t>pit de Lyon, actuellement accessible aux enfants et adultes de moins de 60 ans malades ou en situation de handicap r</w:t>
      </w:r>
      <w:r w:rsidRPr="00E27927">
        <w:rPr>
          <w:rFonts w:ascii="Marianne Light" w:hAnsi="Marianne Light" w:cs="Marianne Light"/>
          <w:color w:val="000000" w:themeColor="text1"/>
          <w:sz w:val="18"/>
          <w:szCs w:val="20"/>
        </w:rPr>
        <w:t>é</w:t>
      </w:r>
      <w:r w:rsidRPr="00E27927">
        <w:rPr>
          <w:rFonts w:ascii="Marianne Light" w:hAnsi="Marianne Light" w:cs="Calibri Light"/>
          <w:color w:val="000000" w:themeColor="text1"/>
          <w:sz w:val="18"/>
          <w:szCs w:val="20"/>
        </w:rPr>
        <w:t>sidant dans la métropole de Lyon, et s’ils le souhaitent, à leurs proches aidants</w:t>
      </w:r>
    </w:p>
    <w:p w14:paraId="22F52374" w14:textId="478995D2" w:rsidR="00696A49" w:rsidRPr="00E27927" w:rsidRDefault="00696A49" w:rsidP="00C15B61">
      <w:pPr>
        <w:pStyle w:val="Paragraphedeliste"/>
        <w:spacing w:after="200" w:line="276" w:lineRule="auto"/>
        <w:ind w:left="927" w:right="141"/>
        <w:rPr>
          <w:rFonts w:ascii="Marianne Light" w:hAnsi="Marianne Light" w:cs="Calibri Light"/>
          <w:color w:val="000000" w:themeColor="text1"/>
          <w:sz w:val="18"/>
          <w:szCs w:val="20"/>
        </w:rPr>
      </w:pPr>
    </w:p>
    <w:p w14:paraId="75DFBC38" w14:textId="77777777" w:rsidR="00FA1093" w:rsidRPr="00E27927" w:rsidRDefault="00FA1093" w:rsidP="00C15B61">
      <w:pPr>
        <w:spacing w:line="276" w:lineRule="auto"/>
        <w:ind w:right="141"/>
        <w:jc w:val="both"/>
        <w:rPr>
          <w:rFonts w:ascii="Marianne" w:hAnsi="Marianne" w:cs="Arial"/>
          <w:sz w:val="28"/>
          <w:szCs w:val="32"/>
        </w:rPr>
      </w:pPr>
    </w:p>
    <w:p w14:paraId="315DD41C" w14:textId="11F57DBB" w:rsidR="00696A49" w:rsidRPr="00E27927" w:rsidRDefault="00696A49" w:rsidP="00C15B61">
      <w:pPr>
        <w:spacing w:line="276" w:lineRule="auto"/>
        <w:ind w:right="141"/>
        <w:jc w:val="both"/>
        <w:rPr>
          <w:rFonts w:ascii="Marianne" w:hAnsi="Marianne" w:cs="Arial"/>
          <w:sz w:val="28"/>
          <w:szCs w:val="32"/>
        </w:rPr>
      </w:pPr>
    </w:p>
    <w:p w14:paraId="779F0E22" w14:textId="68BC39BE" w:rsidR="00696A49" w:rsidRPr="00E27927" w:rsidRDefault="008A1C25" w:rsidP="00C15B61">
      <w:pPr>
        <w:spacing w:line="276" w:lineRule="auto"/>
        <w:ind w:right="141"/>
        <w:jc w:val="both"/>
        <w:rPr>
          <w:rFonts w:ascii="Marianne" w:hAnsi="Marianne" w:cs="Arial"/>
          <w:sz w:val="28"/>
          <w:szCs w:val="32"/>
        </w:rPr>
      </w:pPr>
      <w:r w:rsidRPr="00E27927">
        <w:rPr>
          <w:rFonts w:ascii="Marianne" w:hAnsi="Marianne" w:cs="Arial"/>
          <w:noProof/>
          <w:sz w:val="28"/>
          <w:szCs w:val="32"/>
          <w:lang w:eastAsia="fr-FR"/>
        </w:rPr>
        <w:lastRenderedPageBreak/>
        <mc:AlternateContent>
          <mc:Choice Requires="wps">
            <w:drawing>
              <wp:anchor distT="0" distB="0" distL="114300" distR="114300" simplePos="0" relativeHeight="251617280" behindDoc="0" locked="0" layoutInCell="1" allowOverlap="1" wp14:anchorId="14D0E737" wp14:editId="4FFB3D64">
                <wp:simplePos x="0" y="0"/>
                <wp:positionH relativeFrom="margin">
                  <wp:posOffset>-3234</wp:posOffset>
                </wp:positionH>
                <wp:positionV relativeFrom="paragraph">
                  <wp:posOffset>221097</wp:posOffset>
                </wp:positionV>
                <wp:extent cx="6269355" cy="4774019"/>
                <wp:effectExtent l="0" t="0" r="0" b="7620"/>
                <wp:wrapNone/>
                <wp:docPr id="391" name="Rectangle 391"/>
                <wp:cNvGraphicFramePr/>
                <a:graphic xmlns:a="http://schemas.openxmlformats.org/drawingml/2006/main">
                  <a:graphicData uri="http://schemas.microsoft.com/office/word/2010/wordprocessingShape">
                    <wps:wsp>
                      <wps:cNvSpPr/>
                      <wps:spPr>
                        <a:xfrm>
                          <a:off x="0" y="0"/>
                          <a:ext cx="6269355" cy="477401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B1939" id="Rectangle 391" o:spid="_x0000_s1026" style="position:absolute;margin-left:-.25pt;margin-top:17.4pt;width:493.65pt;height:375.9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" fillcolor="#f2f2f2 [3052]" stroked="f" strokeweight="1pt">
                <w10:wrap anchorx="margin"/>
              </v:rect>
            </w:pict>
          </mc:Fallback>
        </mc:AlternateContent>
      </w:r>
      <w:r w:rsidR="00164AE3" w:rsidRPr="00E27927">
        <w:rPr>
          <w:rFonts w:ascii="Marianne Medium" w:hAnsi="Marianne Medium"/>
          <w:bCs/>
          <w:noProof/>
          <w:sz w:val="16"/>
          <w:szCs w:val="20"/>
          <w:lang w:eastAsia="fr-FR"/>
        </w:rPr>
        <mc:AlternateContent>
          <mc:Choice Requires="wps">
            <w:drawing>
              <wp:anchor distT="0" distB="0" distL="114300" distR="114300" simplePos="0" relativeHeight="251620352" behindDoc="0" locked="0" layoutInCell="1" allowOverlap="1" wp14:anchorId="3C48891D" wp14:editId="47FEBD02">
                <wp:simplePos x="0" y="0"/>
                <wp:positionH relativeFrom="margin">
                  <wp:posOffset>2668270</wp:posOffset>
                </wp:positionH>
                <wp:positionV relativeFrom="paragraph">
                  <wp:posOffset>-213469</wp:posOffset>
                </wp:positionV>
                <wp:extent cx="914400" cy="260985"/>
                <wp:effectExtent l="0" t="0" r="0" b="5715"/>
                <wp:wrapNone/>
                <wp:docPr id="390" name="Rectangle 390"/>
                <wp:cNvGraphicFramePr/>
                <a:graphic xmlns:a="http://schemas.openxmlformats.org/drawingml/2006/main">
                  <a:graphicData uri="http://schemas.microsoft.com/office/word/2010/wordprocessingShape">
                    <wps:wsp>
                      <wps:cNvSpPr/>
                      <wps:spPr>
                        <a:xfrm>
                          <a:off x="0" y="0"/>
                          <a:ext cx="914400" cy="260985"/>
                        </a:xfrm>
                        <a:prstGeom prst="rect">
                          <a:avLst/>
                        </a:prstGeom>
                        <a:solidFill>
                          <a:srgbClr val="EBC0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543149" w14:textId="77777777" w:rsidR="00FD6FA8" w:rsidRPr="000D4968" w:rsidRDefault="00FD6FA8" w:rsidP="00696A49">
                            <w:pPr>
                              <w:jc w:val="center"/>
                              <w:rPr>
                                <w:rFonts w:ascii="Marianne Medium" w:hAnsi="Marianne Medium"/>
                                <w:color w:val="000000" w:themeColor="text1"/>
                              </w:rPr>
                            </w:pPr>
                            <w:r>
                              <w:rPr>
                                <w:rFonts w:ascii="Marianne Medium" w:hAnsi="Marianne Medium"/>
                                <w:color w:val="000000" w:themeColor="text1"/>
                              </w:rPr>
                              <w:t>EXEMPLE</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8891D" id="Rectangle 390" o:spid="_x0000_s1287" style="position:absolute;left:0;text-align:left;margin-left:210.1pt;margin-top:-16.8pt;width:1in;height:20.55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" fillcolor="#ebc0bc" stroked="f" strokeweight="1pt">
                <v:textbox inset="2mm,1mm,2mm,1mm">
                  <w:txbxContent>
                    <w:p w14:paraId="51543149" w14:textId="77777777" w:rsidR="00FD6FA8" w:rsidRPr="000D4968" w:rsidRDefault="00FD6FA8" w:rsidP="00696A49">
                      <w:pPr>
                        <w:jc w:val="center"/>
                        <w:rPr>
                          <w:rFonts w:ascii="Marianne Medium" w:hAnsi="Marianne Medium"/>
                          <w:color w:val="000000" w:themeColor="text1"/>
                        </w:rPr>
                      </w:pPr>
                      <w:r>
                        <w:rPr>
                          <w:rFonts w:ascii="Marianne Medium" w:hAnsi="Marianne Medium"/>
                          <w:color w:val="000000" w:themeColor="text1"/>
                        </w:rPr>
                        <w:t>EXEMPLE</w:t>
                      </w:r>
                    </w:p>
                  </w:txbxContent>
                </v:textbox>
                <w10:wrap anchorx="margin"/>
              </v:rect>
            </w:pict>
          </mc:Fallback>
        </mc:AlternateContent>
      </w:r>
      <w:r w:rsidR="0069019F" w:rsidRPr="00E27927">
        <w:rPr>
          <w:noProof/>
          <w:lang w:eastAsia="fr-FR"/>
        </w:rPr>
        <w:drawing>
          <wp:anchor distT="0" distB="0" distL="114300" distR="114300" simplePos="0" relativeHeight="251621376" behindDoc="0" locked="0" layoutInCell="1" allowOverlap="1" wp14:anchorId="4A5569FE" wp14:editId="15500AEE">
            <wp:simplePos x="0" y="0"/>
            <wp:positionH relativeFrom="column">
              <wp:posOffset>2068195</wp:posOffset>
            </wp:positionH>
            <wp:positionV relativeFrom="paragraph">
              <wp:posOffset>718820</wp:posOffset>
            </wp:positionV>
            <wp:extent cx="1906270" cy="307340"/>
            <wp:effectExtent l="0" t="0" r="0" b="0"/>
            <wp:wrapNone/>
            <wp:docPr id="406" name="Imag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906270" cy="307340"/>
                    </a:xfrm>
                    <a:prstGeom prst="rect">
                      <a:avLst/>
                    </a:prstGeom>
                  </pic:spPr>
                </pic:pic>
              </a:graphicData>
            </a:graphic>
            <wp14:sizeRelH relativeFrom="page">
              <wp14:pctWidth>0</wp14:pctWidth>
            </wp14:sizeRelH>
            <wp14:sizeRelV relativeFrom="page">
              <wp14:pctHeight>0</wp14:pctHeight>
            </wp14:sizeRelV>
          </wp:anchor>
        </w:drawing>
      </w:r>
      <w:r w:rsidR="0069019F" w:rsidRPr="00E27927">
        <w:rPr>
          <w:rFonts w:ascii="Marianne" w:hAnsi="Marianne" w:cs="Arial"/>
          <w:noProof/>
          <w:sz w:val="28"/>
          <w:szCs w:val="32"/>
          <w:lang w:eastAsia="fr-FR"/>
        </w:rPr>
        <mc:AlternateContent>
          <mc:Choice Requires="wps">
            <w:drawing>
              <wp:anchor distT="45720" distB="45720" distL="114300" distR="114300" simplePos="0" relativeHeight="251618304" behindDoc="0" locked="0" layoutInCell="1" allowOverlap="1" wp14:anchorId="68D1A500" wp14:editId="3ABFFC1E">
                <wp:simplePos x="0" y="0"/>
                <wp:positionH relativeFrom="column">
                  <wp:posOffset>212090</wp:posOffset>
                </wp:positionH>
                <wp:positionV relativeFrom="paragraph">
                  <wp:posOffset>1181100</wp:posOffset>
                </wp:positionV>
                <wp:extent cx="5783580" cy="1404620"/>
                <wp:effectExtent l="0" t="0" r="0" b="3175"/>
                <wp:wrapNone/>
                <wp:docPr id="4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1404620"/>
                        </a:xfrm>
                        <a:prstGeom prst="rect">
                          <a:avLst/>
                        </a:prstGeom>
                        <a:noFill/>
                        <a:ln w="9525">
                          <a:noFill/>
                          <a:miter lim="800000"/>
                          <a:headEnd/>
                          <a:tailEnd/>
                        </a:ln>
                      </wps:spPr>
                      <wps:txbx>
                        <w:txbxContent>
                          <w:p w14:paraId="055C89A1" w14:textId="77777777" w:rsidR="00FD6FA8" w:rsidRPr="00FA1093" w:rsidRDefault="00FD6FA8" w:rsidP="006A292F">
                            <w:pPr>
                              <w:spacing w:after="0"/>
                              <w:jc w:val="both"/>
                              <w:rPr>
                                <w:rFonts w:ascii="Marianne Light" w:hAnsi="Marianne Light" w:cs="Calibri Light"/>
                                <w:color w:val="000000" w:themeColor="text1"/>
                                <w:sz w:val="18"/>
                                <w:szCs w:val="20"/>
                              </w:rPr>
                            </w:pPr>
                            <w:r w:rsidRPr="00FA1093">
                              <w:rPr>
                                <w:rFonts w:ascii="Marianne Light" w:hAnsi="Marianne Light" w:cs="Calibri Light"/>
                                <w:color w:val="000000" w:themeColor="text1"/>
                                <w:sz w:val="18"/>
                                <w:szCs w:val="20"/>
                              </w:rPr>
                              <w:t xml:space="preserve">La Maison de répit de Lyon accueille des </w:t>
                            </w:r>
                            <w:r w:rsidRPr="00FA1093">
                              <w:rPr>
                                <w:rFonts w:ascii="Marianne Light" w:hAnsi="Marianne Light" w:cs="Calibri Light"/>
                                <w:b/>
                                <w:color w:val="000000" w:themeColor="text1"/>
                                <w:sz w:val="18"/>
                                <w:szCs w:val="20"/>
                              </w:rPr>
                              <w:t>personnes malades ou en situation de handicap</w:t>
                            </w:r>
                            <w:r w:rsidRPr="00FA1093">
                              <w:rPr>
                                <w:rFonts w:ascii="Marianne Light" w:hAnsi="Marianne Light" w:cs="Calibri Light"/>
                                <w:color w:val="000000" w:themeColor="text1"/>
                                <w:sz w:val="18"/>
                                <w:szCs w:val="20"/>
                              </w:rPr>
                              <w:t xml:space="preserve"> seules (de 0 à 60 ans, habitant la Métropole de Lyon) lorsque leurs proches ne sont plus en mesure de les prendre en charge, ou simplement pour gérer ou prévenir une situation d'épuisement. Elle propose</w:t>
                            </w:r>
                            <w:r w:rsidRPr="00FA1093">
                              <w:rPr>
                                <w:rFonts w:ascii="Calibri" w:hAnsi="Calibri" w:cs="Calibri"/>
                                <w:color w:val="000000" w:themeColor="text1"/>
                                <w:sz w:val="18"/>
                                <w:szCs w:val="20"/>
                              </w:rPr>
                              <w:t> </w:t>
                            </w:r>
                            <w:r w:rsidRPr="00FA1093">
                              <w:rPr>
                                <w:rFonts w:ascii="Marianne Light" w:hAnsi="Marianne Light" w:cs="Calibri Light"/>
                                <w:color w:val="000000" w:themeColor="text1"/>
                                <w:sz w:val="18"/>
                                <w:szCs w:val="20"/>
                              </w:rPr>
                              <w:t xml:space="preserve">: </w:t>
                            </w:r>
                          </w:p>
                          <w:p w14:paraId="4A1892D2" w14:textId="77777777" w:rsidR="00FD6FA8" w:rsidRPr="00FA1093" w:rsidRDefault="00FD6FA8" w:rsidP="000125C6">
                            <w:pPr>
                              <w:numPr>
                                <w:ilvl w:val="0"/>
                                <w:numId w:val="25"/>
                              </w:numPr>
                              <w:spacing w:after="0"/>
                              <w:jc w:val="both"/>
                              <w:rPr>
                                <w:rFonts w:ascii="Marianne Light" w:hAnsi="Marianne Light" w:cs="Calibri Light"/>
                                <w:color w:val="000000" w:themeColor="text1"/>
                                <w:sz w:val="18"/>
                                <w:szCs w:val="20"/>
                              </w:rPr>
                            </w:pPr>
                            <w:r w:rsidRPr="00FA1093">
                              <w:rPr>
                                <w:rFonts w:ascii="Marianne Light" w:hAnsi="Marianne Light" w:cs="Calibri Light"/>
                                <w:color w:val="000000" w:themeColor="text1"/>
                                <w:sz w:val="18"/>
                                <w:szCs w:val="20"/>
                              </w:rPr>
                              <w:t>30 jours de répit annuel, consécutifs ou fractionnés (selon le souhait des familles)</w:t>
                            </w:r>
                          </w:p>
                          <w:p w14:paraId="2BC55802" w14:textId="77777777" w:rsidR="00FD6FA8" w:rsidRPr="00FA1093" w:rsidRDefault="00FD6FA8" w:rsidP="000125C6">
                            <w:pPr>
                              <w:numPr>
                                <w:ilvl w:val="0"/>
                                <w:numId w:val="25"/>
                              </w:numPr>
                              <w:spacing w:after="0"/>
                              <w:jc w:val="both"/>
                              <w:rPr>
                                <w:rFonts w:ascii="Marianne Light" w:hAnsi="Marianne Light" w:cs="Calibri Light"/>
                                <w:color w:val="000000" w:themeColor="text1"/>
                                <w:sz w:val="18"/>
                                <w:szCs w:val="20"/>
                              </w:rPr>
                            </w:pPr>
                            <w:r w:rsidRPr="00FA1093">
                              <w:rPr>
                                <w:rFonts w:ascii="Marianne Light" w:hAnsi="Marianne Light" w:cs="Calibri Light"/>
                                <w:color w:val="000000" w:themeColor="text1"/>
                                <w:sz w:val="18"/>
                                <w:szCs w:val="20"/>
                              </w:rPr>
                              <w:t>Une surveillance médicale assurée par des soignants présents 24h/24</w:t>
                            </w:r>
                          </w:p>
                          <w:p w14:paraId="4CCE16C6" w14:textId="77777777" w:rsidR="00FD6FA8" w:rsidRPr="00FA1093" w:rsidRDefault="00FD6FA8" w:rsidP="000125C6">
                            <w:pPr>
                              <w:numPr>
                                <w:ilvl w:val="0"/>
                                <w:numId w:val="25"/>
                              </w:numPr>
                              <w:spacing w:after="0"/>
                              <w:jc w:val="both"/>
                              <w:rPr>
                                <w:rFonts w:ascii="Marianne Light" w:hAnsi="Marianne Light" w:cs="Calibri Light"/>
                                <w:color w:val="000000" w:themeColor="text1"/>
                                <w:sz w:val="18"/>
                                <w:szCs w:val="20"/>
                              </w:rPr>
                            </w:pPr>
                            <w:r w:rsidRPr="00FA1093">
                              <w:rPr>
                                <w:rFonts w:ascii="Marianne Light" w:hAnsi="Marianne Light" w:cs="Calibri Light"/>
                                <w:color w:val="000000" w:themeColor="text1"/>
                                <w:sz w:val="18"/>
                                <w:szCs w:val="20"/>
                              </w:rPr>
                              <w:t>Une continuité de soins, en lien avec les médecins traitants</w:t>
                            </w:r>
                          </w:p>
                          <w:p w14:paraId="194C7FCD" w14:textId="77777777" w:rsidR="00FD6FA8" w:rsidRPr="00FA1093" w:rsidRDefault="00FD6FA8" w:rsidP="000125C6">
                            <w:pPr>
                              <w:numPr>
                                <w:ilvl w:val="0"/>
                                <w:numId w:val="25"/>
                              </w:numPr>
                              <w:spacing w:after="0"/>
                              <w:jc w:val="both"/>
                              <w:rPr>
                                <w:rFonts w:ascii="Marianne Light" w:hAnsi="Marianne Light" w:cs="Calibri Light"/>
                                <w:color w:val="000000" w:themeColor="text1"/>
                                <w:sz w:val="18"/>
                                <w:szCs w:val="20"/>
                              </w:rPr>
                            </w:pPr>
                            <w:r w:rsidRPr="00FA1093">
                              <w:rPr>
                                <w:rFonts w:ascii="Marianne Light" w:hAnsi="Marianne Light" w:cs="Calibri Light"/>
                                <w:color w:val="000000" w:themeColor="text1"/>
                                <w:sz w:val="18"/>
                                <w:szCs w:val="20"/>
                              </w:rPr>
                              <w:t>Des équipements, des services et des activités adaptées</w:t>
                            </w:r>
                          </w:p>
                          <w:p w14:paraId="26CF9518" w14:textId="1C6D16CB" w:rsidR="00FD6FA8" w:rsidRDefault="00FD6FA8" w:rsidP="000125C6">
                            <w:pPr>
                              <w:numPr>
                                <w:ilvl w:val="0"/>
                                <w:numId w:val="25"/>
                              </w:numPr>
                              <w:spacing w:after="0"/>
                              <w:jc w:val="both"/>
                              <w:rPr>
                                <w:rFonts w:ascii="Marianne Light" w:hAnsi="Marianne Light" w:cs="Calibri Light"/>
                                <w:color w:val="000000" w:themeColor="text1"/>
                                <w:sz w:val="18"/>
                                <w:szCs w:val="20"/>
                              </w:rPr>
                            </w:pPr>
                            <w:r w:rsidRPr="00FA1093">
                              <w:rPr>
                                <w:rFonts w:ascii="Marianne Light" w:hAnsi="Marianne Light" w:cs="Calibri Light"/>
                                <w:color w:val="000000" w:themeColor="text1"/>
                                <w:sz w:val="18"/>
                                <w:szCs w:val="20"/>
                              </w:rPr>
                              <w:t>Un accompagnement assuré par des professionnels et bénévoles formés.</w:t>
                            </w:r>
                          </w:p>
                          <w:p w14:paraId="201028D7" w14:textId="77777777" w:rsidR="00FD6FA8" w:rsidRPr="00FA1093" w:rsidRDefault="00FD6FA8" w:rsidP="006A292F">
                            <w:pPr>
                              <w:spacing w:after="0"/>
                              <w:ind w:left="720"/>
                              <w:jc w:val="both"/>
                              <w:rPr>
                                <w:rFonts w:ascii="Marianne Light" w:hAnsi="Marianne Light" w:cs="Calibri Light"/>
                                <w:color w:val="000000" w:themeColor="text1"/>
                                <w:sz w:val="18"/>
                                <w:szCs w:val="20"/>
                              </w:rPr>
                            </w:pPr>
                          </w:p>
                          <w:p w14:paraId="04978759" w14:textId="7959E682" w:rsidR="00FD6FA8" w:rsidRDefault="00FD6FA8" w:rsidP="006A292F">
                            <w:pPr>
                              <w:spacing w:after="0"/>
                              <w:jc w:val="both"/>
                              <w:rPr>
                                <w:rFonts w:ascii="Marianne Light" w:hAnsi="Marianne Light" w:cs="Calibri Light"/>
                                <w:color w:val="000000" w:themeColor="text1"/>
                                <w:sz w:val="18"/>
                                <w:szCs w:val="20"/>
                              </w:rPr>
                            </w:pPr>
                            <w:r w:rsidRPr="00FA1093">
                              <w:rPr>
                                <w:rFonts w:ascii="Marianne Light" w:hAnsi="Marianne Light" w:cs="Calibri Light"/>
                                <w:color w:val="000000" w:themeColor="text1"/>
                                <w:sz w:val="18"/>
                                <w:szCs w:val="20"/>
                              </w:rPr>
                              <w:t xml:space="preserve">La Maison de répit de Lyon propose également des </w:t>
                            </w:r>
                            <w:r w:rsidRPr="00FA1093">
                              <w:rPr>
                                <w:rFonts w:ascii="Marianne Light" w:hAnsi="Marianne Light" w:cs="Calibri Light"/>
                                <w:b/>
                                <w:color w:val="000000" w:themeColor="text1"/>
                                <w:sz w:val="18"/>
                                <w:szCs w:val="20"/>
                              </w:rPr>
                              <w:t>séjours familiaux</w:t>
                            </w:r>
                            <w:r w:rsidRPr="00FA1093">
                              <w:rPr>
                                <w:rFonts w:ascii="Marianne Light" w:hAnsi="Marianne Light" w:cs="Calibri Light"/>
                                <w:color w:val="000000" w:themeColor="text1"/>
                                <w:sz w:val="18"/>
                                <w:szCs w:val="20"/>
                              </w:rPr>
                              <w:t>, pour lesquels un ou plusieurs proches peuvent être accueillis dans la chambre de la personne malade ou handicapée ou dans des chambres séparées, ou dans un studio familial, pour un temps de répit et d’accompagnement en vue d'un retour plus serein au domicile. Il existe alors</w:t>
                            </w:r>
                            <w:r w:rsidRPr="00FA1093">
                              <w:rPr>
                                <w:rFonts w:ascii="Calibri" w:hAnsi="Calibri" w:cs="Calibri"/>
                                <w:color w:val="000000" w:themeColor="text1"/>
                                <w:sz w:val="18"/>
                                <w:szCs w:val="20"/>
                              </w:rPr>
                              <w:t> </w:t>
                            </w:r>
                            <w:r w:rsidRPr="00FA1093">
                              <w:rPr>
                                <w:rFonts w:ascii="Marianne Light" w:hAnsi="Marianne Light" w:cs="Calibri Light"/>
                                <w:color w:val="000000" w:themeColor="text1"/>
                                <w:sz w:val="18"/>
                                <w:szCs w:val="20"/>
                              </w:rPr>
                              <w:t>:</w:t>
                            </w:r>
                          </w:p>
                          <w:p w14:paraId="44301BB4" w14:textId="77777777" w:rsidR="00FD6FA8" w:rsidRPr="00FA1093" w:rsidRDefault="00FD6FA8" w:rsidP="000125C6">
                            <w:pPr>
                              <w:numPr>
                                <w:ilvl w:val="0"/>
                                <w:numId w:val="26"/>
                              </w:numPr>
                              <w:spacing w:after="0"/>
                              <w:jc w:val="both"/>
                              <w:rPr>
                                <w:rFonts w:ascii="Marianne Light" w:hAnsi="Marianne Light" w:cs="Calibri Light"/>
                                <w:color w:val="000000" w:themeColor="text1"/>
                                <w:sz w:val="18"/>
                                <w:szCs w:val="20"/>
                              </w:rPr>
                            </w:pPr>
                            <w:r w:rsidRPr="00FA1093">
                              <w:rPr>
                                <w:rFonts w:ascii="Marianne Light" w:hAnsi="Marianne Light" w:cs="Calibri Light"/>
                                <w:color w:val="000000" w:themeColor="text1"/>
                                <w:sz w:val="18"/>
                                <w:szCs w:val="20"/>
                              </w:rPr>
                              <w:t>La possibilité de séjourner avec ou à proximité de leur proche</w:t>
                            </w:r>
                          </w:p>
                          <w:p w14:paraId="04A38EFA" w14:textId="77777777" w:rsidR="00FD6FA8" w:rsidRPr="00FA1093" w:rsidRDefault="00FD6FA8" w:rsidP="000125C6">
                            <w:pPr>
                              <w:numPr>
                                <w:ilvl w:val="0"/>
                                <w:numId w:val="26"/>
                              </w:numPr>
                              <w:spacing w:after="0"/>
                              <w:jc w:val="both"/>
                              <w:rPr>
                                <w:rFonts w:ascii="Marianne Light" w:hAnsi="Marianne Light" w:cs="Calibri Light"/>
                                <w:color w:val="000000" w:themeColor="text1"/>
                                <w:sz w:val="18"/>
                                <w:szCs w:val="20"/>
                              </w:rPr>
                            </w:pPr>
                            <w:r w:rsidRPr="00FA1093">
                              <w:rPr>
                                <w:rFonts w:ascii="Marianne Light" w:hAnsi="Marianne Light" w:cs="Calibri Light"/>
                                <w:color w:val="000000" w:themeColor="text1"/>
                                <w:sz w:val="18"/>
                                <w:szCs w:val="20"/>
                              </w:rPr>
                              <w:t>Un soutien psychologique et social</w:t>
                            </w:r>
                          </w:p>
                          <w:p w14:paraId="11B0C458" w14:textId="77777777" w:rsidR="00FD6FA8" w:rsidRPr="00FA1093" w:rsidRDefault="00FD6FA8" w:rsidP="000125C6">
                            <w:pPr>
                              <w:numPr>
                                <w:ilvl w:val="0"/>
                                <w:numId w:val="26"/>
                              </w:numPr>
                              <w:spacing w:after="0"/>
                              <w:jc w:val="both"/>
                              <w:rPr>
                                <w:rFonts w:ascii="Marianne Light" w:hAnsi="Marianne Light" w:cs="Calibri Light"/>
                                <w:color w:val="000000" w:themeColor="text1"/>
                                <w:sz w:val="18"/>
                                <w:szCs w:val="20"/>
                              </w:rPr>
                            </w:pPr>
                            <w:r w:rsidRPr="00FA1093">
                              <w:rPr>
                                <w:rFonts w:ascii="Marianne Light" w:hAnsi="Marianne Light" w:cs="Calibri Light"/>
                                <w:color w:val="000000" w:themeColor="text1"/>
                                <w:sz w:val="18"/>
                                <w:szCs w:val="20"/>
                              </w:rPr>
                              <w:t>Des lieux et des temps de parole, de rencontres et d’échanges</w:t>
                            </w:r>
                          </w:p>
                          <w:p w14:paraId="6F21FAA4" w14:textId="1C26CF86" w:rsidR="00FD6FA8" w:rsidRPr="00FA1093" w:rsidRDefault="00FD6FA8" w:rsidP="000125C6">
                            <w:pPr>
                              <w:numPr>
                                <w:ilvl w:val="0"/>
                                <w:numId w:val="26"/>
                              </w:numPr>
                              <w:spacing w:after="0"/>
                              <w:jc w:val="both"/>
                              <w:rPr>
                                <w:rFonts w:ascii="Marianne Light" w:hAnsi="Marianne Light" w:cs="Calibri Light"/>
                                <w:color w:val="000000" w:themeColor="text1"/>
                                <w:sz w:val="18"/>
                                <w:szCs w:val="20"/>
                              </w:rPr>
                            </w:pPr>
                            <w:r w:rsidRPr="00FA1093">
                              <w:rPr>
                                <w:rFonts w:ascii="Marianne Light" w:hAnsi="Marianne Light" w:cs="Calibri Light"/>
                                <w:color w:val="000000" w:themeColor="text1"/>
                                <w:sz w:val="18"/>
                                <w:szCs w:val="20"/>
                              </w:rPr>
                              <w:t>Des activités de bien-être (spa, sophrologie, activités physiques douces...)</w:t>
                            </w:r>
                          </w:p>
                          <w:p w14:paraId="7F021F5B" w14:textId="77777777" w:rsidR="00FD6FA8" w:rsidRDefault="00FD6FA8" w:rsidP="006A292F">
                            <w:pPr>
                              <w:jc w:val="both"/>
                              <w:rPr>
                                <w:rFonts w:ascii="Marianne Light" w:hAnsi="Marianne Light" w:cs="Calibri Light"/>
                                <w:color w:val="000000" w:themeColor="text1"/>
                                <w:sz w:val="18"/>
                                <w:szCs w:val="20"/>
                              </w:rPr>
                            </w:pPr>
                          </w:p>
                          <w:p w14:paraId="65D1CF95" w14:textId="7B36C3CA" w:rsidR="00FD6FA8" w:rsidRPr="00E87FF3" w:rsidRDefault="00FD6FA8" w:rsidP="006A292F">
                            <w:pPr>
                              <w:jc w:val="both"/>
                              <w:rPr>
                                <w:rFonts w:ascii="Marianne Light" w:hAnsi="Marianne Light" w:cs="Calibri Light"/>
                                <w:color w:val="000000" w:themeColor="text1"/>
                                <w:sz w:val="18"/>
                                <w:szCs w:val="20"/>
                              </w:rPr>
                            </w:pPr>
                            <w:r w:rsidRPr="00FA1093">
                              <w:rPr>
                                <w:rFonts w:ascii="Marianne Light" w:hAnsi="Marianne Light" w:cs="Calibri Light"/>
                                <w:color w:val="000000" w:themeColor="text1"/>
                                <w:sz w:val="18"/>
                                <w:szCs w:val="20"/>
                              </w:rPr>
                              <w:t xml:space="preserve">Des informations sont accessibles sur le site internet de la Maison de répit de Lyon </w:t>
                            </w:r>
                            <w:hyperlink r:id="rId168" w:history="1">
                              <w:r w:rsidRPr="00FA1093">
                                <w:rPr>
                                  <w:rStyle w:val="Lienhypertexte"/>
                                  <w:rFonts w:ascii="Marianne Light" w:hAnsi="Marianne Light" w:cs="Calibri Light"/>
                                  <w:sz w:val="18"/>
                                  <w:szCs w:val="20"/>
                                </w:rPr>
                                <w:t>ici</w:t>
                              </w:r>
                            </w:hyperlink>
                            <w:r w:rsidRPr="00FA1093">
                              <w:rPr>
                                <w:rFonts w:ascii="Marianne Light" w:hAnsi="Marianne Light" w:cs="Calibri Light"/>
                                <w:color w:val="000000" w:themeColor="text1"/>
                                <w:sz w:val="18"/>
                                <w:szCs w:val="20"/>
                              </w:rPr>
                              <w:t xml:space="preserve"> et celui de la Fondation France Répit </w:t>
                            </w:r>
                            <w:hyperlink r:id="rId169" w:history="1">
                              <w:r w:rsidRPr="00FA1093">
                                <w:rPr>
                                  <w:rStyle w:val="Lienhypertexte"/>
                                  <w:rFonts w:ascii="Marianne Light" w:hAnsi="Marianne Light" w:cs="Calibri Light"/>
                                  <w:sz w:val="18"/>
                                  <w:szCs w:val="20"/>
                                </w:rPr>
                                <w:t>ici</w:t>
                              </w:r>
                            </w:hyperlink>
                            <w:r w:rsidRPr="00FA1093">
                              <w:rPr>
                                <w:rFonts w:ascii="Marianne Light" w:hAnsi="Marianne Light" w:cs="Calibri Light"/>
                                <w:color w:val="000000" w:themeColor="text1"/>
                                <w:sz w:val="18"/>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D1A500" id="_x0000_s1288" type="#_x0000_t202" style="position:absolute;left:0;text-align:left;margin-left:16.7pt;margin-top:93pt;width:455.4pt;height:110.6pt;z-index:251618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" filled="f" stroked="f">
                <v:textbox style="mso-fit-shape-to-text:t">
                  <w:txbxContent>
                    <w:p w14:paraId="055C89A1" w14:textId="77777777" w:rsidR="00FD6FA8" w:rsidRPr="00FA1093" w:rsidRDefault="00FD6FA8" w:rsidP="006A292F">
                      <w:pPr>
                        <w:spacing w:after="0"/>
                        <w:jc w:val="both"/>
                        <w:rPr>
                          <w:rFonts w:ascii="Marianne Light" w:hAnsi="Marianne Light" w:cs="Calibri Light"/>
                          <w:color w:val="000000" w:themeColor="text1"/>
                          <w:sz w:val="18"/>
                          <w:szCs w:val="20"/>
                        </w:rPr>
                      </w:pPr>
                      <w:r w:rsidRPr="00FA1093">
                        <w:rPr>
                          <w:rFonts w:ascii="Marianne Light" w:hAnsi="Marianne Light" w:cs="Calibri Light"/>
                          <w:color w:val="000000" w:themeColor="text1"/>
                          <w:sz w:val="18"/>
                          <w:szCs w:val="20"/>
                        </w:rPr>
                        <w:t xml:space="preserve">La Maison de répit de Lyon accueille des </w:t>
                      </w:r>
                      <w:r w:rsidRPr="00FA1093">
                        <w:rPr>
                          <w:rFonts w:ascii="Marianne Light" w:hAnsi="Marianne Light" w:cs="Calibri Light"/>
                          <w:b/>
                          <w:color w:val="000000" w:themeColor="text1"/>
                          <w:sz w:val="18"/>
                          <w:szCs w:val="20"/>
                        </w:rPr>
                        <w:t>personnes malades ou en situation de handicap</w:t>
                      </w:r>
                      <w:r w:rsidRPr="00FA1093">
                        <w:rPr>
                          <w:rFonts w:ascii="Marianne Light" w:hAnsi="Marianne Light" w:cs="Calibri Light"/>
                          <w:color w:val="000000" w:themeColor="text1"/>
                          <w:sz w:val="18"/>
                          <w:szCs w:val="20"/>
                        </w:rPr>
                        <w:t xml:space="preserve"> seules (de 0 à 60 ans, habitant la Métropole de Lyon) lorsque leurs proches ne sont plus en mesure de les prendre en charge, ou simplement pour gérer ou prévenir une situation d'épuisement. Elle propose</w:t>
                      </w:r>
                      <w:r w:rsidRPr="00FA1093">
                        <w:rPr>
                          <w:rFonts w:ascii="Calibri" w:hAnsi="Calibri" w:cs="Calibri"/>
                          <w:color w:val="000000" w:themeColor="text1"/>
                          <w:sz w:val="18"/>
                          <w:szCs w:val="20"/>
                        </w:rPr>
                        <w:t> </w:t>
                      </w:r>
                      <w:r w:rsidRPr="00FA1093">
                        <w:rPr>
                          <w:rFonts w:ascii="Marianne Light" w:hAnsi="Marianne Light" w:cs="Calibri Light"/>
                          <w:color w:val="000000" w:themeColor="text1"/>
                          <w:sz w:val="18"/>
                          <w:szCs w:val="20"/>
                        </w:rPr>
                        <w:t xml:space="preserve">: </w:t>
                      </w:r>
                    </w:p>
                    <w:p w14:paraId="4A1892D2" w14:textId="77777777" w:rsidR="00FD6FA8" w:rsidRPr="00FA1093" w:rsidRDefault="00FD6FA8" w:rsidP="000125C6">
                      <w:pPr>
                        <w:numPr>
                          <w:ilvl w:val="0"/>
                          <w:numId w:val="25"/>
                        </w:numPr>
                        <w:spacing w:after="0"/>
                        <w:jc w:val="both"/>
                        <w:rPr>
                          <w:rFonts w:ascii="Marianne Light" w:hAnsi="Marianne Light" w:cs="Calibri Light"/>
                          <w:color w:val="000000" w:themeColor="text1"/>
                          <w:sz w:val="18"/>
                          <w:szCs w:val="20"/>
                        </w:rPr>
                      </w:pPr>
                      <w:r w:rsidRPr="00FA1093">
                        <w:rPr>
                          <w:rFonts w:ascii="Marianne Light" w:hAnsi="Marianne Light" w:cs="Calibri Light"/>
                          <w:color w:val="000000" w:themeColor="text1"/>
                          <w:sz w:val="18"/>
                          <w:szCs w:val="20"/>
                        </w:rPr>
                        <w:t>30 jours de répit annuel, consécutifs ou fractionnés (selon le souhait des familles)</w:t>
                      </w:r>
                    </w:p>
                    <w:p w14:paraId="2BC55802" w14:textId="77777777" w:rsidR="00FD6FA8" w:rsidRPr="00FA1093" w:rsidRDefault="00FD6FA8" w:rsidP="000125C6">
                      <w:pPr>
                        <w:numPr>
                          <w:ilvl w:val="0"/>
                          <w:numId w:val="25"/>
                        </w:numPr>
                        <w:spacing w:after="0"/>
                        <w:jc w:val="both"/>
                        <w:rPr>
                          <w:rFonts w:ascii="Marianne Light" w:hAnsi="Marianne Light" w:cs="Calibri Light"/>
                          <w:color w:val="000000" w:themeColor="text1"/>
                          <w:sz w:val="18"/>
                          <w:szCs w:val="20"/>
                        </w:rPr>
                      </w:pPr>
                      <w:r w:rsidRPr="00FA1093">
                        <w:rPr>
                          <w:rFonts w:ascii="Marianne Light" w:hAnsi="Marianne Light" w:cs="Calibri Light"/>
                          <w:color w:val="000000" w:themeColor="text1"/>
                          <w:sz w:val="18"/>
                          <w:szCs w:val="20"/>
                        </w:rPr>
                        <w:t>Une surveillance médicale assurée par des soignants présents 24h/24</w:t>
                      </w:r>
                    </w:p>
                    <w:p w14:paraId="4CCE16C6" w14:textId="77777777" w:rsidR="00FD6FA8" w:rsidRPr="00FA1093" w:rsidRDefault="00FD6FA8" w:rsidP="000125C6">
                      <w:pPr>
                        <w:numPr>
                          <w:ilvl w:val="0"/>
                          <w:numId w:val="25"/>
                        </w:numPr>
                        <w:spacing w:after="0"/>
                        <w:jc w:val="both"/>
                        <w:rPr>
                          <w:rFonts w:ascii="Marianne Light" w:hAnsi="Marianne Light" w:cs="Calibri Light"/>
                          <w:color w:val="000000" w:themeColor="text1"/>
                          <w:sz w:val="18"/>
                          <w:szCs w:val="20"/>
                        </w:rPr>
                      </w:pPr>
                      <w:r w:rsidRPr="00FA1093">
                        <w:rPr>
                          <w:rFonts w:ascii="Marianne Light" w:hAnsi="Marianne Light" w:cs="Calibri Light"/>
                          <w:color w:val="000000" w:themeColor="text1"/>
                          <w:sz w:val="18"/>
                          <w:szCs w:val="20"/>
                        </w:rPr>
                        <w:t>Une continuité de soins, en lien avec les médecins traitants</w:t>
                      </w:r>
                    </w:p>
                    <w:p w14:paraId="194C7FCD" w14:textId="77777777" w:rsidR="00FD6FA8" w:rsidRPr="00FA1093" w:rsidRDefault="00FD6FA8" w:rsidP="000125C6">
                      <w:pPr>
                        <w:numPr>
                          <w:ilvl w:val="0"/>
                          <w:numId w:val="25"/>
                        </w:numPr>
                        <w:spacing w:after="0"/>
                        <w:jc w:val="both"/>
                        <w:rPr>
                          <w:rFonts w:ascii="Marianne Light" w:hAnsi="Marianne Light" w:cs="Calibri Light"/>
                          <w:color w:val="000000" w:themeColor="text1"/>
                          <w:sz w:val="18"/>
                          <w:szCs w:val="20"/>
                        </w:rPr>
                      </w:pPr>
                      <w:r w:rsidRPr="00FA1093">
                        <w:rPr>
                          <w:rFonts w:ascii="Marianne Light" w:hAnsi="Marianne Light" w:cs="Calibri Light"/>
                          <w:color w:val="000000" w:themeColor="text1"/>
                          <w:sz w:val="18"/>
                          <w:szCs w:val="20"/>
                        </w:rPr>
                        <w:t>Des équipements, des services et des activités adaptées</w:t>
                      </w:r>
                    </w:p>
                    <w:p w14:paraId="26CF9518" w14:textId="1C6D16CB" w:rsidR="00FD6FA8" w:rsidRDefault="00FD6FA8" w:rsidP="000125C6">
                      <w:pPr>
                        <w:numPr>
                          <w:ilvl w:val="0"/>
                          <w:numId w:val="25"/>
                        </w:numPr>
                        <w:spacing w:after="0"/>
                        <w:jc w:val="both"/>
                        <w:rPr>
                          <w:rFonts w:ascii="Marianne Light" w:hAnsi="Marianne Light" w:cs="Calibri Light"/>
                          <w:color w:val="000000" w:themeColor="text1"/>
                          <w:sz w:val="18"/>
                          <w:szCs w:val="20"/>
                        </w:rPr>
                      </w:pPr>
                      <w:r w:rsidRPr="00FA1093">
                        <w:rPr>
                          <w:rFonts w:ascii="Marianne Light" w:hAnsi="Marianne Light" w:cs="Calibri Light"/>
                          <w:color w:val="000000" w:themeColor="text1"/>
                          <w:sz w:val="18"/>
                          <w:szCs w:val="20"/>
                        </w:rPr>
                        <w:t>Un accompagnement assuré par des professionnels et bénévoles formés.</w:t>
                      </w:r>
                    </w:p>
                    <w:p w14:paraId="201028D7" w14:textId="77777777" w:rsidR="00FD6FA8" w:rsidRPr="00FA1093" w:rsidRDefault="00FD6FA8" w:rsidP="006A292F">
                      <w:pPr>
                        <w:spacing w:after="0"/>
                        <w:ind w:left="720"/>
                        <w:jc w:val="both"/>
                        <w:rPr>
                          <w:rFonts w:ascii="Marianne Light" w:hAnsi="Marianne Light" w:cs="Calibri Light"/>
                          <w:color w:val="000000" w:themeColor="text1"/>
                          <w:sz w:val="18"/>
                          <w:szCs w:val="20"/>
                        </w:rPr>
                      </w:pPr>
                    </w:p>
                    <w:p w14:paraId="04978759" w14:textId="7959E682" w:rsidR="00FD6FA8" w:rsidRDefault="00FD6FA8" w:rsidP="006A292F">
                      <w:pPr>
                        <w:spacing w:after="0"/>
                        <w:jc w:val="both"/>
                        <w:rPr>
                          <w:rFonts w:ascii="Marianne Light" w:hAnsi="Marianne Light" w:cs="Calibri Light"/>
                          <w:color w:val="000000" w:themeColor="text1"/>
                          <w:sz w:val="18"/>
                          <w:szCs w:val="20"/>
                        </w:rPr>
                      </w:pPr>
                      <w:r w:rsidRPr="00FA1093">
                        <w:rPr>
                          <w:rFonts w:ascii="Marianne Light" w:hAnsi="Marianne Light" w:cs="Calibri Light"/>
                          <w:color w:val="000000" w:themeColor="text1"/>
                          <w:sz w:val="18"/>
                          <w:szCs w:val="20"/>
                        </w:rPr>
                        <w:t xml:space="preserve">La Maison de répit de Lyon propose également des </w:t>
                      </w:r>
                      <w:r w:rsidRPr="00FA1093">
                        <w:rPr>
                          <w:rFonts w:ascii="Marianne Light" w:hAnsi="Marianne Light" w:cs="Calibri Light"/>
                          <w:b/>
                          <w:color w:val="000000" w:themeColor="text1"/>
                          <w:sz w:val="18"/>
                          <w:szCs w:val="20"/>
                        </w:rPr>
                        <w:t>séjours familiaux</w:t>
                      </w:r>
                      <w:r w:rsidRPr="00FA1093">
                        <w:rPr>
                          <w:rFonts w:ascii="Marianne Light" w:hAnsi="Marianne Light" w:cs="Calibri Light"/>
                          <w:color w:val="000000" w:themeColor="text1"/>
                          <w:sz w:val="18"/>
                          <w:szCs w:val="20"/>
                        </w:rPr>
                        <w:t>, pour lesquels un ou plusieurs proches peuvent être accueillis dans la chambre de la personne malade ou handicapée ou dans des chambres séparées, ou dans un studio familial, pour un temps de répit et d’accompagnement en vue d'un retour plus serein au domicile. Il existe alors</w:t>
                      </w:r>
                      <w:r w:rsidRPr="00FA1093">
                        <w:rPr>
                          <w:rFonts w:ascii="Calibri" w:hAnsi="Calibri" w:cs="Calibri"/>
                          <w:color w:val="000000" w:themeColor="text1"/>
                          <w:sz w:val="18"/>
                          <w:szCs w:val="20"/>
                        </w:rPr>
                        <w:t> </w:t>
                      </w:r>
                      <w:r w:rsidRPr="00FA1093">
                        <w:rPr>
                          <w:rFonts w:ascii="Marianne Light" w:hAnsi="Marianne Light" w:cs="Calibri Light"/>
                          <w:color w:val="000000" w:themeColor="text1"/>
                          <w:sz w:val="18"/>
                          <w:szCs w:val="20"/>
                        </w:rPr>
                        <w:t>:</w:t>
                      </w:r>
                    </w:p>
                    <w:p w14:paraId="44301BB4" w14:textId="77777777" w:rsidR="00FD6FA8" w:rsidRPr="00FA1093" w:rsidRDefault="00FD6FA8" w:rsidP="000125C6">
                      <w:pPr>
                        <w:numPr>
                          <w:ilvl w:val="0"/>
                          <w:numId w:val="26"/>
                        </w:numPr>
                        <w:spacing w:after="0"/>
                        <w:jc w:val="both"/>
                        <w:rPr>
                          <w:rFonts w:ascii="Marianne Light" w:hAnsi="Marianne Light" w:cs="Calibri Light"/>
                          <w:color w:val="000000" w:themeColor="text1"/>
                          <w:sz w:val="18"/>
                          <w:szCs w:val="20"/>
                        </w:rPr>
                      </w:pPr>
                      <w:r w:rsidRPr="00FA1093">
                        <w:rPr>
                          <w:rFonts w:ascii="Marianne Light" w:hAnsi="Marianne Light" w:cs="Calibri Light"/>
                          <w:color w:val="000000" w:themeColor="text1"/>
                          <w:sz w:val="18"/>
                          <w:szCs w:val="20"/>
                        </w:rPr>
                        <w:t>La possibilité de séjourner avec ou à proximité de leur proche</w:t>
                      </w:r>
                    </w:p>
                    <w:p w14:paraId="04A38EFA" w14:textId="77777777" w:rsidR="00FD6FA8" w:rsidRPr="00FA1093" w:rsidRDefault="00FD6FA8" w:rsidP="000125C6">
                      <w:pPr>
                        <w:numPr>
                          <w:ilvl w:val="0"/>
                          <w:numId w:val="26"/>
                        </w:numPr>
                        <w:spacing w:after="0"/>
                        <w:jc w:val="both"/>
                        <w:rPr>
                          <w:rFonts w:ascii="Marianne Light" w:hAnsi="Marianne Light" w:cs="Calibri Light"/>
                          <w:color w:val="000000" w:themeColor="text1"/>
                          <w:sz w:val="18"/>
                          <w:szCs w:val="20"/>
                        </w:rPr>
                      </w:pPr>
                      <w:r w:rsidRPr="00FA1093">
                        <w:rPr>
                          <w:rFonts w:ascii="Marianne Light" w:hAnsi="Marianne Light" w:cs="Calibri Light"/>
                          <w:color w:val="000000" w:themeColor="text1"/>
                          <w:sz w:val="18"/>
                          <w:szCs w:val="20"/>
                        </w:rPr>
                        <w:t>Un soutien psychologique et social</w:t>
                      </w:r>
                    </w:p>
                    <w:p w14:paraId="11B0C458" w14:textId="77777777" w:rsidR="00FD6FA8" w:rsidRPr="00FA1093" w:rsidRDefault="00FD6FA8" w:rsidP="000125C6">
                      <w:pPr>
                        <w:numPr>
                          <w:ilvl w:val="0"/>
                          <w:numId w:val="26"/>
                        </w:numPr>
                        <w:spacing w:after="0"/>
                        <w:jc w:val="both"/>
                        <w:rPr>
                          <w:rFonts w:ascii="Marianne Light" w:hAnsi="Marianne Light" w:cs="Calibri Light"/>
                          <w:color w:val="000000" w:themeColor="text1"/>
                          <w:sz w:val="18"/>
                          <w:szCs w:val="20"/>
                        </w:rPr>
                      </w:pPr>
                      <w:r w:rsidRPr="00FA1093">
                        <w:rPr>
                          <w:rFonts w:ascii="Marianne Light" w:hAnsi="Marianne Light" w:cs="Calibri Light"/>
                          <w:color w:val="000000" w:themeColor="text1"/>
                          <w:sz w:val="18"/>
                          <w:szCs w:val="20"/>
                        </w:rPr>
                        <w:t>Des lieux et des temps de parole, de rencontres et d’échanges</w:t>
                      </w:r>
                    </w:p>
                    <w:p w14:paraId="6F21FAA4" w14:textId="1C26CF86" w:rsidR="00FD6FA8" w:rsidRPr="00FA1093" w:rsidRDefault="00FD6FA8" w:rsidP="000125C6">
                      <w:pPr>
                        <w:numPr>
                          <w:ilvl w:val="0"/>
                          <w:numId w:val="26"/>
                        </w:numPr>
                        <w:spacing w:after="0"/>
                        <w:jc w:val="both"/>
                        <w:rPr>
                          <w:rFonts w:ascii="Marianne Light" w:hAnsi="Marianne Light" w:cs="Calibri Light"/>
                          <w:color w:val="000000" w:themeColor="text1"/>
                          <w:sz w:val="18"/>
                          <w:szCs w:val="20"/>
                        </w:rPr>
                      </w:pPr>
                      <w:r w:rsidRPr="00FA1093">
                        <w:rPr>
                          <w:rFonts w:ascii="Marianne Light" w:hAnsi="Marianne Light" w:cs="Calibri Light"/>
                          <w:color w:val="000000" w:themeColor="text1"/>
                          <w:sz w:val="18"/>
                          <w:szCs w:val="20"/>
                        </w:rPr>
                        <w:t>Des activités de bien-être (spa, sophrologie, activités physiques douces...)</w:t>
                      </w:r>
                    </w:p>
                    <w:p w14:paraId="7F021F5B" w14:textId="77777777" w:rsidR="00FD6FA8" w:rsidRDefault="00FD6FA8" w:rsidP="006A292F">
                      <w:pPr>
                        <w:jc w:val="both"/>
                        <w:rPr>
                          <w:rFonts w:ascii="Marianne Light" w:hAnsi="Marianne Light" w:cs="Calibri Light"/>
                          <w:color w:val="000000" w:themeColor="text1"/>
                          <w:sz w:val="18"/>
                          <w:szCs w:val="20"/>
                        </w:rPr>
                      </w:pPr>
                    </w:p>
                    <w:p w14:paraId="65D1CF95" w14:textId="7B36C3CA" w:rsidR="00FD6FA8" w:rsidRPr="00E87FF3" w:rsidRDefault="00FD6FA8" w:rsidP="006A292F">
                      <w:pPr>
                        <w:jc w:val="both"/>
                        <w:rPr>
                          <w:rFonts w:ascii="Marianne Light" w:hAnsi="Marianne Light" w:cs="Calibri Light"/>
                          <w:color w:val="000000" w:themeColor="text1"/>
                          <w:sz w:val="18"/>
                          <w:szCs w:val="20"/>
                        </w:rPr>
                      </w:pPr>
                      <w:r w:rsidRPr="00FA1093">
                        <w:rPr>
                          <w:rFonts w:ascii="Marianne Light" w:hAnsi="Marianne Light" w:cs="Calibri Light"/>
                          <w:color w:val="000000" w:themeColor="text1"/>
                          <w:sz w:val="18"/>
                          <w:szCs w:val="20"/>
                        </w:rPr>
                        <w:t xml:space="preserve">Des informations sont accessibles sur le site internet de la Maison de répit de Lyon </w:t>
                      </w:r>
                      <w:hyperlink r:id="rId170" w:history="1">
                        <w:r w:rsidRPr="00FA1093">
                          <w:rPr>
                            <w:rStyle w:val="Lienhypertexte"/>
                            <w:rFonts w:ascii="Marianne Light" w:hAnsi="Marianne Light" w:cs="Calibri Light"/>
                            <w:sz w:val="18"/>
                            <w:szCs w:val="20"/>
                          </w:rPr>
                          <w:t>ici</w:t>
                        </w:r>
                      </w:hyperlink>
                      <w:r w:rsidRPr="00FA1093">
                        <w:rPr>
                          <w:rFonts w:ascii="Marianne Light" w:hAnsi="Marianne Light" w:cs="Calibri Light"/>
                          <w:color w:val="000000" w:themeColor="text1"/>
                          <w:sz w:val="18"/>
                          <w:szCs w:val="20"/>
                        </w:rPr>
                        <w:t xml:space="preserve"> et celui de la Fondation France Répit </w:t>
                      </w:r>
                      <w:hyperlink r:id="rId171" w:history="1">
                        <w:r w:rsidRPr="00FA1093">
                          <w:rPr>
                            <w:rStyle w:val="Lienhypertexte"/>
                            <w:rFonts w:ascii="Marianne Light" w:hAnsi="Marianne Light" w:cs="Calibri Light"/>
                            <w:sz w:val="18"/>
                            <w:szCs w:val="20"/>
                          </w:rPr>
                          <w:t>ici</w:t>
                        </w:r>
                      </w:hyperlink>
                      <w:r w:rsidRPr="00FA1093">
                        <w:rPr>
                          <w:rFonts w:ascii="Marianne Light" w:hAnsi="Marianne Light" w:cs="Calibri Light"/>
                          <w:color w:val="000000" w:themeColor="text1"/>
                          <w:sz w:val="18"/>
                          <w:szCs w:val="20"/>
                        </w:rPr>
                        <w:t>.</w:t>
                      </w:r>
                    </w:p>
                  </w:txbxContent>
                </v:textbox>
              </v:shape>
            </w:pict>
          </mc:Fallback>
        </mc:AlternateContent>
      </w:r>
      <w:r w:rsidR="0069019F" w:rsidRPr="00E27927">
        <w:rPr>
          <w:rFonts w:ascii="Marianne" w:hAnsi="Marianne" w:cs="Arial"/>
          <w:noProof/>
          <w:sz w:val="28"/>
          <w:szCs w:val="32"/>
          <w:lang w:eastAsia="fr-FR"/>
        </w:rPr>
        <mc:AlternateContent>
          <mc:Choice Requires="wps">
            <w:drawing>
              <wp:anchor distT="45720" distB="45720" distL="114300" distR="114300" simplePos="0" relativeHeight="251619328" behindDoc="0" locked="0" layoutInCell="1" allowOverlap="1" wp14:anchorId="7CC7BB5E" wp14:editId="7237D274">
                <wp:simplePos x="0" y="0"/>
                <wp:positionH relativeFrom="margin">
                  <wp:posOffset>1126490</wp:posOffset>
                </wp:positionH>
                <wp:positionV relativeFrom="paragraph">
                  <wp:posOffset>319405</wp:posOffset>
                </wp:positionV>
                <wp:extent cx="3673475" cy="232410"/>
                <wp:effectExtent l="0" t="0" r="0" b="0"/>
                <wp:wrapNone/>
                <wp:docPr id="3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3475" cy="232410"/>
                        </a:xfrm>
                        <a:prstGeom prst="rect">
                          <a:avLst/>
                        </a:prstGeom>
                        <a:noFill/>
                        <a:ln w="9525">
                          <a:noFill/>
                          <a:miter lim="800000"/>
                          <a:headEnd/>
                          <a:tailEnd/>
                        </a:ln>
                      </wps:spPr>
                      <wps:txbx>
                        <w:txbxContent>
                          <w:p w14:paraId="0CF6F69D" w14:textId="4573B0F8" w:rsidR="00FD6FA8" w:rsidRPr="00590637" w:rsidRDefault="00FD6FA8" w:rsidP="00696A49">
                            <w:pPr>
                              <w:jc w:val="center"/>
                              <w:rPr>
                                <w:color w:val="D88179"/>
                              </w:rPr>
                            </w:pPr>
                            <w:r w:rsidRPr="00590637">
                              <w:rPr>
                                <w:rFonts w:ascii="Marianne Medium" w:hAnsi="Marianne Medium"/>
                                <w:b/>
                                <w:bCs/>
                                <w:color w:val="D88179"/>
                                <w:sz w:val="18"/>
                                <w:szCs w:val="20"/>
                                <w:lang w:eastAsia="fr-FR"/>
                              </w:rPr>
                              <w:t>Maison de répit et équipe mobile de la métropole de Lyon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7BB5E" id="_x0000_s1289" type="#_x0000_t202" style="position:absolute;left:0;text-align:left;margin-left:88.7pt;margin-top:25.15pt;width:289.25pt;height:18.3pt;z-index:251619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" filled="f" stroked="f">
                <v:textbox>
                  <w:txbxContent>
                    <w:p w14:paraId="0CF6F69D" w14:textId="4573B0F8" w:rsidR="00FD6FA8" w:rsidRPr="00590637" w:rsidRDefault="00FD6FA8" w:rsidP="00696A49">
                      <w:pPr>
                        <w:jc w:val="center"/>
                        <w:rPr>
                          <w:color w:val="D88179"/>
                        </w:rPr>
                      </w:pPr>
                      <w:r w:rsidRPr="00590637">
                        <w:rPr>
                          <w:rFonts w:ascii="Marianne Medium" w:hAnsi="Marianne Medium"/>
                          <w:b/>
                          <w:bCs/>
                          <w:color w:val="D88179"/>
                          <w:sz w:val="18"/>
                          <w:szCs w:val="20"/>
                          <w:lang w:eastAsia="fr-FR"/>
                        </w:rPr>
                        <w:t>Maison de répit et équipe mobile de la métropole de Lyon</w:t>
                      </w:r>
                    </w:p>
                  </w:txbxContent>
                </v:textbox>
                <w10:wrap anchorx="margin"/>
              </v:shape>
            </w:pict>
          </mc:Fallback>
        </mc:AlternateContent>
      </w:r>
    </w:p>
    <w:p w14:paraId="2BEE37FF" w14:textId="0495CE25" w:rsidR="00696A49" w:rsidRPr="00E27927" w:rsidRDefault="00696A49" w:rsidP="00C15B61">
      <w:pPr>
        <w:spacing w:line="276" w:lineRule="auto"/>
        <w:ind w:right="141"/>
        <w:jc w:val="both"/>
        <w:rPr>
          <w:rFonts w:ascii="Marianne" w:hAnsi="Marianne" w:cs="Arial"/>
          <w:sz w:val="28"/>
          <w:szCs w:val="32"/>
        </w:rPr>
      </w:pPr>
    </w:p>
    <w:p w14:paraId="7A518853" w14:textId="3936EC64" w:rsidR="00C30766" w:rsidRPr="00E27927" w:rsidRDefault="00C30766" w:rsidP="00C15B61">
      <w:pPr>
        <w:spacing w:line="276" w:lineRule="auto"/>
        <w:ind w:right="141"/>
        <w:rPr>
          <w:rFonts w:ascii="Marianne" w:hAnsi="Marianne" w:cs="Arial"/>
          <w:sz w:val="28"/>
          <w:szCs w:val="32"/>
        </w:rPr>
      </w:pPr>
    </w:p>
    <w:p w14:paraId="1D467FFD" w14:textId="77777777" w:rsidR="00C30766" w:rsidRPr="00E27927" w:rsidRDefault="00C30766" w:rsidP="00C15B61">
      <w:pPr>
        <w:spacing w:line="276" w:lineRule="auto"/>
        <w:ind w:right="141"/>
        <w:rPr>
          <w:rFonts w:ascii="Marianne" w:hAnsi="Marianne" w:cs="Arial"/>
          <w:sz w:val="28"/>
          <w:szCs w:val="32"/>
        </w:rPr>
      </w:pPr>
      <w:r w:rsidRPr="00E27927">
        <w:rPr>
          <w:rFonts w:ascii="Marianne" w:hAnsi="Marianne" w:cs="Arial"/>
          <w:sz w:val="28"/>
          <w:szCs w:val="32"/>
        </w:rPr>
        <w:br w:type="page"/>
      </w:r>
    </w:p>
    <w:bookmarkStart w:id="21" w:name="HR"/>
    <w:p w14:paraId="0412E72A" w14:textId="13948F0F" w:rsidR="00047C86" w:rsidRPr="008507D0" w:rsidRDefault="00FD6FA8" w:rsidP="00C15B61">
      <w:pPr>
        <w:spacing w:line="276" w:lineRule="auto"/>
        <w:ind w:right="141"/>
        <w:jc w:val="center"/>
        <w:rPr>
          <w:rFonts w:ascii="Marianne ExtraBold" w:hAnsi="Marianne ExtraBold"/>
          <w:color w:val="FFC907"/>
          <w:sz w:val="36"/>
        </w:rPr>
      </w:pPr>
      <w:r w:rsidRPr="00FA436F">
        <w:rPr>
          <w:rFonts w:ascii="Marianne" w:hAnsi="Marianne"/>
          <w:noProof/>
          <w:color w:val="D88179"/>
          <w:sz w:val="20"/>
          <w:lang w:eastAsia="fr-FR"/>
        </w:rPr>
        <w:lastRenderedPageBreak/>
        <mc:AlternateContent>
          <mc:Choice Requires="wpg">
            <w:drawing>
              <wp:anchor distT="0" distB="0" distL="114300" distR="114300" simplePos="0" relativeHeight="251625472" behindDoc="0" locked="0" layoutInCell="1" allowOverlap="1" wp14:anchorId="53FED723" wp14:editId="394D055E">
                <wp:simplePos x="0" y="0"/>
                <wp:positionH relativeFrom="column">
                  <wp:posOffset>1737741</wp:posOffset>
                </wp:positionH>
                <wp:positionV relativeFrom="paragraph">
                  <wp:posOffset>-52578</wp:posOffset>
                </wp:positionV>
                <wp:extent cx="409575" cy="367030"/>
                <wp:effectExtent l="0" t="0" r="0" b="0"/>
                <wp:wrapNone/>
                <wp:docPr id="473" name="Groupe 473"/>
                <wp:cNvGraphicFramePr/>
                <a:graphic xmlns:a="http://schemas.openxmlformats.org/drawingml/2006/main">
                  <a:graphicData uri="http://schemas.microsoft.com/office/word/2010/wordprocessingGroup">
                    <wpg:wgp>
                      <wpg:cNvGrpSpPr/>
                      <wpg:grpSpPr>
                        <a:xfrm>
                          <a:off x="0" y="0"/>
                          <a:ext cx="409575" cy="367030"/>
                          <a:chOff x="-42740" y="-44393"/>
                          <a:chExt cx="409652" cy="368299"/>
                        </a:xfrm>
                      </wpg:grpSpPr>
                      <wps:wsp>
                        <wps:cNvPr id="474" name="Ellipse 474"/>
                        <wps:cNvSpPr/>
                        <wps:spPr>
                          <a:xfrm>
                            <a:off x="15857" y="0"/>
                            <a:ext cx="299720" cy="286385"/>
                          </a:xfrm>
                          <a:prstGeom prst="ellipse">
                            <a:avLst/>
                          </a:prstGeom>
                          <a:solidFill>
                            <a:srgbClr val="D881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Rectangle 475"/>
                        <wps:cNvSpPr/>
                        <wps:spPr>
                          <a:xfrm>
                            <a:off x="-42740" y="-44393"/>
                            <a:ext cx="409652" cy="36829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DDEE57" w14:textId="54E133E8" w:rsidR="00FD6FA8" w:rsidRPr="00CF278B" w:rsidRDefault="00FD6FA8" w:rsidP="00047C86">
                              <w:pPr>
                                <w:jc w:val="center"/>
                                <w:rPr>
                                  <w:rFonts w:ascii="Marianne ExtraBold" w:hAnsi="Marianne ExtraBold"/>
                                  <w:color w:val="FFFFFF" w:themeColor="background1"/>
                                  <w:sz w:val="28"/>
                                </w:rPr>
                              </w:pPr>
                              <w:r>
                                <w:rPr>
                                  <w:rFonts w:ascii="Marianne ExtraBold" w:hAnsi="Marianne ExtraBold"/>
                                  <w:color w:val="FFFFFF" w:themeColor="background1"/>
                                  <w:sz w:val="28"/>
                                </w:rPr>
                                <w:t>12</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FED723" id="Groupe 473" o:spid="_x0000_s1290" style="position:absolute;left:0;text-align:left;margin-left:136.85pt;margin-top:-4.15pt;width:32.25pt;height:28.9pt;z-index:251625472;mso-width-relative:margin;mso-height-relative:margin" coordorigin="-42740,-44393" coordsize="409652,368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">
                <v:oval id="Ellipse 474" o:spid="_x0000_s1291" style="position:absolute;left:15857;width:299720;height:286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" fillcolor="#d88179" stroked="f" strokeweight="1pt">
                  <v:stroke joinstyle="miter"/>
                </v:oval>
                <v:rect id="Rectangle 475" o:spid="_x0000_s1292" style="position:absolute;left:-42740;top:-44393;width:409652;height:368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" filled="f" stroked="f" strokeweight="1pt">
                  <v:textbox inset="2mm,1mm,2mm,1mm">
                    <w:txbxContent>
                      <w:p w14:paraId="39DDEE57" w14:textId="54E133E8" w:rsidR="00FD6FA8" w:rsidRPr="00CF278B" w:rsidRDefault="00FD6FA8" w:rsidP="00047C86">
                        <w:pPr>
                          <w:jc w:val="center"/>
                          <w:rPr>
                            <w:rFonts w:ascii="Marianne ExtraBold" w:hAnsi="Marianne ExtraBold"/>
                            <w:color w:val="FFFFFF" w:themeColor="background1"/>
                            <w:sz w:val="28"/>
                          </w:rPr>
                        </w:pPr>
                        <w:r>
                          <w:rPr>
                            <w:rFonts w:ascii="Marianne ExtraBold" w:hAnsi="Marianne ExtraBold"/>
                            <w:color w:val="FFFFFF" w:themeColor="background1"/>
                            <w:sz w:val="28"/>
                          </w:rPr>
                          <w:t>12</w:t>
                        </w:r>
                      </w:p>
                    </w:txbxContent>
                  </v:textbox>
                </v:rect>
              </v:group>
            </w:pict>
          </mc:Fallback>
        </mc:AlternateContent>
      </w:r>
      <w:r w:rsidR="00C17AE6" w:rsidRPr="00FA436F">
        <w:rPr>
          <w:rFonts w:ascii="Marianne" w:hAnsi="Marianne"/>
          <w:noProof/>
          <w:color w:val="D88179"/>
          <w:sz w:val="20"/>
          <w:lang w:eastAsia="fr-FR"/>
        </w:rPr>
        <mc:AlternateContent>
          <mc:Choice Requires="wps">
            <w:drawing>
              <wp:anchor distT="45720" distB="45720" distL="114300" distR="114300" simplePos="0" relativeHeight="251624448" behindDoc="0" locked="0" layoutInCell="1" allowOverlap="1" wp14:anchorId="23B19942" wp14:editId="4540E254">
                <wp:simplePos x="0" y="0"/>
                <wp:positionH relativeFrom="page">
                  <wp:posOffset>-26670</wp:posOffset>
                </wp:positionH>
                <wp:positionV relativeFrom="paragraph">
                  <wp:posOffset>-554355</wp:posOffset>
                </wp:positionV>
                <wp:extent cx="3957320" cy="287655"/>
                <wp:effectExtent l="0" t="0" r="5080" b="0"/>
                <wp:wrapNone/>
                <wp:docPr id="4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287655"/>
                        </a:xfrm>
                        <a:prstGeom prst="rect">
                          <a:avLst/>
                        </a:prstGeom>
                        <a:solidFill>
                          <a:schemeClr val="bg1">
                            <a:lumMod val="65000"/>
                          </a:schemeClr>
                        </a:solidFill>
                        <a:ln w="9525">
                          <a:noFill/>
                          <a:miter lim="800000"/>
                          <a:headEnd/>
                          <a:tailEnd/>
                        </a:ln>
                      </wps:spPr>
                      <wps:txbx>
                        <w:txbxContent>
                          <w:p w14:paraId="230DF488" w14:textId="77777777" w:rsidR="00FD6FA8" w:rsidRPr="00267CAD" w:rsidRDefault="00FD6FA8" w:rsidP="00047C86">
                            <w:pPr>
                              <w:rPr>
                                <w:sz w:val="16"/>
                              </w:rPr>
                            </w:pPr>
                            <w:r w:rsidRPr="00267CAD">
                              <w:rPr>
                                <w:rFonts w:ascii="Marianne ExtraBold" w:hAnsi="Marianne ExtraBold"/>
                                <w:color w:val="FFFFFF" w:themeColor="background1"/>
                                <w:sz w:val="24"/>
                                <w:shd w:val="clear" w:color="auto" w:fill="A6A6A6" w:themeFill="background1" w:themeFillShade="A6"/>
                              </w:rPr>
                              <w:t xml:space="preserve"> RELAI ET SOUTIEN </w:t>
                            </w:r>
                            <w:r>
                              <w:rPr>
                                <w:rFonts w:ascii="Marianne ExtraBold" w:hAnsi="Marianne ExtraBold"/>
                                <w:color w:val="FFFFFF" w:themeColor="background1"/>
                                <w:sz w:val="24"/>
                                <w:shd w:val="clear" w:color="auto" w:fill="A6A6A6" w:themeFill="background1" w:themeFillShade="A6"/>
                              </w:rPr>
                              <w:t>A l’EXTERIEUR DU DOMICILE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19942" id="_x0000_s1293" type="#_x0000_t202" style="position:absolute;left:0;text-align:left;margin-left:-2.1pt;margin-top:-43.65pt;width:311.6pt;height:22.65pt;z-index:2516244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" fillcolor="#a5a5a5 [2092]" stroked="f">
                <v:textbox>
                  <w:txbxContent>
                    <w:p w14:paraId="230DF488" w14:textId="77777777" w:rsidR="00FD6FA8" w:rsidRPr="00267CAD" w:rsidRDefault="00FD6FA8" w:rsidP="00047C86">
                      <w:pPr>
                        <w:rPr>
                          <w:sz w:val="16"/>
                        </w:rPr>
                      </w:pPr>
                      <w:r w:rsidRPr="00267CAD">
                        <w:rPr>
                          <w:rFonts w:ascii="Marianne ExtraBold" w:hAnsi="Marianne ExtraBold"/>
                          <w:color w:val="FFFFFF" w:themeColor="background1"/>
                          <w:sz w:val="24"/>
                          <w:shd w:val="clear" w:color="auto" w:fill="A6A6A6" w:themeFill="background1" w:themeFillShade="A6"/>
                        </w:rPr>
                        <w:t xml:space="preserve"> RELAI ET SOUTIEN </w:t>
                      </w:r>
                      <w:r>
                        <w:rPr>
                          <w:rFonts w:ascii="Marianne ExtraBold" w:hAnsi="Marianne ExtraBold"/>
                          <w:color w:val="FFFFFF" w:themeColor="background1"/>
                          <w:sz w:val="24"/>
                          <w:shd w:val="clear" w:color="auto" w:fill="A6A6A6" w:themeFill="background1" w:themeFillShade="A6"/>
                        </w:rPr>
                        <w:t>A l’EXTERIEUR DU DOMICILE</w:t>
                      </w:r>
                    </w:p>
                  </w:txbxContent>
                </v:textbox>
                <w10:wrap anchorx="page"/>
              </v:shape>
            </w:pict>
          </mc:Fallback>
        </mc:AlternateContent>
      </w:r>
      <w:r w:rsidR="009843B8" w:rsidRPr="00FA436F">
        <w:rPr>
          <w:rFonts w:ascii="Marianne Light" w:hAnsi="Marianne Light"/>
          <w:noProof/>
          <w:color w:val="D88179"/>
          <w:sz w:val="12"/>
          <w:lang w:eastAsia="fr-FR"/>
        </w:rPr>
        <w:drawing>
          <wp:anchor distT="0" distB="0" distL="114300" distR="114300" simplePos="0" relativeHeight="251774976" behindDoc="0" locked="0" layoutInCell="1" allowOverlap="1" wp14:anchorId="3ACFB28C" wp14:editId="0AD24CA8">
            <wp:simplePos x="0" y="0"/>
            <wp:positionH relativeFrom="column">
              <wp:posOffset>-309632</wp:posOffset>
            </wp:positionH>
            <wp:positionV relativeFrom="paragraph">
              <wp:posOffset>406400</wp:posOffset>
            </wp:positionV>
            <wp:extent cx="701040" cy="572135"/>
            <wp:effectExtent l="0" t="0" r="0" b="0"/>
            <wp:wrapNone/>
            <wp:docPr id="667" name="Imag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loupe2.png"/>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701040" cy="572135"/>
                    </a:xfrm>
                    <a:prstGeom prst="rect">
                      <a:avLst/>
                    </a:prstGeom>
                  </pic:spPr>
                </pic:pic>
              </a:graphicData>
            </a:graphic>
            <wp14:sizeRelH relativeFrom="page">
              <wp14:pctWidth>0</wp14:pctWidth>
            </wp14:sizeRelH>
            <wp14:sizeRelV relativeFrom="page">
              <wp14:pctHeight>0</wp14:pctHeight>
            </wp14:sizeRelV>
          </wp:anchor>
        </w:drawing>
      </w:r>
      <w:r w:rsidR="00047C86" w:rsidRPr="00FA436F">
        <w:rPr>
          <w:rFonts w:ascii="Marianne ExtraBold" w:hAnsi="Marianne ExtraBold"/>
          <w:color w:val="D88179"/>
          <w:sz w:val="36"/>
        </w:rPr>
        <w:t>HALTE - REPIT</w:t>
      </w:r>
    </w:p>
    <w:bookmarkEnd w:id="21"/>
    <w:p w14:paraId="643AF738" w14:textId="5112D326" w:rsidR="00047C86" w:rsidRPr="00E27927" w:rsidRDefault="009843B8" w:rsidP="00C15B61">
      <w:pPr>
        <w:spacing w:line="276" w:lineRule="auto"/>
        <w:ind w:right="141"/>
        <w:jc w:val="center"/>
        <w:rPr>
          <w:sz w:val="14"/>
        </w:rPr>
      </w:pPr>
      <w:r w:rsidRPr="00E27927">
        <w:rPr>
          <w:rFonts w:ascii="Marianne Light" w:hAnsi="Marianne Light"/>
          <w:noProof/>
          <w:sz w:val="12"/>
          <w:lang w:eastAsia="fr-FR"/>
        </w:rPr>
        <mc:AlternateContent>
          <mc:Choice Requires="wps">
            <w:drawing>
              <wp:anchor distT="0" distB="0" distL="114300" distR="114300" simplePos="0" relativeHeight="251772928" behindDoc="0" locked="0" layoutInCell="1" allowOverlap="1" wp14:anchorId="46D70E83" wp14:editId="165DA5BF">
                <wp:simplePos x="0" y="0"/>
                <wp:positionH relativeFrom="column">
                  <wp:posOffset>326306</wp:posOffset>
                </wp:positionH>
                <wp:positionV relativeFrom="paragraph">
                  <wp:posOffset>177800</wp:posOffset>
                </wp:positionV>
                <wp:extent cx="1657350" cy="255905"/>
                <wp:effectExtent l="0" t="0" r="0" b="0"/>
                <wp:wrapNone/>
                <wp:docPr id="665" name="Rectangle 665"/>
                <wp:cNvGraphicFramePr/>
                <a:graphic xmlns:a="http://schemas.openxmlformats.org/drawingml/2006/main">
                  <a:graphicData uri="http://schemas.microsoft.com/office/word/2010/wordprocessingShape">
                    <wps:wsp>
                      <wps:cNvSpPr/>
                      <wps:spPr>
                        <a:xfrm>
                          <a:off x="0" y="0"/>
                          <a:ext cx="1657350" cy="255905"/>
                        </a:xfrm>
                        <a:prstGeom prst="rect">
                          <a:avLst/>
                        </a:prstGeom>
                        <a:solidFill>
                          <a:srgbClr val="EBC0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934DF7" w14:textId="77777777" w:rsidR="00FD6FA8" w:rsidRPr="00D21E34" w:rsidRDefault="00FD6FA8" w:rsidP="009843B8">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70E83" id="Rectangle 665" o:spid="_x0000_s1294" style="position:absolute;left:0;text-align:left;margin-left:25.7pt;margin-top:14pt;width:130.5pt;height:20.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" fillcolor="#ebc0bc" stroked="f" strokeweight="1pt">
                <v:textbox inset="2mm,1mm,2mm,1mm">
                  <w:txbxContent>
                    <w:p w14:paraId="03934DF7" w14:textId="77777777" w:rsidR="00FD6FA8" w:rsidRPr="00D21E34" w:rsidRDefault="00FD6FA8" w:rsidP="009843B8">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v:rect>
            </w:pict>
          </mc:Fallback>
        </mc:AlternateContent>
      </w:r>
    </w:p>
    <w:p w14:paraId="452B0BB1" w14:textId="5BE55F69" w:rsidR="00047C86" w:rsidRPr="00E27927" w:rsidRDefault="00047C86" w:rsidP="00C15B61">
      <w:pPr>
        <w:tabs>
          <w:tab w:val="left" w:pos="1741"/>
        </w:tabs>
        <w:spacing w:line="276" w:lineRule="auto"/>
        <w:ind w:right="141"/>
        <w:rPr>
          <w:rFonts w:ascii="Marianne Light" w:hAnsi="Marianne Light"/>
          <w:sz w:val="12"/>
        </w:rPr>
      </w:pPr>
    </w:p>
    <w:p w14:paraId="1F6C51CE" w14:textId="1A026C3F" w:rsidR="00047C86" w:rsidRPr="00E27927" w:rsidRDefault="00047C86" w:rsidP="00C15B61">
      <w:pPr>
        <w:tabs>
          <w:tab w:val="left" w:pos="1741"/>
        </w:tabs>
        <w:spacing w:line="276" w:lineRule="auto"/>
        <w:ind w:right="141" w:firstLine="708"/>
        <w:jc w:val="both"/>
        <w:rPr>
          <w:rFonts w:ascii="Marianne Light" w:hAnsi="Marianne Light"/>
          <w:sz w:val="12"/>
        </w:rPr>
      </w:pPr>
    </w:p>
    <w:p w14:paraId="198B10C6" w14:textId="6992B32D" w:rsidR="00047C86" w:rsidRPr="00E27927" w:rsidRDefault="009843B8" w:rsidP="00C15B61">
      <w:pPr>
        <w:tabs>
          <w:tab w:val="left" w:pos="1741"/>
        </w:tabs>
        <w:spacing w:line="276" w:lineRule="auto"/>
        <w:ind w:left="510" w:right="141"/>
        <w:jc w:val="both"/>
        <w:rPr>
          <w:rFonts w:ascii="Marianne Light" w:hAnsi="Marianne Light" w:cs="Calibri Light"/>
          <w:color w:val="000000"/>
          <w:sz w:val="18"/>
          <w:szCs w:val="18"/>
        </w:rPr>
      </w:pPr>
      <w:r w:rsidRPr="00E27927">
        <w:rPr>
          <w:rFonts w:ascii="Marianne Light" w:hAnsi="Marianne Light"/>
          <w:noProof/>
          <w:sz w:val="12"/>
          <w:lang w:eastAsia="fr-FR"/>
        </w:rPr>
        <w:drawing>
          <wp:anchor distT="0" distB="0" distL="114300" distR="114300" simplePos="0" relativeHeight="251776000" behindDoc="0" locked="0" layoutInCell="1" allowOverlap="1" wp14:anchorId="4BD11CEF" wp14:editId="21AC5F4A">
            <wp:simplePos x="0" y="0"/>
            <wp:positionH relativeFrom="column">
              <wp:posOffset>-235725</wp:posOffset>
            </wp:positionH>
            <wp:positionV relativeFrom="paragraph">
              <wp:posOffset>720948</wp:posOffset>
            </wp:positionV>
            <wp:extent cx="561975" cy="684530"/>
            <wp:effectExtent l="0" t="0" r="0" b="0"/>
            <wp:wrapNone/>
            <wp:docPr id="668" name="Imag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amouple2.png"/>
                    <pic:cNvPicPr/>
                  </pic:nvPicPr>
                  <pic:blipFill rotWithShape="1">
                    <a:blip r:embed="rId43" cstate="print">
                      <a:extLst>
                        <a:ext uri="{28A0092B-C50C-407E-A947-70E740481C1C}">
                          <a14:useLocalDpi xmlns:a14="http://schemas.microsoft.com/office/drawing/2010/main" val="0"/>
                        </a:ext>
                      </a:extLst>
                    </a:blip>
                    <a:srcRect l="18133" r="14858"/>
                    <a:stretch/>
                  </pic:blipFill>
                  <pic:spPr bwMode="auto">
                    <a:xfrm>
                      <a:off x="0" y="0"/>
                      <a:ext cx="561975" cy="68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7C86" w:rsidRPr="00E27927">
        <w:rPr>
          <w:rFonts w:ascii="Marianne Light" w:hAnsi="Marianne Light" w:cs="Calibri Light"/>
          <w:color w:val="000000" w:themeColor="text1"/>
          <w:sz w:val="18"/>
          <w:szCs w:val="18"/>
        </w:rPr>
        <w:t xml:space="preserve">Les </w:t>
      </w:r>
      <w:r w:rsidR="00047C86" w:rsidRPr="00590637">
        <w:rPr>
          <w:rFonts w:ascii="Marianne Medium" w:eastAsia="Tahoma" w:hAnsi="Marianne Medium" w:cs="Calibri Light"/>
          <w:color w:val="D88179"/>
          <w:kern w:val="2"/>
          <w:sz w:val="18"/>
          <w:szCs w:val="18"/>
          <w:lang w:eastAsia="zh-CN" w:bidi="hi-IN"/>
        </w:rPr>
        <w:t>haltes-répit</w:t>
      </w:r>
      <w:r w:rsidR="00047C86" w:rsidRPr="00590637">
        <w:rPr>
          <w:rFonts w:ascii="Marianne Light" w:hAnsi="Marianne Light" w:cs="Calibri Light"/>
          <w:color w:val="D88179"/>
          <w:sz w:val="18"/>
          <w:szCs w:val="18"/>
        </w:rPr>
        <w:t xml:space="preserve"> </w:t>
      </w:r>
      <w:r w:rsidR="00047C86" w:rsidRPr="00E27927">
        <w:rPr>
          <w:rFonts w:ascii="Marianne Light" w:hAnsi="Marianne Light" w:cs="Calibri Light"/>
          <w:color w:val="000000" w:themeColor="text1"/>
          <w:sz w:val="18"/>
          <w:szCs w:val="18"/>
        </w:rPr>
        <w:t xml:space="preserve">permettent à des personnes âgées en perte d’autonomie, en situation de handicap ou atteintes de maladies chroniques ou neurodégénératives, de participer quelques heures, une demi-journée </w:t>
      </w:r>
      <w:r w:rsidR="00D13EE4" w:rsidRPr="00E27927">
        <w:rPr>
          <w:rFonts w:ascii="Marianne Light" w:hAnsi="Marianne Light" w:cs="Calibri Light"/>
          <w:color w:val="000000" w:themeColor="text1"/>
          <w:sz w:val="18"/>
          <w:szCs w:val="18"/>
        </w:rPr>
        <w:t xml:space="preserve">ou une journée à des </w:t>
      </w:r>
      <w:r w:rsidR="00047C86" w:rsidRPr="00590637">
        <w:rPr>
          <w:rFonts w:ascii="Marianne Medium" w:eastAsia="Tahoma" w:hAnsi="Marianne Medium" w:cs="Calibri Light"/>
          <w:color w:val="D88179"/>
          <w:kern w:val="2"/>
          <w:sz w:val="18"/>
          <w:szCs w:val="18"/>
          <w:lang w:eastAsia="zh-CN" w:bidi="hi-IN"/>
        </w:rPr>
        <w:t>activités socioculturelles et ludiques, en dehors du domicile</w:t>
      </w:r>
      <w:r w:rsidR="00047C86" w:rsidRPr="00E27927">
        <w:rPr>
          <w:rFonts w:ascii="Marianne Light" w:hAnsi="Marianne Light" w:cs="Calibri Light"/>
          <w:color w:val="000000" w:themeColor="text1"/>
          <w:sz w:val="18"/>
          <w:szCs w:val="18"/>
        </w:rPr>
        <w:t xml:space="preserve">. </w:t>
      </w:r>
      <w:r w:rsidR="00D13EE4" w:rsidRPr="00E27927">
        <w:rPr>
          <w:rFonts w:ascii="Marianne Light" w:hAnsi="Marianne Light" w:cs="Calibri Light"/>
          <w:color w:val="000000" w:themeColor="text1"/>
          <w:sz w:val="18"/>
          <w:szCs w:val="18"/>
        </w:rPr>
        <w:t>La</w:t>
      </w:r>
      <w:r w:rsidR="00047C86" w:rsidRPr="00E27927">
        <w:rPr>
          <w:rFonts w:ascii="Marianne Light" w:hAnsi="Marianne Light" w:cs="Calibri Light"/>
          <w:color w:val="000000" w:themeColor="text1"/>
          <w:sz w:val="18"/>
          <w:szCs w:val="18"/>
        </w:rPr>
        <w:t xml:space="preserve"> personne aidée</w:t>
      </w:r>
      <w:r w:rsidR="00D13EE4" w:rsidRPr="00E27927">
        <w:rPr>
          <w:rFonts w:ascii="Marianne Light" w:hAnsi="Marianne Light" w:cs="Calibri Light"/>
          <w:color w:val="000000" w:themeColor="text1"/>
          <w:sz w:val="18"/>
          <w:szCs w:val="18"/>
        </w:rPr>
        <w:t xml:space="preserve"> est prise en charge</w:t>
      </w:r>
      <w:r w:rsidR="00047C86" w:rsidRPr="00E27927">
        <w:rPr>
          <w:rFonts w:ascii="Marianne Light" w:hAnsi="Marianne Light" w:cs="Calibri Light"/>
          <w:color w:val="000000" w:themeColor="text1"/>
          <w:sz w:val="18"/>
          <w:szCs w:val="18"/>
        </w:rPr>
        <w:t xml:space="preserve"> dans un lieu agréable, adapté et sécurisé et encadré par du personnel formé. La halte-répit est une solution souple et non médicalisée.</w:t>
      </w:r>
    </w:p>
    <w:p w14:paraId="070F339B" w14:textId="0130DCF6" w:rsidR="00047C86" w:rsidRPr="00E27927" w:rsidRDefault="009843B8" w:rsidP="00C15B61">
      <w:pPr>
        <w:tabs>
          <w:tab w:val="left" w:pos="1741"/>
        </w:tabs>
        <w:spacing w:line="276" w:lineRule="auto"/>
        <w:ind w:left="624" w:right="141"/>
        <w:jc w:val="both"/>
        <w:rPr>
          <w:rFonts w:ascii="Marianne Light" w:hAnsi="Marianne Light"/>
          <w:sz w:val="12"/>
        </w:rPr>
      </w:pPr>
      <w:r w:rsidRPr="00E27927">
        <w:rPr>
          <w:rFonts w:ascii="Marianne Light" w:hAnsi="Marianne Light"/>
          <w:noProof/>
          <w:sz w:val="12"/>
          <w:lang w:eastAsia="fr-FR"/>
        </w:rPr>
        <mc:AlternateContent>
          <mc:Choice Requires="wps">
            <w:drawing>
              <wp:anchor distT="0" distB="0" distL="114300" distR="114300" simplePos="0" relativeHeight="251773952" behindDoc="0" locked="0" layoutInCell="1" allowOverlap="1" wp14:anchorId="1E591AC4" wp14:editId="6CD0579F">
                <wp:simplePos x="0" y="0"/>
                <wp:positionH relativeFrom="margin">
                  <wp:posOffset>341722</wp:posOffset>
                </wp:positionH>
                <wp:positionV relativeFrom="paragraph">
                  <wp:posOffset>141571</wp:posOffset>
                </wp:positionV>
                <wp:extent cx="1400175" cy="228600"/>
                <wp:effectExtent l="0" t="0" r="9525" b="0"/>
                <wp:wrapNone/>
                <wp:docPr id="666" name="Rectangle 666"/>
                <wp:cNvGraphicFramePr/>
                <a:graphic xmlns:a="http://schemas.openxmlformats.org/drawingml/2006/main">
                  <a:graphicData uri="http://schemas.microsoft.com/office/word/2010/wordprocessingShape">
                    <wps:wsp>
                      <wps:cNvSpPr/>
                      <wps:spPr>
                        <a:xfrm>
                          <a:off x="0" y="0"/>
                          <a:ext cx="1400175" cy="228600"/>
                        </a:xfrm>
                        <a:prstGeom prst="rect">
                          <a:avLst/>
                        </a:prstGeom>
                        <a:solidFill>
                          <a:srgbClr val="EBC0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22A32B" w14:textId="77777777" w:rsidR="00FD6FA8" w:rsidRPr="00D21E34" w:rsidRDefault="00FD6FA8" w:rsidP="009843B8">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1AC4" id="Rectangle 666" o:spid="_x0000_s1295" style="position:absolute;left:0;text-align:left;margin-left:26.9pt;margin-top:11.15pt;width:110.25pt;height:18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" fillcolor="#ebc0bc" stroked="f" strokeweight="1pt">
                <v:textbox inset="2mm,1mm,2mm,1mm">
                  <w:txbxContent>
                    <w:p w14:paraId="4522A32B" w14:textId="77777777" w:rsidR="00FD6FA8" w:rsidRPr="00D21E34" w:rsidRDefault="00FD6FA8" w:rsidP="009843B8">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w10:wrap anchorx="margin"/>
              </v:rect>
            </w:pict>
          </mc:Fallback>
        </mc:AlternateContent>
      </w:r>
      <w:r w:rsidR="00047C86" w:rsidRPr="00E27927">
        <w:rPr>
          <w:rFonts w:ascii="Marianne Light" w:hAnsi="Marianne Light"/>
          <w:sz w:val="20"/>
        </w:rPr>
        <w:br/>
      </w:r>
      <w:r w:rsidR="00047C86" w:rsidRPr="00E27927">
        <w:rPr>
          <w:rFonts w:ascii="Marianne Light" w:hAnsi="Marianne Light"/>
          <w:sz w:val="28"/>
        </w:rPr>
        <w:t xml:space="preserve">  </w:t>
      </w:r>
      <w:r w:rsidR="00047C86" w:rsidRPr="00E27927">
        <w:rPr>
          <w:rFonts w:ascii="Marianne Light" w:hAnsi="Marianne Light"/>
          <w:sz w:val="18"/>
        </w:rPr>
        <w:br/>
      </w:r>
    </w:p>
    <w:p w14:paraId="58883FE6" w14:textId="236C294C" w:rsidR="00ED7EA0" w:rsidRPr="00E27927" w:rsidRDefault="00047C86" w:rsidP="00C15B61">
      <w:pPr>
        <w:pStyle w:val="Paragraphedeliste"/>
        <w:numPr>
          <w:ilvl w:val="0"/>
          <w:numId w:val="11"/>
        </w:numPr>
        <w:suppressAutoHyphens/>
        <w:snapToGrid w:val="0"/>
        <w:spacing w:line="276" w:lineRule="auto"/>
        <w:ind w:left="870" w:right="141"/>
        <w:jc w:val="both"/>
        <w:rPr>
          <w:rFonts w:ascii="Marianne Light" w:eastAsia="Tahoma" w:hAnsi="Marianne Light" w:cs="Calibri Light"/>
          <w:kern w:val="2"/>
          <w:sz w:val="18"/>
          <w:szCs w:val="18"/>
          <w:lang w:eastAsia="zh-CN" w:bidi="hi-IN"/>
        </w:rPr>
      </w:pPr>
      <w:r w:rsidRPr="00590637">
        <w:rPr>
          <w:rFonts w:ascii="Marianne Medium" w:eastAsia="Tahoma" w:hAnsi="Marianne Medium" w:cs="Calibri Light"/>
          <w:color w:val="D88179"/>
          <w:kern w:val="2"/>
          <w:sz w:val="18"/>
          <w:szCs w:val="18"/>
          <w:lang w:eastAsia="zh-CN" w:bidi="hi-IN"/>
        </w:rPr>
        <w:t xml:space="preserve">Permettre aux aidants </w:t>
      </w:r>
      <w:r w:rsidR="00D13EE4" w:rsidRPr="00590637">
        <w:rPr>
          <w:rFonts w:ascii="Marianne Medium" w:eastAsia="Tahoma" w:hAnsi="Marianne Medium" w:cs="Calibri Light"/>
          <w:color w:val="D88179"/>
          <w:kern w:val="2"/>
          <w:sz w:val="18"/>
          <w:szCs w:val="18"/>
          <w:lang w:eastAsia="zh-CN" w:bidi="hi-IN"/>
        </w:rPr>
        <w:t>d’avoir</w:t>
      </w:r>
      <w:r w:rsidRPr="00590637">
        <w:rPr>
          <w:rFonts w:ascii="Marianne Medium" w:eastAsia="Tahoma" w:hAnsi="Marianne Medium" w:cs="Calibri Light"/>
          <w:color w:val="D88179"/>
          <w:kern w:val="2"/>
          <w:sz w:val="18"/>
          <w:szCs w:val="18"/>
          <w:lang w:eastAsia="zh-CN" w:bidi="hi-IN"/>
        </w:rPr>
        <w:t xml:space="preserve"> du répit</w:t>
      </w:r>
      <w:r w:rsidR="00D13EE4" w:rsidRPr="00E27927">
        <w:rPr>
          <w:rFonts w:ascii="Marianne Light" w:eastAsia="Tahoma" w:hAnsi="Marianne Light" w:cs="Calibri Light"/>
          <w:kern w:val="2"/>
          <w:sz w:val="18"/>
          <w:szCs w:val="18"/>
          <w:lang w:eastAsia="zh-CN" w:bidi="hi-IN"/>
        </w:rPr>
        <w:t xml:space="preserve">, </w:t>
      </w:r>
      <w:r w:rsidRPr="00E27927">
        <w:rPr>
          <w:rFonts w:ascii="Marianne Light" w:eastAsia="Tahoma" w:hAnsi="Marianne Light" w:cs="Calibri Light"/>
          <w:kern w:val="2"/>
          <w:sz w:val="18"/>
          <w:szCs w:val="18"/>
          <w:lang w:eastAsia="zh-CN" w:bidi="hi-IN"/>
        </w:rPr>
        <w:t>de concilier vie professionnelle et personnelle</w:t>
      </w:r>
      <w:r w:rsidR="00D13EE4" w:rsidRPr="00E27927">
        <w:rPr>
          <w:rFonts w:ascii="Marianne Light" w:eastAsia="Tahoma" w:hAnsi="Marianne Light" w:cs="Calibri Light"/>
          <w:kern w:val="2"/>
          <w:sz w:val="18"/>
          <w:szCs w:val="18"/>
          <w:lang w:eastAsia="zh-CN" w:bidi="hi-IN"/>
        </w:rPr>
        <w:t>, de se ressourcer sereinement, ou bien d’avoir une solution pour les imprévus</w:t>
      </w:r>
    </w:p>
    <w:p w14:paraId="7DE3DF50" w14:textId="30D08288" w:rsidR="00ED7EA0" w:rsidRPr="00E27927" w:rsidRDefault="00D13EE4" w:rsidP="00C15B61">
      <w:pPr>
        <w:pStyle w:val="Paragraphedeliste"/>
        <w:numPr>
          <w:ilvl w:val="0"/>
          <w:numId w:val="11"/>
        </w:numPr>
        <w:suppressAutoHyphens/>
        <w:snapToGrid w:val="0"/>
        <w:spacing w:line="276" w:lineRule="auto"/>
        <w:ind w:left="870" w:right="141"/>
        <w:jc w:val="both"/>
        <w:rPr>
          <w:rFonts w:ascii="Marianne Light" w:eastAsia="Tahoma" w:hAnsi="Marianne Light" w:cs="Calibri Light"/>
          <w:kern w:val="2"/>
          <w:sz w:val="18"/>
          <w:szCs w:val="18"/>
          <w:lang w:eastAsia="zh-CN" w:bidi="hi-IN"/>
        </w:rPr>
      </w:pPr>
      <w:r w:rsidRPr="00590637">
        <w:rPr>
          <w:rFonts w:ascii="Marianne Medium" w:eastAsia="Tahoma" w:hAnsi="Marianne Medium" w:cs="Calibri Light"/>
          <w:color w:val="D88179"/>
          <w:kern w:val="2"/>
          <w:sz w:val="18"/>
          <w:szCs w:val="18"/>
          <w:lang w:eastAsia="zh-CN" w:bidi="hi-IN"/>
        </w:rPr>
        <w:t>Permettre aux aidés de b</w:t>
      </w:r>
      <w:r w:rsidR="00ED7EA0" w:rsidRPr="00590637">
        <w:rPr>
          <w:rFonts w:ascii="Marianne Medium" w:eastAsia="Tahoma" w:hAnsi="Marianne Medium" w:cs="Calibri Light"/>
          <w:color w:val="D88179"/>
          <w:kern w:val="2"/>
          <w:sz w:val="18"/>
          <w:szCs w:val="18"/>
          <w:lang w:eastAsia="zh-CN" w:bidi="hi-IN"/>
        </w:rPr>
        <w:t>énéficier d’un lieu d’accueil</w:t>
      </w:r>
      <w:r w:rsidR="00ED7EA0" w:rsidRPr="00590637">
        <w:rPr>
          <w:rFonts w:ascii="Marianne Light" w:eastAsia="Tahoma" w:hAnsi="Marianne Light" w:cs="Calibri Light"/>
          <w:color w:val="D88179"/>
          <w:kern w:val="2"/>
          <w:sz w:val="18"/>
          <w:szCs w:val="18"/>
          <w:lang w:eastAsia="zh-CN" w:bidi="hi-IN"/>
        </w:rPr>
        <w:t xml:space="preserve"> </w:t>
      </w:r>
      <w:r w:rsidR="00ED7EA0" w:rsidRPr="00E27927">
        <w:rPr>
          <w:rFonts w:ascii="Marianne Light" w:eastAsia="Tahoma" w:hAnsi="Marianne Light" w:cs="Calibri Light"/>
          <w:kern w:val="2"/>
          <w:sz w:val="18"/>
          <w:szCs w:val="18"/>
          <w:lang w:eastAsia="zh-CN" w:bidi="hi-IN"/>
        </w:rPr>
        <w:t>avec une prise en charge individualisée</w:t>
      </w:r>
    </w:p>
    <w:p w14:paraId="6AE75DD1" w14:textId="35BD926B" w:rsidR="00ED7EA0" w:rsidRPr="00E27927" w:rsidRDefault="00ED7EA0" w:rsidP="00C15B61">
      <w:pPr>
        <w:pStyle w:val="Paragraphedeliste"/>
        <w:numPr>
          <w:ilvl w:val="0"/>
          <w:numId w:val="11"/>
        </w:numPr>
        <w:suppressAutoHyphens/>
        <w:snapToGrid w:val="0"/>
        <w:spacing w:line="276" w:lineRule="auto"/>
        <w:ind w:left="870" w:right="141"/>
        <w:jc w:val="both"/>
        <w:rPr>
          <w:rFonts w:ascii="Marianne Light" w:eastAsia="Tahoma" w:hAnsi="Marianne Light" w:cs="Calibri Light"/>
          <w:kern w:val="2"/>
          <w:sz w:val="18"/>
          <w:szCs w:val="18"/>
          <w:lang w:eastAsia="zh-CN" w:bidi="hi-IN"/>
        </w:rPr>
      </w:pPr>
      <w:r w:rsidRPr="00590637">
        <w:rPr>
          <w:rFonts w:ascii="Marianne Medium" w:eastAsia="Tahoma" w:hAnsi="Marianne Medium" w:cs="Calibri Light"/>
          <w:color w:val="D88179"/>
          <w:kern w:val="2"/>
          <w:sz w:val="18"/>
          <w:szCs w:val="18"/>
          <w:lang w:eastAsia="zh-CN" w:bidi="hi-IN"/>
        </w:rPr>
        <w:t>Proposer un cadre rassurant</w:t>
      </w:r>
      <w:r w:rsidRPr="00590637">
        <w:rPr>
          <w:rFonts w:ascii="Marianne Light" w:eastAsia="Tahoma" w:hAnsi="Marianne Light" w:cs="Calibri Light"/>
          <w:color w:val="D88179"/>
          <w:kern w:val="2"/>
          <w:sz w:val="18"/>
          <w:szCs w:val="18"/>
          <w:lang w:eastAsia="zh-CN" w:bidi="hi-IN"/>
        </w:rPr>
        <w:t xml:space="preserve"> </w:t>
      </w:r>
      <w:r w:rsidRPr="00E27927">
        <w:rPr>
          <w:rFonts w:ascii="Marianne Light" w:eastAsia="Tahoma" w:hAnsi="Marianne Light" w:cs="Calibri Light"/>
          <w:kern w:val="2"/>
          <w:sz w:val="18"/>
          <w:szCs w:val="18"/>
          <w:lang w:eastAsia="zh-CN" w:bidi="hi-IN"/>
        </w:rPr>
        <w:t>alliant socialisation, stimula</w:t>
      </w:r>
      <w:r w:rsidR="00D13EE4" w:rsidRPr="00E27927">
        <w:rPr>
          <w:rFonts w:ascii="Marianne Light" w:eastAsia="Tahoma" w:hAnsi="Marianne Light" w:cs="Calibri Light"/>
          <w:kern w:val="2"/>
          <w:sz w:val="18"/>
          <w:szCs w:val="18"/>
          <w:lang w:eastAsia="zh-CN" w:bidi="hi-IN"/>
        </w:rPr>
        <w:t>tion et valorisation des acquis</w:t>
      </w:r>
    </w:p>
    <w:p w14:paraId="5BD58B98" w14:textId="01D38B23" w:rsidR="00ED7EA0" w:rsidRPr="00E27927" w:rsidRDefault="003F10F2" w:rsidP="00C15B61">
      <w:pPr>
        <w:suppressAutoHyphens/>
        <w:snapToGrid w:val="0"/>
        <w:spacing w:line="276" w:lineRule="auto"/>
        <w:ind w:right="141"/>
        <w:jc w:val="both"/>
        <w:rPr>
          <w:rFonts w:ascii="Calibri Light" w:eastAsia="Tahoma" w:hAnsi="Calibri Light" w:cs="Calibri Light"/>
          <w:kern w:val="2"/>
          <w:sz w:val="12"/>
          <w:szCs w:val="20"/>
          <w:lang w:eastAsia="zh-CN" w:bidi="hi-IN"/>
        </w:rPr>
      </w:pPr>
      <w:r w:rsidRPr="00E27927">
        <w:rPr>
          <w:rFonts w:ascii="Calibri Light" w:eastAsia="Tahoma" w:hAnsi="Calibri Light" w:cs="Calibri Light"/>
          <w:noProof/>
          <w:kern w:val="2"/>
          <w:sz w:val="20"/>
          <w:szCs w:val="20"/>
          <w:lang w:eastAsia="fr-FR"/>
        </w:rPr>
        <mc:AlternateContent>
          <mc:Choice Requires="wps">
            <w:drawing>
              <wp:anchor distT="0" distB="0" distL="114300" distR="114300" simplePos="0" relativeHeight="251627520" behindDoc="0" locked="0" layoutInCell="1" allowOverlap="1" wp14:anchorId="4C18CFB5" wp14:editId="0FBE6261">
                <wp:simplePos x="0" y="0"/>
                <wp:positionH relativeFrom="margin">
                  <wp:posOffset>2163445</wp:posOffset>
                </wp:positionH>
                <wp:positionV relativeFrom="paragraph">
                  <wp:posOffset>168910</wp:posOffset>
                </wp:positionV>
                <wp:extent cx="1902460" cy="265430"/>
                <wp:effectExtent l="0" t="0" r="2540" b="1270"/>
                <wp:wrapNone/>
                <wp:docPr id="238" name="Rectangle 238"/>
                <wp:cNvGraphicFramePr/>
                <a:graphic xmlns:a="http://schemas.openxmlformats.org/drawingml/2006/main">
                  <a:graphicData uri="http://schemas.microsoft.com/office/word/2010/wordprocessingShape">
                    <wps:wsp>
                      <wps:cNvSpPr/>
                      <wps:spPr>
                        <a:xfrm>
                          <a:off x="0" y="0"/>
                          <a:ext cx="1902460" cy="26543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5FC4F4" w14:textId="77777777" w:rsidR="00FD6FA8" w:rsidRPr="00B836F5" w:rsidRDefault="00FD6FA8" w:rsidP="00ED7EA0">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8CFB5" id="Rectangle 238" o:spid="_x0000_s1296" style="position:absolute;left:0;text-align:left;margin-left:170.35pt;margin-top:13.3pt;width:149.8pt;height:20.9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" fillcolor="#bfbfbf [2412]" stroked="f" strokeweight="1pt">
                <v:textbox>
                  <w:txbxContent>
                    <w:p w14:paraId="545FC4F4" w14:textId="77777777" w:rsidR="00FD6FA8" w:rsidRPr="00B836F5" w:rsidRDefault="00FD6FA8" w:rsidP="00ED7EA0">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v:textbox>
                <w10:wrap anchorx="margin"/>
              </v:rect>
            </w:pict>
          </mc:Fallback>
        </mc:AlternateContent>
      </w:r>
      <w:r w:rsidR="0069019F" w:rsidRPr="00E27927">
        <w:rPr>
          <w:rFonts w:ascii="Calibri Light" w:eastAsia="Tahoma" w:hAnsi="Calibri Light" w:cs="Calibri Light"/>
          <w:kern w:val="2"/>
          <w:sz w:val="14"/>
          <w:szCs w:val="20"/>
          <w:lang w:eastAsia="zh-CN" w:bidi="hi-IN"/>
        </w:rPr>
        <w:t xml:space="preserve"> </w:t>
      </w:r>
    </w:p>
    <w:p w14:paraId="38554495" w14:textId="46F1D173" w:rsidR="00C30766" w:rsidRPr="00E27927" w:rsidRDefault="008A1C25" w:rsidP="00C15B61">
      <w:pPr>
        <w:pStyle w:val="Paragraphedeliste"/>
        <w:suppressAutoHyphens/>
        <w:snapToGrid w:val="0"/>
        <w:spacing w:line="276" w:lineRule="auto"/>
        <w:ind w:right="141"/>
        <w:jc w:val="both"/>
        <w:rPr>
          <w:rFonts w:ascii="Calibri Light" w:eastAsia="Tahoma" w:hAnsi="Calibri Light" w:cs="Calibri Light"/>
          <w:kern w:val="2"/>
          <w:sz w:val="20"/>
          <w:szCs w:val="20"/>
          <w:lang w:eastAsia="zh-CN" w:bidi="hi-IN"/>
        </w:rPr>
      </w:pPr>
      <w:r w:rsidRPr="00E27927">
        <w:rPr>
          <w:noProof/>
          <w:lang w:eastAsia="fr-FR"/>
        </w:rPr>
        <mc:AlternateContent>
          <mc:Choice Requires="wps">
            <w:drawing>
              <wp:anchor distT="0" distB="0" distL="114300" distR="114300" simplePos="0" relativeHeight="251631616" behindDoc="0" locked="0" layoutInCell="1" allowOverlap="1" wp14:anchorId="3901641D" wp14:editId="59D0E95B">
                <wp:simplePos x="0" y="0"/>
                <wp:positionH relativeFrom="column">
                  <wp:posOffset>220050</wp:posOffset>
                </wp:positionH>
                <wp:positionV relativeFrom="paragraph">
                  <wp:posOffset>2861073</wp:posOffset>
                </wp:positionV>
                <wp:extent cx="5875655" cy="861237"/>
                <wp:effectExtent l="0" t="0" r="0" b="0"/>
                <wp:wrapNone/>
                <wp:docPr id="411" name="Zone de texte 411"/>
                <wp:cNvGraphicFramePr/>
                <a:graphic xmlns:a="http://schemas.openxmlformats.org/drawingml/2006/main">
                  <a:graphicData uri="http://schemas.microsoft.com/office/word/2010/wordprocessingShape">
                    <wps:wsp>
                      <wps:cNvSpPr txBox="1"/>
                      <wps:spPr>
                        <a:xfrm>
                          <a:off x="0" y="0"/>
                          <a:ext cx="5875655" cy="861237"/>
                        </a:xfrm>
                        <a:prstGeom prst="rect">
                          <a:avLst/>
                        </a:prstGeom>
                        <a:noFill/>
                        <a:ln w="6350">
                          <a:noFill/>
                        </a:ln>
                      </wps:spPr>
                      <wps:txbx>
                        <w:txbxContent>
                          <w:p w14:paraId="4676DF67" w14:textId="1E581364" w:rsidR="00FD6FA8" w:rsidRPr="00BD284C" w:rsidRDefault="00FD6FA8" w:rsidP="006A292F">
                            <w:pPr>
                              <w:jc w:val="both"/>
                              <w:rPr>
                                <w:rFonts w:ascii="Marianne Light" w:hAnsi="Marianne Light"/>
                                <w:sz w:val="18"/>
                                <w:szCs w:val="18"/>
                              </w:rPr>
                            </w:pPr>
                            <w:r w:rsidRPr="00BD284C">
                              <w:rPr>
                                <w:rFonts w:ascii="Marianne Light" w:hAnsi="Marianne Light" w:cs="Calibri Light"/>
                                <w:color w:val="000000" w:themeColor="text1"/>
                                <w:sz w:val="18"/>
                                <w:szCs w:val="18"/>
                              </w:rPr>
                              <w:t xml:space="preserve">Il est possible de se renseigner auprès de sa mairie, d’un CCAS (dont l’annuaire est accessible sur le site </w:t>
                            </w:r>
                            <w:hyperlink r:id="rId172" w:history="1">
                              <w:r w:rsidRPr="00BD284C">
                                <w:rPr>
                                  <w:rStyle w:val="Lienhypertexte"/>
                                  <w:rFonts w:ascii="Marianne Light" w:hAnsi="Marianne Light"/>
                                  <w:color w:val="0070C0"/>
                                  <w:sz w:val="18"/>
                                  <w:szCs w:val="18"/>
                                </w:rPr>
                                <w:t>annuaire.action-sociale.org</w:t>
                              </w:r>
                            </w:hyperlink>
                            <w:r w:rsidRPr="00BD284C">
                              <w:rPr>
                                <w:rFonts w:ascii="Marianne Light" w:hAnsi="Marianne Light" w:cs="Calibri Light"/>
                                <w:sz w:val="18"/>
                                <w:szCs w:val="18"/>
                              </w:rPr>
                              <w:t>),</w:t>
                            </w:r>
                            <w:r w:rsidRPr="00BD284C">
                              <w:rPr>
                                <w:rFonts w:ascii="Marianne Light" w:hAnsi="Marianne Light" w:cs="Calibri Light"/>
                                <w:color w:val="0070C0"/>
                                <w:sz w:val="18"/>
                                <w:szCs w:val="18"/>
                              </w:rPr>
                              <w:t xml:space="preserve"> </w:t>
                            </w:r>
                            <w:r w:rsidRPr="00BD284C">
                              <w:rPr>
                                <w:rFonts w:ascii="Marianne Light" w:hAnsi="Marianne Light" w:cs="Calibri Light"/>
                                <w:color w:val="000000" w:themeColor="text1"/>
                                <w:sz w:val="18"/>
                                <w:szCs w:val="18"/>
                              </w:rPr>
                              <w:t xml:space="preserve">d’un centre intercommunal d’action sociale (CIAS) ou auprès d’un </w:t>
                            </w:r>
                            <w:r>
                              <w:rPr>
                                <w:rFonts w:ascii="Marianne Light" w:hAnsi="Marianne Light" w:cs="Calibri Light"/>
                                <w:color w:val="000000" w:themeColor="text1"/>
                                <w:sz w:val="18"/>
                                <w:szCs w:val="18"/>
                              </w:rPr>
                              <w:t>Centre Local</w:t>
                            </w:r>
                            <w:r w:rsidRPr="00AC6169">
                              <w:rPr>
                                <w:rFonts w:ascii="Marianne Light" w:hAnsi="Marianne Light" w:cs="Calibri Light"/>
                                <w:color w:val="000000" w:themeColor="text1"/>
                                <w:sz w:val="18"/>
                                <w:szCs w:val="18"/>
                              </w:rPr>
                              <w:t xml:space="preserve"> d’Information et de Coordinat</w:t>
                            </w:r>
                            <w:r>
                              <w:rPr>
                                <w:rFonts w:ascii="Marianne Light" w:hAnsi="Marianne Light" w:cs="Calibri Light"/>
                                <w:color w:val="000000" w:themeColor="text1"/>
                                <w:sz w:val="18"/>
                                <w:szCs w:val="18"/>
                              </w:rPr>
                              <w:t>ion pour personnes âgées (CLIC)</w:t>
                            </w:r>
                            <w:r w:rsidRPr="00BD284C">
                              <w:rPr>
                                <w:rFonts w:ascii="Marianne Light" w:hAnsi="Marianne Light" w:cs="Calibri Light"/>
                                <w:color w:val="000000" w:themeColor="text1"/>
                                <w:sz w:val="18"/>
                                <w:szCs w:val="18"/>
                              </w:rPr>
                              <w:t xml:space="preserve"> (annuaire disponible sur le site </w:t>
                            </w:r>
                            <w:hyperlink r:id="rId173" w:history="1">
                              <w:r w:rsidRPr="00BD284C">
                                <w:rPr>
                                  <w:rStyle w:val="Lienhypertexte"/>
                                  <w:rFonts w:ascii="Marianne Light" w:hAnsi="Marianne Light"/>
                                  <w:color w:val="0070C0"/>
                                  <w:sz w:val="18"/>
                                  <w:szCs w:val="18"/>
                                </w:rPr>
                                <w:t>pour-les-personnes-agees.gouv.fr</w:t>
                              </w:r>
                            </w:hyperlink>
                            <w:r w:rsidRPr="00BD284C">
                              <w:rPr>
                                <w:rFonts w:ascii="Marianne Light" w:hAnsi="Marianne Light" w:cs="Calibri Light"/>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1641D" id="Zone de texte 411" o:spid="_x0000_s1297" type="#_x0000_t202" style="position:absolute;left:0;text-align:left;margin-left:17.35pt;margin-top:225.3pt;width:462.65pt;height:67.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" filled="f" stroked="f" strokeweight=".5pt">
                <v:textbox>
                  <w:txbxContent>
                    <w:p w14:paraId="4676DF67" w14:textId="1E581364" w:rsidR="00FD6FA8" w:rsidRPr="00BD284C" w:rsidRDefault="00FD6FA8" w:rsidP="006A292F">
                      <w:pPr>
                        <w:jc w:val="both"/>
                        <w:rPr>
                          <w:rFonts w:ascii="Marianne Light" w:hAnsi="Marianne Light"/>
                          <w:sz w:val="18"/>
                          <w:szCs w:val="18"/>
                        </w:rPr>
                      </w:pPr>
                      <w:r w:rsidRPr="00BD284C">
                        <w:rPr>
                          <w:rFonts w:ascii="Marianne Light" w:hAnsi="Marianne Light" w:cs="Calibri Light"/>
                          <w:color w:val="000000" w:themeColor="text1"/>
                          <w:sz w:val="18"/>
                          <w:szCs w:val="18"/>
                        </w:rPr>
                        <w:t xml:space="preserve">Il est possible de se renseigner auprès de sa mairie, d’un CCAS (dont l’annuaire est accessible sur le site </w:t>
                      </w:r>
                      <w:hyperlink r:id="rId174" w:history="1">
                        <w:r w:rsidRPr="00BD284C">
                          <w:rPr>
                            <w:rStyle w:val="Lienhypertexte"/>
                            <w:rFonts w:ascii="Marianne Light" w:hAnsi="Marianne Light"/>
                            <w:color w:val="0070C0"/>
                            <w:sz w:val="18"/>
                            <w:szCs w:val="18"/>
                          </w:rPr>
                          <w:t>annuaire.action-sociale.org</w:t>
                        </w:r>
                      </w:hyperlink>
                      <w:r w:rsidRPr="00BD284C">
                        <w:rPr>
                          <w:rFonts w:ascii="Marianne Light" w:hAnsi="Marianne Light" w:cs="Calibri Light"/>
                          <w:sz w:val="18"/>
                          <w:szCs w:val="18"/>
                        </w:rPr>
                        <w:t>),</w:t>
                      </w:r>
                      <w:r w:rsidRPr="00BD284C">
                        <w:rPr>
                          <w:rFonts w:ascii="Marianne Light" w:hAnsi="Marianne Light" w:cs="Calibri Light"/>
                          <w:color w:val="0070C0"/>
                          <w:sz w:val="18"/>
                          <w:szCs w:val="18"/>
                        </w:rPr>
                        <w:t xml:space="preserve"> </w:t>
                      </w:r>
                      <w:r w:rsidRPr="00BD284C">
                        <w:rPr>
                          <w:rFonts w:ascii="Marianne Light" w:hAnsi="Marianne Light" w:cs="Calibri Light"/>
                          <w:color w:val="000000" w:themeColor="text1"/>
                          <w:sz w:val="18"/>
                          <w:szCs w:val="18"/>
                        </w:rPr>
                        <w:t xml:space="preserve">d’un centre intercommunal d’action sociale (CIAS) ou auprès d’un </w:t>
                      </w:r>
                      <w:r>
                        <w:rPr>
                          <w:rFonts w:ascii="Marianne Light" w:hAnsi="Marianne Light" w:cs="Calibri Light"/>
                          <w:color w:val="000000" w:themeColor="text1"/>
                          <w:sz w:val="18"/>
                          <w:szCs w:val="18"/>
                        </w:rPr>
                        <w:t>Centre Local</w:t>
                      </w:r>
                      <w:r w:rsidRPr="00AC6169">
                        <w:rPr>
                          <w:rFonts w:ascii="Marianne Light" w:hAnsi="Marianne Light" w:cs="Calibri Light"/>
                          <w:color w:val="000000" w:themeColor="text1"/>
                          <w:sz w:val="18"/>
                          <w:szCs w:val="18"/>
                        </w:rPr>
                        <w:t xml:space="preserve"> d’Information et de Coordinat</w:t>
                      </w:r>
                      <w:r>
                        <w:rPr>
                          <w:rFonts w:ascii="Marianne Light" w:hAnsi="Marianne Light" w:cs="Calibri Light"/>
                          <w:color w:val="000000" w:themeColor="text1"/>
                          <w:sz w:val="18"/>
                          <w:szCs w:val="18"/>
                        </w:rPr>
                        <w:t>ion pour personnes âgées (CLIC)</w:t>
                      </w:r>
                      <w:r w:rsidRPr="00BD284C">
                        <w:rPr>
                          <w:rFonts w:ascii="Marianne Light" w:hAnsi="Marianne Light" w:cs="Calibri Light"/>
                          <w:color w:val="000000" w:themeColor="text1"/>
                          <w:sz w:val="18"/>
                          <w:szCs w:val="18"/>
                        </w:rPr>
                        <w:t xml:space="preserve"> (annuaire disponible sur le site </w:t>
                      </w:r>
                      <w:hyperlink r:id="rId175" w:history="1">
                        <w:r w:rsidRPr="00BD284C">
                          <w:rPr>
                            <w:rStyle w:val="Lienhypertexte"/>
                            <w:rFonts w:ascii="Marianne Light" w:hAnsi="Marianne Light"/>
                            <w:color w:val="0070C0"/>
                            <w:sz w:val="18"/>
                            <w:szCs w:val="18"/>
                          </w:rPr>
                          <w:t>pour-les-personnes-agees.gouv.fr</w:t>
                        </w:r>
                      </w:hyperlink>
                      <w:r w:rsidRPr="00BD284C">
                        <w:rPr>
                          <w:rFonts w:ascii="Marianne Light" w:hAnsi="Marianne Light" w:cs="Calibri Light"/>
                          <w:color w:val="000000" w:themeColor="text1"/>
                          <w:sz w:val="18"/>
                          <w:szCs w:val="18"/>
                        </w:rPr>
                        <w:t>).</w:t>
                      </w:r>
                    </w:p>
                  </w:txbxContent>
                </v:textbox>
              </v:shape>
            </w:pict>
          </mc:Fallback>
        </mc:AlternateContent>
      </w:r>
      <w:r w:rsidRPr="00E27927">
        <w:rPr>
          <w:rFonts w:ascii="Marianne" w:hAnsi="Marianne" w:cs="Arial"/>
          <w:noProof/>
          <w:color w:val="FCB80E"/>
          <w:sz w:val="28"/>
          <w:szCs w:val="32"/>
          <w:lang w:eastAsia="fr-FR"/>
        </w:rPr>
        <mc:AlternateContent>
          <mc:Choice Requires="wps">
            <w:drawing>
              <wp:anchor distT="0" distB="0" distL="114300" distR="114300" simplePos="0" relativeHeight="251629568" behindDoc="1" locked="0" layoutInCell="1" allowOverlap="1" wp14:anchorId="7D241B53" wp14:editId="3111AC04">
                <wp:simplePos x="0" y="0"/>
                <wp:positionH relativeFrom="margin">
                  <wp:posOffset>-3234</wp:posOffset>
                </wp:positionH>
                <wp:positionV relativeFrom="paragraph">
                  <wp:posOffset>2605892</wp:posOffset>
                </wp:positionV>
                <wp:extent cx="6315710" cy="1265275"/>
                <wp:effectExtent l="0" t="0" r="27940" b="11430"/>
                <wp:wrapNone/>
                <wp:docPr id="331" name="Rectangle à coins arrondis 331"/>
                <wp:cNvGraphicFramePr/>
                <a:graphic xmlns:a="http://schemas.openxmlformats.org/drawingml/2006/main">
                  <a:graphicData uri="http://schemas.microsoft.com/office/word/2010/wordprocessingShape">
                    <wps:wsp>
                      <wps:cNvSpPr/>
                      <wps:spPr>
                        <a:xfrm>
                          <a:off x="0" y="0"/>
                          <a:ext cx="6315710" cy="1265275"/>
                        </a:xfrm>
                        <a:prstGeom prst="roundRect">
                          <a:avLst>
                            <a:gd name="adj" fmla="val 7060"/>
                          </a:avLst>
                        </a:prstGeom>
                        <a:noFill/>
                        <a:ln>
                          <a:solidFill>
                            <a:srgbClr val="EBC0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F4B692" id="Rectangle à coins arrondis 331" o:spid="_x0000_s1026" style="position:absolute;margin-left:-.25pt;margin-top:205.2pt;width:497.3pt;height:99.6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" filled="f" strokecolor="#ebc0bc" strokeweight="1pt">
                <v:stroke joinstyle="miter"/>
                <w10:wrap anchorx="margin"/>
              </v:roundrect>
            </w:pict>
          </mc:Fallback>
        </mc:AlternateContent>
      </w:r>
      <w:r w:rsidR="006A292F" w:rsidRPr="00E27927">
        <w:rPr>
          <w:rFonts w:ascii="Marianne" w:hAnsi="Marianne" w:cs="Arial"/>
          <w:noProof/>
          <w:sz w:val="28"/>
          <w:szCs w:val="32"/>
          <w:lang w:eastAsia="fr-FR"/>
        </w:rPr>
        <mc:AlternateContent>
          <mc:Choice Requires="wps">
            <w:drawing>
              <wp:anchor distT="0" distB="0" distL="114300" distR="114300" simplePos="0" relativeHeight="251628544" behindDoc="0" locked="0" layoutInCell="1" allowOverlap="1" wp14:anchorId="2D7704D0" wp14:editId="095C6A0D">
                <wp:simplePos x="0" y="0"/>
                <wp:positionH relativeFrom="column">
                  <wp:posOffset>-1988</wp:posOffset>
                </wp:positionH>
                <wp:positionV relativeFrom="paragraph">
                  <wp:posOffset>253420</wp:posOffset>
                </wp:positionV>
                <wp:extent cx="6027089" cy="2035810"/>
                <wp:effectExtent l="0" t="0" r="0" b="2540"/>
                <wp:wrapNone/>
                <wp:docPr id="239" name="Zone de texte 239"/>
                <wp:cNvGraphicFramePr/>
                <a:graphic xmlns:a="http://schemas.openxmlformats.org/drawingml/2006/main">
                  <a:graphicData uri="http://schemas.microsoft.com/office/word/2010/wordprocessingShape">
                    <wps:wsp>
                      <wps:cNvSpPr txBox="1"/>
                      <wps:spPr>
                        <a:xfrm>
                          <a:off x="0" y="0"/>
                          <a:ext cx="6027089" cy="2035810"/>
                        </a:xfrm>
                        <a:prstGeom prst="rect">
                          <a:avLst/>
                        </a:prstGeom>
                        <a:noFill/>
                        <a:ln w="6350">
                          <a:noFill/>
                        </a:ln>
                      </wps:spPr>
                      <wps:txbx>
                        <w:txbxContent>
                          <w:p w14:paraId="71038484" w14:textId="3778659B" w:rsidR="00FD6FA8" w:rsidRPr="00590637" w:rsidRDefault="00FD6FA8" w:rsidP="00D13EE4">
                            <w:pPr>
                              <w:spacing w:line="240" w:lineRule="auto"/>
                              <w:ind w:firstLine="284"/>
                              <w:jc w:val="both"/>
                              <w:rPr>
                                <w:rFonts w:ascii="Marianne Medium" w:eastAsia="Tahoma" w:hAnsi="Marianne Medium" w:cs="Calibri Light"/>
                                <w:color w:val="D88179"/>
                                <w:kern w:val="2"/>
                                <w:sz w:val="18"/>
                                <w:szCs w:val="18"/>
                                <w:lang w:eastAsia="zh-CN" w:bidi="hi-IN"/>
                              </w:rPr>
                            </w:pPr>
                            <w:r w:rsidRPr="00590637">
                              <w:rPr>
                                <w:rFonts w:ascii="Marianne Medium" w:eastAsia="Tahoma" w:hAnsi="Marianne Medium" w:cs="Calibri Light"/>
                                <w:color w:val="D88179"/>
                                <w:kern w:val="2"/>
                                <w:sz w:val="18"/>
                                <w:szCs w:val="18"/>
                                <w:lang w:eastAsia="zh-CN" w:bidi="hi-IN"/>
                              </w:rPr>
                              <w:t>Fonctionnement</w:t>
                            </w:r>
                          </w:p>
                          <w:p w14:paraId="79366906" w14:textId="79AF9CBF" w:rsidR="00FD6FA8" w:rsidRPr="00A74AE4" w:rsidRDefault="00FD6FA8" w:rsidP="000125C6">
                            <w:pPr>
                              <w:pStyle w:val="Paragraphedeliste"/>
                              <w:numPr>
                                <w:ilvl w:val="0"/>
                                <w:numId w:val="16"/>
                              </w:numPr>
                              <w:spacing w:line="240" w:lineRule="auto"/>
                              <w:jc w:val="both"/>
                              <w:rPr>
                                <w:rFonts w:ascii="Marianne Light" w:eastAsia="Times New Roman" w:hAnsi="Marianne Light" w:cs="Calibri Light"/>
                                <w:color w:val="000000" w:themeColor="text1"/>
                                <w:sz w:val="18"/>
                                <w:szCs w:val="18"/>
                                <w:lang w:eastAsia="fr-FR"/>
                              </w:rPr>
                            </w:pPr>
                            <w:r w:rsidRPr="00A74AE4">
                              <w:rPr>
                                <w:rFonts w:ascii="Marianne Light" w:hAnsi="Marianne Light" w:cs="Calibri Light"/>
                                <w:color w:val="000000" w:themeColor="text1"/>
                                <w:sz w:val="18"/>
                                <w:szCs w:val="18"/>
                              </w:rPr>
                              <w:t>Les haltes répit peuvent être des structures indépendantes, portées par des associations et/ou une commune via son centre communal d’action sociale (CCAS), être adossées à un établissement médico-soc</w:t>
                            </w:r>
                            <w:r>
                              <w:rPr>
                                <w:rFonts w:ascii="Marianne Light" w:hAnsi="Marianne Light" w:cs="Calibri Light"/>
                                <w:color w:val="000000" w:themeColor="text1"/>
                                <w:sz w:val="18"/>
                                <w:szCs w:val="18"/>
                              </w:rPr>
                              <w:t>ial ou être portées par une Plateforme d’accompagnement et de répit (PFR).</w:t>
                            </w:r>
                          </w:p>
                          <w:p w14:paraId="2B9E2ACC" w14:textId="77777777" w:rsidR="00FD6FA8" w:rsidRDefault="00FD6FA8" w:rsidP="000125C6">
                            <w:pPr>
                              <w:pStyle w:val="Paragraphedeliste"/>
                              <w:numPr>
                                <w:ilvl w:val="0"/>
                                <w:numId w:val="16"/>
                              </w:numPr>
                              <w:spacing w:line="240" w:lineRule="auto"/>
                              <w:jc w:val="both"/>
                              <w:rPr>
                                <w:rFonts w:ascii="Marianne Light" w:eastAsia="Times New Roman" w:hAnsi="Marianne Light" w:cs="Calibri Light"/>
                                <w:color w:val="000000" w:themeColor="text1"/>
                                <w:sz w:val="18"/>
                                <w:szCs w:val="18"/>
                                <w:lang w:eastAsia="fr-FR"/>
                              </w:rPr>
                            </w:pPr>
                            <w:r w:rsidRPr="00A74AE4">
                              <w:rPr>
                                <w:rFonts w:ascii="Marianne Light" w:eastAsia="Times New Roman" w:hAnsi="Marianne Light" w:cs="Calibri Light"/>
                                <w:color w:val="000000" w:themeColor="text1"/>
                                <w:sz w:val="18"/>
                                <w:szCs w:val="18"/>
                                <w:lang w:eastAsia="fr-FR"/>
                              </w:rPr>
                              <w:t>Accueil sur une ou plusieurs demi-journées, dont la fréquence varie selon la halte-répit.</w:t>
                            </w:r>
                          </w:p>
                          <w:p w14:paraId="275C7B53" w14:textId="7DD42BDB" w:rsidR="00FD6FA8" w:rsidRPr="00BD284C" w:rsidRDefault="00FD6FA8" w:rsidP="000125C6">
                            <w:pPr>
                              <w:pStyle w:val="Paragraphedeliste"/>
                              <w:numPr>
                                <w:ilvl w:val="0"/>
                                <w:numId w:val="16"/>
                              </w:numPr>
                              <w:spacing w:after="360" w:line="240" w:lineRule="auto"/>
                              <w:jc w:val="both"/>
                              <w:rPr>
                                <w:rFonts w:ascii="Marianne Light" w:eastAsia="Times New Roman" w:hAnsi="Marianne Light" w:cs="Calibri Light"/>
                                <w:color w:val="000000" w:themeColor="text1"/>
                                <w:sz w:val="18"/>
                                <w:szCs w:val="18"/>
                                <w:lang w:eastAsia="fr-FR"/>
                              </w:rPr>
                            </w:pPr>
                            <w:r>
                              <w:rPr>
                                <w:rFonts w:ascii="Marianne Light" w:eastAsia="Times New Roman" w:hAnsi="Marianne Light" w:cs="Calibri Light"/>
                                <w:color w:val="000000" w:themeColor="text1"/>
                                <w:sz w:val="18"/>
                                <w:szCs w:val="18"/>
                                <w:lang w:eastAsia="fr-FR"/>
                              </w:rPr>
                              <w:t>P</w:t>
                            </w:r>
                            <w:r w:rsidRPr="00BD284C">
                              <w:rPr>
                                <w:rFonts w:ascii="Marianne Light" w:eastAsia="Times New Roman" w:hAnsi="Marianne Light" w:cs="Calibri Light"/>
                                <w:color w:val="000000" w:themeColor="text1"/>
                                <w:sz w:val="18"/>
                                <w:szCs w:val="18"/>
                                <w:lang w:eastAsia="fr-FR"/>
                              </w:rPr>
                              <w:t xml:space="preserve">lusieurs </w:t>
                            </w:r>
                            <w:r>
                              <w:rPr>
                                <w:rFonts w:ascii="Marianne Light" w:eastAsia="Times New Roman" w:hAnsi="Marianne Light" w:cs="Calibri Light"/>
                                <w:color w:val="000000" w:themeColor="text1"/>
                                <w:sz w:val="18"/>
                                <w:szCs w:val="18"/>
                                <w:lang w:eastAsia="fr-FR"/>
                              </w:rPr>
                              <w:t>activités</w:t>
                            </w:r>
                            <w:r w:rsidRPr="00BD284C">
                              <w:rPr>
                                <w:rFonts w:ascii="Marianne Light" w:eastAsia="Times New Roman" w:hAnsi="Marianne Light" w:cs="Calibri Light"/>
                                <w:color w:val="000000" w:themeColor="text1"/>
                                <w:sz w:val="18"/>
                                <w:szCs w:val="18"/>
                                <w:lang w:eastAsia="fr-FR"/>
                              </w:rPr>
                              <w:t xml:space="preserve"> sont possibles en fonction du profil de la personne accueillie</w:t>
                            </w:r>
                            <w:r w:rsidRPr="00BD284C">
                              <w:rPr>
                                <w:rFonts w:ascii="Calibri" w:eastAsia="Times New Roman" w:hAnsi="Calibri" w:cs="Calibri"/>
                                <w:color w:val="000000" w:themeColor="text1"/>
                                <w:sz w:val="18"/>
                                <w:szCs w:val="18"/>
                                <w:lang w:eastAsia="fr-FR"/>
                              </w:rPr>
                              <w:t> </w:t>
                            </w:r>
                            <w:r w:rsidRPr="00BD284C">
                              <w:rPr>
                                <w:rFonts w:ascii="Marianne Light" w:eastAsia="Times New Roman" w:hAnsi="Marianne Light" w:cs="Calibri Light"/>
                                <w:color w:val="000000" w:themeColor="text1"/>
                                <w:sz w:val="18"/>
                                <w:szCs w:val="18"/>
                                <w:lang w:eastAsia="fr-FR"/>
                              </w:rPr>
                              <w:t>: activit</w:t>
                            </w:r>
                            <w:r w:rsidRPr="00BD284C">
                              <w:rPr>
                                <w:rFonts w:ascii="Marianne Light" w:eastAsia="Times New Roman" w:hAnsi="Marianne Light" w:cs="Marianne Light"/>
                                <w:color w:val="000000" w:themeColor="text1"/>
                                <w:sz w:val="18"/>
                                <w:szCs w:val="18"/>
                                <w:lang w:eastAsia="fr-FR"/>
                              </w:rPr>
                              <w:t>é</w:t>
                            </w:r>
                            <w:r w:rsidRPr="00BD284C">
                              <w:rPr>
                                <w:rFonts w:ascii="Marianne Light" w:eastAsia="Times New Roman" w:hAnsi="Marianne Light" w:cs="Calibri Light"/>
                                <w:color w:val="000000" w:themeColor="text1"/>
                                <w:sz w:val="18"/>
                                <w:szCs w:val="18"/>
                                <w:lang w:eastAsia="fr-FR"/>
                              </w:rPr>
                              <w:t>s cr</w:t>
                            </w:r>
                            <w:r w:rsidRPr="00BD284C">
                              <w:rPr>
                                <w:rFonts w:ascii="Marianne Light" w:eastAsia="Times New Roman" w:hAnsi="Marianne Light" w:cs="Marianne Light"/>
                                <w:color w:val="000000" w:themeColor="text1"/>
                                <w:sz w:val="18"/>
                                <w:szCs w:val="18"/>
                                <w:lang w:eastAsia="fr-FR"/>
                              </w:rPr>
                              <w:t>é</w:t>
                            </w:r>
                            <w:r w:rsidRPr="00BD284C">
                              <w:rPr>
                                <w:rFonts w:ascii="Marianne Light" w:eastAsia="Times New Roman" w:hAnsi="Marianne Light" w:cs="Calibri Light"/>
                                <w:color w:val="000000" w:themeColor="text1"/>
                                <w:sz w:val="18"/>
                                <w:szCs w:val="18"/>
                                <w:lang w:eastAsia="fr-FR"/>
                              </w:rPr>
                              <w:t>atives, jeux de soci</w:t>
                            </w:r>
                            <w:r w:rsidRPr="00BD284C">
                              <w:rPr>
                                <w:rFonts w:ascii="Marianne Light" w:eastAsia="Times New Roman" w:hAnsi="Marianne Light" w:cs="Marianne Light"/>
                                <w:color w:val="000000" w:themeColor="text1"/>
                                <w:sz w:val="18"/>
                                <w:szCs w:val="18"/>
                                <w:lang w:eastAsia="fr-FR"/>
                              </w:rPr>
                              <w:t>é</w:t>
                            </w:r>
                            <w:r w:rsidRPr="00BD284C">
                              <w:rPr>
                                <w:rFonts w:ascii="Marianne Light" w:eastAsia="Times New Roman" w:hAnsi="Marianne Light" w:cs="Calibri Light"/>
                                <w:color w:val="000000" w:themeColor="text1"/>
                                <w:sz w:val="18"/>
                                <w:szCs w:val="18"/>
                                <w:lang w:eastAsia="fr-FR"/>
                              </w:rPr>
                              <w:t>t</w:t>
                            </w:r>
                            <w:r w:rsidRPr="00BD284C">
                              <w:rPr>
                                <w:rFonts w:ascii="Marianne Light" w:eastAsia="Times New Roman" w:hAnsi="Marianne Light" w:cs="Marianne Light"/>
                                <w:color w:val="000000" w:themeColor="text1"/>
                                <w:sz w:val="18"/>
                                <w:szCs w:val="18"/>
                                <w:lang w:eastAsia="fr-FR"/>
                              </w:rPr>
                              <w:t>é</w:t>
                            </w:r>
                            <w:r w:rsidRPr="00BD284C">
                              <w:rPr>
                                <w:rFonts w:ascii="Marianne Light" w:eastAsia="Times New Roman" w:hAnsi="Marianne Light" w:cs="Calibri Light"/>
                                <w:color w:val="000000" w:themeColor="text1"/>
                                <w:sz w:val="18"/>
                                <w:szCs w:val="18"/>
                                <w:lang w:eastAsia="fr-FR"/>
                              </w:rPr>
                              <w:t>, ateliers de m</w:t>
                            </w:r>
                            <w:r w:rsidRPr="00BD284C">
                              <w:rPr>
                                <w:rFonts w:ascii="Marianne Light" w:eastAsia="Times New Roman" w:hAnsi="Marianne Light" w:cs="Marianne Light"/>
                                <w:color w:val="000000" w:themeColor="text1"/>
                                <w:sz w:val="18"/>
                                <w:szCs w:val="18"/>
                                <w:lang w:eastAsia="fr-FR"/>
                              </w:rPr>
                              <w:t>é</w:t>
                            </w:r>
                            <w:r w:rsidRPr="00BD284C">
                              <w:rPr>
                                <w:rFonts w:ascii="Marianne Light" w:eastAsia="Times New Roman" w:hAnsi="Marianne Light" w:cs="Calibri Light"/>
                                <w:color w:val="000000" w:themeColor="text1"/>
                                <w:sz w:val="18"/>
                                <w:szCs w:val="18"/>
                                <w:lang w:eastAsia="fr-FR"/>
                              </w:rPr>
                              <w:t>moire, chant, musique, promenade</w:t>
                            </w:r>
                            <w:r>
                              <w:rPr>
                                <w:rFonts w:ascii="Marianne Light" w:eastAsia="Times New Roman" w:hAnsi="Marianne Light" w:cs="Calibri Light"/>
                                <w:color w:val="000000" w:themeColor="text1"/>
                                <w:sz w:val="18"/>
                                <w:szCs w:val="18"/>
                                <w:lang w:eastAsia="fr-FR"/>
                              </w:rPr>
                              <w:t>s</w:t>
                            </w:r>
                            <w:r w:rsidRPr="00BD284C">
                              <w:rPr>
                                <w:rFonts w:ascii="Marianne Light" w:eastAsia="Times New Roman" w:hAnsi="Marianne Light" w:cs="Calibri Light"/>
                                <w:color w:val="000000" w:themeColor="text1"/>
                                <w:sz w:val="18"/>
                                <w:szCs w:val="18"/>
                                <w:lang w:eastAsia="fr-FR"/>
                              </w:rPr>
                              <w:t>, ateliers cuisine, ateliers de bien-être, de motricité ou simulation sensorie</w:t>
                            </w:r>
                            <w:r>
                              <w:rPr>
                                <w:rFonts w:ascii="Marianne Light" w:eastAsia="Times New Roman" w:hAnsi="Marianne Light" w:cs="Calibri Light"/>
                                <w:color w:val="000000" w:themeColor="text1"/>
                                <w:sz w:val="18"/>
                                <w:szCs w:val="18"/>
                                <w:lang w:eastAsia="fr-FR"/>
                              </w:rPr>
                              <w:t>lle (écoute musicale, massage…), etc.</w:t>
                            </w:r>
                          </w:p>
                          <w:p w14:paraId="707DCDC1" w14:textId="2D30D874" w:rsidR="00FD6FA8" w:rsidRPr="00A74AE4" w:rsidRDefault="00FD6FA8" w:rsidP="006A292F">
                            <w:pPr>
                              <w:ind w:left="510" w:firstLine="708"/>
                              <w:jc w:val="both"/>
                              <w:rPr>
                                <w:rFonts w:ascii="Marianne Light" w:hAnsi="Marianne Light"/>
                                <w:sz w:val="18"/>
                                <w:szCs w:val="18"/>
                              </w:rPr>
                            </w:pPr>
                            <w:r w:rsidRPr="00A74AE4">
                              <w:rPr>
                                <w:rFonts w:ascii="Marianne Light" w:eastAsia="Times New Roman" w:hAnsi="Marianne Light" w:cs="Calibri Light"/>
                                <w:color w:val="000000" w:themeColor="text1"/>
                                <w:sz w:val="18"/>
                                <w:szCs w:val="18"/>
                                <w:lang w:eastAsia="fr-FR"/>
                              </w:rPr>
                              <w:t xml:space="preserve">Selon les haltes-répit, </w:t>
                            </w:r>
                            <w:r w:rsidRPr="00590637">
                              <w:rPr>
                                <w:rFonts w:ascii="Marianne Medium" w:eastAsia="Tahoma" w:hAnsi="Marianne Medium" w:cs="Calibri Light"/>
                                <w:color w:val="D88179"/>
                                <w:kern w:val="2"/>
                                <w:sz w:val="18"/>
                                <w:szCs w:val="18"/>
                                <w:lang w:eastAsia="zh-CN" w:bidi="hi-IN"/>
                              </w:rPr>
                              <w:t>une participation financière</w:t>
                            </w:r>
                            <w:r w:rsidRPr="00590637">
                              <w:rPr>
                                <w:rFonts w:ascii="Marianne Light" w:eastAsia="Times New Roman" w:hAnsi="Marianne Light" w:cs="Calibri Light"/>
                                <w:color w:val="D88179"/>
                                <w:sz w:val="18"/>
                                <w:szCs w:val="18"/>
                                <w:lang w:eastAsia="fr-FR"/>
                              </w:rPr>
                              <w:t xml:space="preserve"> </w:t>
                            </w:r>
                            <w:r w:rsidRPr="00A74AE4">
                              <w:rPr>
                                <w:rFonts w:ascii="Marianne Light" w:eastAsia="Times New Roman" w:hAnsi="Marianne Light" w:cs="Calibri Light"/>
                                <w:color w:val="000000" w:themeColor="text1"/>
                                <w:sz w:val="18"/>
                                <w:szCs w:val="18"/>
                                <w:lang w:eastAsia="fr-FR"/>
                              </w:rPr>
                              <w:t>peut être demandée aux familles.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704D0" id="Zone de texte 239" o:spid="_x0000_s1298" type="#_x0000_t202" style="position:absolute;left:0;text-align:left;margin-left:-.15pt;margin-top:19.95pt;width:474.55pt;height:160.3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" filled="f" stroked="f" strokeweight=".5pt">
                <v:textbox>
                  <w:txbxContent>
                    <w:p w14:paraId="71038484" w14:textId="3778659B" w:rsidR="00FD6FA8" w:rsidRPr="00590637" w:rsidRDefault="00FD6FA8" w:rsidP="00D13EE4">
                      <w:pPr>
                        <w:spacing w:line="240" w:lineRule="auto"/>
                        <w:ind w:firstLine="284"/>
                        <w:jc w:val="both"/>
                        <w:rPr>
                          <w:rFonts w:ascii="Marianne Medium" w:eastAsia="Tahoma" w:hAnsi="Marianne Medium" w:cs="Calibri Light"/>
                          <w:color w:val="D88179"/>
                          <w:kern w:val="2"/>
                          <w:sz w:val="18"/>
                          <w:szCs w:val="18"/>
                          <w:lang w:eastAsia="zh-CN" w:bidi="hi-IN"/>
                        </w:rPr>
                      </w:pPr>
                      <w:r w:rsidRPr="00590637">
                        <w:rPr>
                          <w:rFonts w:ascii="Marianne Medium" w:eastAsia="Tahoma" w:hAnsi="Marianne Medium" w:cs="Calibri Light"/>
                          <w:color w:val="D88179"/>
                          <w:kern w:val="2"/>
                          <w:sz w:val="18"/>
                          <w:szCs w:val="18"/>
                          <w:lang w:eastAsia="zh-CN" w:bidi="hi-IN"/>
                        </w:rPr>
                        <w:t>Fonctionnement</w:t>
                      </w:r>
                    </w:p>
                    <w:p w14:paraId="79366906" w14:textId="79AF9CBF" w:rsidR="00FD6FA8" w:rsidRPr="00A74AE4" w:rsidRDefault="00FD6FA8" w:rsidP="000125C6">
                      <w:pPr>
                        <w:pStyle w:val="Paragraphedeliste"/>
                        <w:numPr>
                          <w:ilvl w:val="0"/>
                          <w:numId w:val="16"/>
                        </w:numPr>
                        <w:spacing w:line="240" w:lineRule="auto"/>
                        <w:jc w:val="both"/>
                        <w:rPr>
                          <w:rFonts w:ascii="Marianne Light" w:eastAsia="Times New Roman" w:hAnsi="Marianne Light" w:cs="Calibri Light"/>
                          <w:color w:val="000000" w:themeColor="text1"/>
                          <w:sz w:val="18"/>
                          <w:szCs w:val="18"/>
                          <w:lang w:eastAsia="fr-FR"/>
                        </w:rPr>
                      </w:pPr>
                      <w:r w:rsidRPr="00A74AE4">
                        <w:rPr>
                          <w:rFonts w:ascii="Marianne Light" w:hAnsi="Marianne Light" w:cs="Calibri Light"/>
                          <w:color w:val="000000" w:themeColor="text1"/>
                          <w:sz w:val="18"/>
                          <w:szCs w:val="18"/>
                        </w:rPr>
                        <w:t>Les haltes répit peuvent être des structures indépendantes, portées par des associations et/ou une commune via son centre communal d’action sociale (CCAS), être adossées à un établissement médico-soc</w:t>
                      </w:r>
                      <w:r>
                        <w:rPr>
                          <w:rFonts w:ascii="Marianne Light" w:hAnsi="Marianne Light" w:cs="Calibri Light"/>
                          <w:color w:val="000000" w:themeColor="text1"/>
                          <w:sz w:val="18"/>
                          <w:szCs w:val="18"/>
                        </w:rPr>
                        <w:t>ial ou être portées par une Plateforme d’accompagnement et de répit (PFR).</w:t>
                      </w:r>
                    </w:p>
                    <w:p w14:paraId="2B9E2ACC" w14:textId="77777777" w:rsidR="00FD6FA8" w:rsidRDefault="00FD6FA8" w:rsidP="000125C6">
                      <w:pPr>
                        <w:pStyle w:val="Paragraphedeliste"/>
                        <w:numPr>
                          <w:ilvl w:val="0"/>
                          <w:numId w:val="16"/>
                        </w:numPr>
                        <w:spacing w:line="240" w:lineRule="auto"/>
                        <w:jc w:val="both"/>
                        <w:rPr>
                          <w:rFonts w:ascii="Marianne Light" w:eastAsia="Times New Roman" w:hAnsi="Marianne Light" w:cs="Calibri Light"/>
                          <w:color w:val="000000" w:themeColor="text1"/>
                          <w:sz w:val="18"/>
                          <w:szCs w:val="18"/>
                          <w:lang w:eastAsia="fr-FR"/>
                        </w:rPr>
                      </w:pPr>
                      <w:r w:rsidRPr="00A74AE4">
                        <w:rPr>
                          <w:rFonts w:ascii="Marianne Light" w:eastAsia="Times New Roman" w:hAnsi="Marianne Light" w:cs="Calibri Light"/>
                          <w:color w:val="000000" w:themeColor="text1"/>
                          <w:sz w:val="18"/>
                          <w:szCs w:val="18"/>
                          <w:lang w:eastAsia="fr-FR"/>
                        </w:rPr>
                        <w:t>Accueil sur une ou plusieurs demi-journées, dont la fréquence varie selon la halte-répit.</w:t>
                      </w:r>
                    </w:p>
                    <w:p w14:paraId="275C7B53" w14:textId="7DD42BDB" w:rsidR="00FD6FA8" w:rsidRPr="00BD284C" w:rsidRDefault="00FD6FA8" w:rsidP="000125C6">
                      <w:pPr>
                        <w:pStyle w:val="Paragraphedeliste"/>
                        <w:numPr>
                          <w:ilvl w:val="0"/>
                          <w:numId w:val="16"/>
                        </w:numPr>
                        <w:spacing w:after="360" w:line="240" w:lineRule="auto"/>
                        <w:jc w:val="both"/>
                        <w:rPr>
                          <w:rFonts w:ascii="Marianne Light" w:eastAsia="Times New Roman" w:hAnsi="Marianne Light" w:cs="Calibri Light"/>
                          <w:color w:val="000000" w:themeColor="text1"/>
                          <w:sz w:val="18"/>
                          <w:szCs w:val="18"/>
                          <w:lang w:eastAsia="fr-FR"/>
                        </w:rPr>
                      </w:pPr>
                      <w:r>
                        <w:rPr>
                          <w:rFonts w:ascii="Marianne Light" w:eastAsia="Times New Roman" w:hAnsi="Marianne Light" w:cs="Calibri Light"/>
                          <w:color w:val="000000" w:themeColor="text1"/>
                          <w:sz w:val="18"/>
                          <w:szCs w:val="18"/>
                          <w:lang w:eastAsia="fr-FR"/>
                        </w:rPr>
                        <w:t>P</w:t>
                      </w:r>
                      <w:r w:rsidRPr="00BD284C">
                        <w:rPr>
                          <w:rFonts w:ascii="Marianne Light" w:eastAsia="Times New Roman" w:hAnsi="Marianne Light" w:cs="Calibri Light"/>
                          <w:color w:val="000000" w:themeColor="text1"/>
                          <w:sz w:val="18"/>
                          <w:szCs w:val="18"/>
                          <w:lang w:eastAsia="fr-FR"/>
                        </w:rPr>
                        <w:t xml:space="preserve">lusieurs </w:t>
                      </w:r>
                      <w:r>
                        <w:rPr>
                          <w:rFonts w:ascii="Marianne Light" w:eastAsia="Times New Roman" w:hAnsi="Marianne Light" w:cs="Calibri Light"/>
                          <w:color w:val="000000" w:themeColor="text1"/>
                          <w:sz w:val="18"/>
                          <w:szCs w:val="18"/>
                          <w:lang w:eastAsia="fr-FR"/>
                        </w:rPr>
                        <w:t>activités</w:t>
                      </w:r>
                      <w:r w:rsidRPr="00BD284C">
                        <w:rPr>
                          <w:rFonts w:ascii="Marianne Light" w:eastAsia="Times New Roman" w:hAnsi="Marianne Light" w:cs="Calibri Light"/>
                          <w:color w:val="000000" w:themeColor="text1"/>
                          <w:sz w:val="18"/>
                          <w:szCs w:val="18"/>
                          <w:lang w:eastAsia="fr-FR"/>
                        </w:rPr>
                        <w:t xml:space="preserve"> sont possibles en fonction du profil de la personne accueillie</w:t>
                      </w:r>
                      <w:r w:rsidRPr="00BD284C">
                        <w:rPr>
                          <w:rFonts w:ascii="Calibri" w:eastAsia="Times New Roman" w:hAnsi="Calibri" w:cs="Calibri"/>
                          <w:color w:val="000000" w:themeColor="text1"/>
                          <w:sz w:val="18"/>
                          <w:szCs w:val="18"/>
                          <w:lang w:eastAsia="fr-FR"/>
                        </w:rPr>
                        <w:t> </w:t>
                      </w:r>
                      <w:r w:rsidRPr="00BD284C">
                        <w:rPr>
                          <w:rFonts w:ascii="Marianne Light" w:eastAsia="Times New Roman" w:hAnsi="Marianne Light" w:cs="Calibri Light"/>
                          <w:color w:val="000000" w:themeColor="text1"/>
                          <w:sz w:val="18"/>
                          <w:szCs w:val="18"/>
                          <w:lang w:eastAsia="fr-FR"/>
                        </w:rPr>
                        <w:t>: activit</w:t>
                      </w:r>
                      <w:r w:rsidRPr="00BD284C">
                        <w:rPr>
                          <w:rFonts w:ascii="Marianne Light" w:eastAsia="Times New Roman" w:hAnsi="Marianne Light" w:cs="Marianne Light"/>
                          <w:color w:val="000000" w:themeColor="text1"/>
                          <w:sz w:val="18"/>
                          <w:szCs w:val="18"/>
                          <w:lang w:eastAsia="fr-FR"/>
                        </w:rPr>
                        <w:t>é</w:t>
                      </w:r>
                      <w:r w:rsidRPr="00BD284C">
                        <w:rPr>
                          <w:rFonts w:ascii="Marianne Light" w:eastAsia="Times New Roman" w:hAnsi="Marianne Light" w:cs="Calibri Light"/>
                          <w:color w:val="000000" w:themeColor="text1"/>
                          <w:sz w:val="18"/>
                          <w:szCs w:val="18"/>
                          <w:lang w:eastAsia="fr-FR"/>
                        </w:rPr>
                        <w:t>s cr</w:t>
                      </w:r>
                      <w:r w:rsidRPr="00BD284C">
                        <w:rPr>
                          <w:rFonts w:ascii="Marianne Light" w:eastAsia="Times New Roman" w:hAnsi="Marianne Light" w:cs="Marianne Light"/>
                          <w:color w:val="000000" w:themeColor="text1"/>
                          <w:sz w:val="18"/>
                          <w:szCs w:val="18"/>
                          <w:lang w:eastAsia="fr-FR"/>
                        </w:rPr>
                        <w:t>é</w:t>
                      </w:r>
                      <w:r w:rsidRPr="00BD284C">
                        <w:rPr>
                          <w:rFonts w:ascii="Marianne Light" w:eastAsia="Times New Roman" w:hAnsi="Marianne Light" w:cs="Calibri Light"/>
                          <w:color w:val="000000" w:themeColor="text1"/>
                          <w:sz w:val="18"/>
                          <w:szCs w:val="18"/>
                          <w:lang w:eastAsia="fr-FR"/>
                        </w:rPr>
                        <w:t>atives, jeux de soci</w:t>
                      </w:r>
                      <w:r w:rsidRPr="00BD284C">
                        <w:rPr>
                          <w:rFonts w:ascii="Marianne Light" w:eastAsia="Times New Roman" w:hAnsi="Marianne Light" w:cs="Marianne Light"/>
                          <w:color w:val="000000" w:themeColor="text1"/>
                          <w:sz w:val="18"/>
                          <w:szCs w:val="18"/>
                          <w:lang w:eastAsia="fr-FR"/>
                        </w:rPr>
                        <w:t>é</w:t>
                      </w:r>
                      <w:r w:rsidRPr="00BD284C">
                        <w:rPr>
                          <w:rFonts w:ascii="Marianne Light" w:eastAsia="Times New Roman" w:hAnsi="Marianne Light" w:cs="Calibri Light"/>
                          <w:color w:val="000000" w:themeColor="text1"/>
                          <w:sz w:val="18"/>
                          <w:szCs w:val="18"/>
                          <w:lang w:eastAsia="fr-FR"/>
                        </w:rPr>
                        <w:t>t</w:t>
                      </w:r>
                      <w:r w:rsidRPr="00BD284C">
                        <w:rPr>
                          <w:rFonts w:ascii="Marianne Light" w:eastAsia="Times New Roman" w:hAnsi="Marianne Light" w:cs="Marianne Light"/>
                          <w:color w:val="000000" w:themeColor="text1"/>
                          <w:sz w:val="18"/>
                          <w:szCs w:val="18"/>
                          <w:lang w:eastAsia="fr-FR"/>
                        </w:rPr>
                        <w:t>é</w:t>
                      </w:r>
                      <w:r w:rsidRPr="00BD284C">
                        <w:rPr>
                          <w:rFonts w:ascii="Marianne Light" w:eastAsia="Times New Roman" w:hAnsi="Marianne Light" w:cs="Calibri Light"/>
                          <w:color w:val="000000" w:themeColor="text1"/>
                          <w:sz w:val="18"/>
                          <w:szCs w:val="18"/>
                          <w:lang w:eastAsia="fr-FR"/>
                        </w:rPr>
                        <w:t>, ateliers de m</w:t>
                      </w:r>
                      <w:r w:rsidRPr="00BD284C">
                        <w:rPr>
                          <w:rFonts w:ascii="Marianne Light" w:eastAsia="Times New Roman" w:hAnsi="Marianne Light" w:cs="Marianne Light"/>
                          <w:color w:val="000000" w:themeColor="text1"/>
                          <w:sz w:val="18"/>
                          <w:szCs w:val="18"/>
                          <w:lang w:eastAsia="fr-FR"/>
                        </w:rPr>
                        <w:t>é</w:t>
                      </w:r>
                      <w:r w:rsidRPr="00BD284C">
                        <w:rPr>
                          <w:rFonts w:ascii="Marianne Light" w:eastAsia="Times New Roman" w:hAnsi="Marianne Light" w:cs="Calibri Light"/>
                          <w:color w:val="000000" w:themeColor="text1"/>
                          <w:sz w:val="18"/>
                          <w:szCs w:val="18"/>
                          <w:lang w:eastAsia="fr-FR"/>
                        </w:rPr>
                        <w:t>moire, chant, musique, promenade</w:t>
                      </w:r>
                      <w:r>
                        <w:rPr>
                          <w:rFonts w:ascii="Marianne Light" w:eastAsia="Times New Roman" w:hAnsi="Marianne Light" w:cs="Calibri Light"/>
                          <w:color w:val="000000" w:themeColor="text1"/>
                          <w:sz w:val="18"/>
                          <w:szCs w:val="18"/>
                          <w:lang w:eastAsia="fr-FR"/>
                        </w:rPr>
                        <w:t>s</w:t>
                      </w:r>
                      <w:r w:rsidRPr="00BD284C">
                        <w:rPr>
                          <w:rFonts w:ascii="Marianne Light" w:eastAsia="Times New Roman" w:hAnsi="Marianne Light" w:cs="Calibri Light"/>
                          <w:color w:val="000000" w:themeColor="text1"/>
                          <w:sz w:val="18"/>
                          <w:szCs w:val="18"/>
                          <w:lang w:eastAsia="fr-FR"/>
                        </w:rPr>
                        <w:t>, ateliers cuisine, ateliers de bien-être, de motricité ou simulation sensorie</w:t>
                      </w:r>
                      <w:r>
                        <w:rPr>
                          <w:rFonts w:ascii="Marianne Light" w:eastAsia="Times New Roman" w:hAnsi="Marianne Light" w:cs="Calibri Light"/>
                          <w:color w:val="000000" w:themeColor="text1"/>
                          <w:sz w:val="18"/>
                          <w:szCs w:val="18"/>
                          <w:lang w:eastAsia="fr-FR"/>
                        </w:rPr>
                        <w:t>lle (écoute musicale, massage…), etc.</w:t>
                      </w:r>
                    </w:p>
                    <w:p w14:paraId="707DCDC1" w14:textId="2D30D874" w:rsidR="00FD6FA8" w:rsidRPr="00A74AE4" w:rsidRDefault="00FD6FA8" w:rsidP="006A292F">
                      <w:pPr>
                        <w:ind w:left="510" w:firstLine="708"/>
                        <w:jc w:val="both"/>
                        <w:rPr>
                          <w:rFonts w:ascii="Marianne Light" w:hAnsi="Marianne Light"/>
                          <w:sz w:val="18"/>
                          <w:szCs w:val="18"/>
                        </w:rPr>
                      </w:pPr>
                      <w:r w:rsidRPr="00A74AE4">
                        <w:rPr>
                          <w:rFonts w:ascii="Marianne Light" w:eastAsia="Times New Roman" w:hAnsi="Marianne Light" w:cs="Calibri Light"/>
                          <w:color w:val="000000" w:themeColor="text1"/>
                          <w:sz w:val="18"/>
                          <w:szCs w:val="18"/>
                          <w:lang w:eastAsia="fr-FR"/>
                        </w:rPr>
                        <w:t xml:space="preserve">Selon les haltes-répit, </w:t>
                      </w:r>
                      <w:r w:rsidRPr="00590637">
                        <w:rPr>
                          <w:rFonts w:ascii="Marianne Medium" w:eastAsia="Tahoma" w:hAnsi="Marianne Medium" w:cs="Calibri Light"/>
                          <w:color w:val="D88179"/>
                          <w:kern w:val="2"/>
                          <w:sz w:val="18"/>
                          <w:szCs w:val="18"/>
                          <w:lang w:eastAsia="zh-CN" w:bidi="hi-IN"/>
                        </w:rPr>
                        <w:t>une participation financière</w:t>
                      </w:r>
                      <w:r w:rsidRPr="00590637">
                        <w:rPr>
                          <w:rFonts w:ascii="Marianne Light" w:eastAsia="Times New Roman" w:hAnsi="Marianne Light" w:cs="Calibri Light"/>
                          <w:color w:val="D88179"/>
                          <w:sz w:val="18"/>
                          <w:szCs w:val="18"/>
                          <w:lang w:eastAsia="fr-FR"/>
                        </w:rPr>
                        <w:t xml:space="preserve"> </w:t>
                      </w:r>
                      <w:r w:rsidRPr="00A74AE4">
                        <w:rPr>
                          <w:rFonts w:ascii="Marianne Light" w:eastAsia="Times New Roman" w:hAnsi="Marianne Light" w:cs="Calibri Light"/>
                          <w:color w:val="000000" w:themeColor="text1"/>
                          <w:sz w:val="18"/>
                          <w:szCs w:val="18"/>
                          <w:lang w:eastAsia="fr-FR"/>
                        </w:rPr>
                        <w:t>peut être demandée aux familles.</w:t>
                      </w:r>
                    </w:p>
                  </w:txbxContent>
                </v:textbox>
              </v:shape>
            </w:pict>
          </mc:Fallback>
        </mc:AlternateContent>
      </w:r>
      <w:r w:rsidR="0069019F" w:rsidRPr="00E27927">
        <w:rPr>
          <w:rFonts w:ascii="Calibri Light" w:eastAsia="Tahoma" w:hAnsi="Calibri Light" w:cs="Calibri Light"/>
          <w:noProof/>
          <w:kern w:val="2"/>
          <w:sz w:val="20"/>
          <w:szCs w:val="20"/>
          <w:lang w:eastAsia="fr-FR"/>
        </w:rPr>
        <mc:AlternateContent>
          <mc:Choice Requires="wps">
            <w:drawing>
              <wp:anchor distT="0" distB="0" distL="114300" distR="114300" simplePos="0" relativeHeight="251626496" behindDoc="1" locked="0" layoutInCell="1" allowOverlap="1" wp14:anchorId="69434A6B" wp14:editId="395D2640">
                <wp:simplePos x="0" y="0"/>
                <wp:positionH relativeFrom="margin">
                  <wp:posOffset>-91440</wp:posOffset>
                </wp:positionH>
                <wp:positionV relativeFrom="paragraph">
                  <wp:posOffset>67722</wp:posOffset>
                </wp:positionV>
                <wp:extent cx="6371590" cy="2139315"/>
                <wp:effectExtent l="0" t="0" r="0" b="0"/>
                <wp:wrapNone/>
                <wp:docPr id="99" name="Rectangle 99"/>
                <wp:cNvGraphicFramePr/>
                <a:graphic xmlns:a="http://schemas.openxmlformats.org/drawingml/2006/main">
                  <a:graphicData uri="http://schemas.microsoft.com/office/word/2010/wordprocessingShape">
                    <wps:wsp>
                      <wps:cNvSpPr/>
                      <wps:spPr>
                        <a:xfrm>
                          <a:off x="0" y="0"/>
                          <a:ext cx="6371590" cy="213931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2D024" id="Rectangle 99" o:spid="_x0000_s1026" style="position:absolute;margin-left:-7.2pt;margin-top:5.35pt;width:501.7pt;height:168.4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" fillcolor="#f2f2f2 [3052]" stroked="f" strokeweight="1pt">
                <w10:wrap anchorx="margin"/>
              </v:rect>
            </w:pict>
          </mc:Fallback>
        </mc:AlternateContent>
      </w:r>
      <w:r w:rsidR="00B93E7C" w:rsidRPr="00E27927">
        <w:rPr>
          <w:noProof/>
          <w:color w:val="FFFFFF" w:themeColor="background1"/>
          <w:sz w:val="14"/>
          <w:lang w:eastAsia="fr-FR"/>
        </w:rPr>
        <w:drawing>
          <wp:anchor distT="0" distB="0" distL="114300" distR="114300" simplePos="0" relativeHeight="251731968" behindDoc="0" locked="0" layoutInCell="1" allowOverlap="1" wp14:anchorId="7DC065B4" wp14:editId="1BE589DD">
            <wp:simplePos x="0" y="0"/>
            <wp:positionH relativeFrom="column">
              <wp:posOffset>122555</wp:posOffset>
            </wp:positionH>
            <wp:positionV relativeFrom="paragraph">
              <wp:posOffset>1545479</wp:posOffset>
            </wp:positionV>
            <wp:extent cx="611947" cy="499490"/>
            <wp:effectExtent l="0" t="0" r="0" b="0"/>
            <wp:wrapNone/>
            <wp:docPr id="613" name="Imag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tirelire.png"/>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611947" cy="499490"/>
                    </a:xfrm>
                    <a:prstGeom prst="rect">
                      <a:avLst/>
                    </a:prstGeom>
                  </pic:spPr>
                </pic:pic>
              </a:graphicData>
            </a:graphic>
            <wp14:sizeRelH relativeFrom="page">
              <wp14:pctWidth>0</wp14:pctWidth>
            </wp14:sizeRelH>
            <wp14:sizeRelV relativeFrom="page">
              <wp14:pctHeight>0</wp14:pctHeight>
            </wp14:sizeRelV>
          </wp:anchor>
        </w:drawing>
      </w:r>
      <w:r w:rsidR="00ED7EA0" w:rsidRPr="00E27927">
        <w:rPr>
          <w:rFonts w:ascii="Marianne" w:hAnsi="Marianne" w:cs="Arial"/>
          <w:noProof/>
          <w:sz w:val="28"/>
          <w:szCs w:val="32"/>
          <w:lang w:eastAsia="fr-FR"/>
        </w:rPr>
        <mc:AlternateContent>
          <mc:Choice Requires="wps">
            <w:drawing>
              <wp:anchor distT="0" distB="0" distL="114300" distR="114300" simplePos="0" relativeHeight="251630592" behindDoc="0" locked="0" layoutInCell="1" allowOverlap="1" wp14:anchorId="45749815" wp14:editId="6CAFB752">
                <wp:simplePos x="0" y="0"/>
                <wp:positionH relativeFrom="margin">
                  <wp:posOffset>321310</wp:posOffset>
                </wp:positionH>
                <wp:positionV relativeFrom="paragraph">
                  <wp:posOffset>2468782</wp:posOffset>
                </wp:positionV>
                <wp:extent cx="1847850" cy="287020"/>
                <wp:effectExtent l="0" t="0" r="0" b="0"/>
                <wp:wrapNone/>
                <wp:docPr id="355" name="Rectangle 9"/>
                <wp:cNvGraphicFramePr/>
                <a:graphic xmlns:a="http://schemas.openxmlformats.org/drawingml/2006/main">
                  <a:graphicData uri="http://schemas.microsoft.com/office/word/2010/wordprocessingShape">
                    <wps:wsp>
                      <wps:cNvSpPr/>
                      <wps:spPr>
                        <a:xfrm>
                          <a:off x="0" y="0"/>
                          <a:ext cx="1847850" cy="287020"/>
                        </a:xfrm>
                        <a:prstGeom prst="homePlate">
                          <a:avLst/>
                        </a:prstGeom>
                        <a:solidFill>
                          <a:srgbClr val="EBC0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C04AAA" w14:textId="77777777" w:rsidR="00FD6FA8" w:rsidRPr="00F33688" w:rsidRDefault="00FD6FA8" w:rsidP="00ED7EA0">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49815" id="_x0000_s1299" type="#_x0000_t15" style="position:absolute;left:0;text-align:left;margin-left:25.3pt;margin-top:194.4pt;width:145.5pt;height:22.6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" adj="19922" fillcolor="#ebc0bc" stroked="f" strokeweight="1pt">
                <v:textbox>
                  <w:txbxContent>
                    <w:p w14:paraId="7CC04AAA" w14:textId="77777777" w:rsidR="00FD6FA8" w:rsidRPr="00F33688" w:rsidRDefault="00FD6FA8" w:rsidP="00ED7EA0">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v:textbox>
                <w10:wrap anchorx="margin"/>
              </v:shape>
            </w:pict>
          </mc:Fallback>
        </mc:AlternateContent>
      </w:r>
      <w:r w:rsidR="00C30766" w:rsidRPr="00E27927">
        <w:rPr>
          <w:rFonts w:ascii="Marianne" w:hAnsi="Marianne" w:cs="Arial"/>
          <w:sz w:val="28"/>
          <w:szCs w:val="32"/>
        </w:rPr>
        <w:br w:type="page"/>
      </w:r>
    </w:p>
    <w:p w14:paraId="569B74AA" w14:textId="2B344549" w:rsidR="00E765C0" w:rsidRPr="00E27927" w:rsidRDefault="00C0605D" w:rsidP="00C15B61">
      <w:pPr>
        <w:spacing w:line="276" w:lineRule="auto"/>
        <w:ind w:right="141"/>
        <w:rPr>
          <w:rFonts w:ascii="Marianne" w:hAnsi="Marianne" w:cs="Arial"/>
          <w:sz w:val="28"/>
          <w:szCs w:val="32"/>
        </w:rPr>
      </w:pPr>
      <w:r w:rsidRPr="00E27927">
        <w:rPr>
          <w:rFonts w:ascii="Marianne" w:hAnsi="Marianne" w:cs="Arial"/>
          <w:noProof/>
          <w:sz w:val="28"/>
          <w:szCs w:val="32"/>
          <w:lang w:eastAsia="fr-FR"/>
        </w:rPr>
        <w:lastRenderedPageBreak/>
        <mc:AlternateContent>
          <mc:Choice Requires="wps">
            <w:drawing>
              <wp:anchor distT="0" distB="0" distL="114300" distR="114300" simplePos="0" relativeHeight="251633664" behindDoc="0" locked="0" layoutInCell="1" allowOverlap="1" wp14:anchorId="39D1A48F" wp14:editId="2C18C5E4">
                <wp:simplePos x="0" y="0"/>
                <wp:positionH relativeFrom="margin">
                  <wp:posOffset>2516505</wp:posOffset>
                </wp:positionH>
                <wp:positionV relativeFrom="paragraph">
                  <wp:posOffset>3810</wp:posOffset>
                </wp:positionV>
                <wp:extent cx="914400" cy="260985"/>
                <wp:effectExtent l="0" t="0" r="0" b="5715"/>
                <wp:wrapNone/>
                <wp:docPr id="415" name="Rectangle 415"/>
                <wp:cNvGraphicFramePr/>
                <a:graphic xmlns:a="http://schemas.openxmlformats.org/drawingml/2006/main">
                  <a:graphicData uri="http://schemas.microsoft.com/office/word/2010/wordprocessingShape">
                    <wps:wsp>
                      <wps:cNvSpPr/>
                      <wps:spPr>
                        <a:xfrm>
                          <a:off x="0" y="0"/>
                          <a:ext cx="914400" cy="260985"/>
                        </a:xfrm>
                        <a:prstGeom prst="rect">
                          <a:avLst/>
                        </a:prstGeom>
                        <a:solidFill>
                          <a:srgbClr val="EBC0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F725C7" w14:textId="77777777" w:rsidR="00FD6FA8" w:rsidRPr="000D4968" w:rsidRDefault="00FD6FA8" w:rsidP="00C0605D">
                            <w:pPr>
                              <w:jc w:val="center"/>
                              <w:rPr>
                                <w:rFonts w:ascii="Marianne Medium" w:hAnsi="Marianne Medium"/>
                                <w:color w:val="000000" w:themeColor="text1"/>
                              </w:rPr>
                            </w:pPr>
                            <w:r>
                              <w:rPr>
                                <w:rFonts w:ascii="Marianne Medium" w:hAnsi="Marianne Medium"/>
                                <w:color w:val="000000" w:themeColor="text1"/>
                              </w:rPr>
                              <w:t>EXEMPLE</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1A48F" id="Rectangle 415" o:spid="_x0000_s1300" style="position:absolute;margin-left:198.15pt;margin-top:.3pt;width:1in;height:20.5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" fillcolor="#ebc0bc" stroked="f" strokeweight="1pt">
                <v:textbox inset="2mm,1mm,2mm,1mm">
                  <w:txbxContent>
                    <w:p w14:paraId="28F725C7" w14:textId="77777777" w:rsidR="00FD6FA8" w:rsidRPr="000D4968" w:rsidRDefault="00FD6FA8" w:rsidP="00C0605D">
                      <w:pPr>
                        <w:jc w:val="center"/>
                        <w:rPr>
                          <w:rFonts w:ascii="Marianne Medium" w:hAnsi="Marianne Medium"/>
                          <w:color w:val="000000" w:themeColor="text1"/>
                        </w:rPr>
                      </w:pPr>
                      <w:r>
                        <w:rPr>
                          <w:rFonts w:ascii="Marianne Medium" w:hAnsi="Marianne Medium"/>
                          <w:color w:val="000000" w:themeColor="text1"/>
                        </w:rPr>
                        <w:t>EXEMPLE</w:t>
                      </w:r>
                    </w:p>
                  </w:txbxContent>
                </v:textbox>
                <w10:wrap anchorx="margin"/>
              </v:rect>
            </w:pict>
          </mc:Fallback>
        </mc:AlternateContent>
      </w:r>
    </w:p>
    <w:p w14:paraId="16B774EE" w14:textId="1D973750" w:rsidR="00E765C0" w:rsidRPr="00E27927" w:rsidRDefault="00A22124" w:rsidP="00C15B61">
      <w:pPr>
        <w:spacing w:line="276" w:lineRule="auto"/>
        <w:ind w:right="141"/>
        <w:rPr>
          <w:rFonts w:ascii="Marianne" w:hAnsi="Marianne" w:cs="Arial"/>
          <w:sz w:val="28"/>
          <w:szCs w:val="32"/>
        </w:rPr>
      </w:pPr>
      <w:r w:rsidRPr="00E27927">
        <w:rPr>
          <w:rFonts w:ascii="Marianne" w:hAnsi="Marianne" w:cs="Arial"/>
          <w:noProof/>
          <w:sz w:val="28"/>
          <w:szCs w:val="32"/>
          <w:lang w:eastAsia="fr-FR"/>
        </w:rPr>
        <mc:AlternateContent>
          <mc:Choice Requires="wps">
            <w:drawing>
              <wp:anchor distT="0" distB="0" distL="114300" distR="114300" simplePos="0" relativeHeight="251632640" behindDoc="0" locked="0" layoutInCell="1" allowOverlap="1" wp14:anchorId="10032982" wp14:editId="2C321BE7">
                <wp:simplePos x="0" y="0"/>
                <wp:positionH relativeFrom="margin">
                  <wp:posOffset>7398</wp:posOffset>
                </wp:positionH>
                <wp:positionV relativeFrom="paragraph">
                  <wp:posOffset>107034</wp:posOffset>
                </wp:positionV>
                <wp:extent cx="6269355" cy="4603898"/>
                <wp:effectExtent l="0" t="0" r="0" b="6350"/>
                <wp:wrapNone/>
                <wp:docPr id="414" name="Rectangle 414"/>
                <wp:cNvGraphicFramePr/>
                <a:graphic xmlns:a="http://schemas.openxmlformats.org/drawingml/2006/main">
                  <a:graphicData uri="http://schemas.microsoft.com/office/word/2010/wordprocessingShape">
                    <wps:wsp>
                      <wps:cNvSpPr/>
                      <wps:spPr>
                        <a:xfrm>
                          <a:off x="0" y="0"/>
                          <a:ext cx="6269355" cy="460389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AAB7D" id="Rectangle 414" o:spid="_x0000_s1026" style="position:absolute;margin-left:.6pt;margin-top:8.45pt;width:493.65pt;height:362.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" fillcolor="#f2f2f2 [3052]" stroked="f" strokeweight="1pt">
                <w10:wrap anchorx="margin"/>
              </v:rect>
            </w:pict>
          </mc:Fallback>
        </mc:AlternateContent>
      </w:r>
      <w:r w:rsidR="001F734D" w:rsidRPr="00E27927">
        <w:rPr>
          <w:rFonts w:ascii="Marianne" w:hAnsi="Marianne" w:cs="Arial"/>
          <w:noProof/>
          <w:sz w:val="28"/>
          <w:szCs w:val="32"/>
          <w:lang w:eastAsia="fr-FR"/>
        </w:rPr>
        <mc:AlternateContent>
          <mc:Choice Requires="wps">
            <w:drawing>
              <wp:anchor distT="0" distB="0" distL="114300" distR="114300" simplePos="0" relativeHeight="251634688" behindDoc="0" locked="0" layoutInCell="1" allowOverlap="1" wp14:anchorId="7FC08CED" wp14:editId="598894DC">
                <wp:simplePos x="0" y="0"/>
                <wp:positionH relativeFrom="column">
                  <wp:posOffset>2124075</wp:posOffset>
                </wp:positionH>
                <wp:positionV relativeFrom="paragraph">
                  <wp:posOffset>293370</wp:posOffset>
                </wp:positionV>
                <wp:extent cx="1895475" cy="609600"/>
                <wp:effectExtent l="0" t="0" r="0" b="0"/>
                <wp:wrapNone/>
                <wp:docPr id="424" name="Zone de texte 424"/>
                <wp:cNvGraphicFramePr/>
                <a:graphic xmlns:a="http://schemas.openxmlformats.org/drawingml/2006/main">
                  <a:graphicData uri="http://schemas.microsoft.com/office/word/2010/wordprocessingShape">
                    <wps:wsp>
                      <wps:cNvSpPr txBox="1"/>
                      <wps:spPr>
                        <a:xfrm>
                          <a:off x="0" y="0"/>
                          <a:ext cx="1895475" cy="609600"/>
                        </a:xfrm>
                        <a:prstGeom prst="rect">
                          <a:avLst/>
                        </a:prstGeom>
                        <a:noFill/>
                        <a:ln w="6350">
                          <a:noFill/>
                        </a:ln>
                      </wps:spPr>
                      <wps:txbx>
                        <w:txbxContent>
                          <w:p w14:paraId="0CF63873" w14:textId="2273A047" w:rsidR="00FD6FA8" w:rsidRPr="00590637" w:rsidRDefault="00FD6FA8">
                            <w:pPr>
                              <w:rPr>
                                <w:rFonts w:ascii="Marianne Medium" w:eastAsia="Tahoma" w:hAnsi="Marianne Medium" w:cs="Calibri Light"/>
                                <w:color w:val="D88179"/>
                                <w:kern w:val="2"/>
                                <w:sz w:val="20"/>
                                <w:szCs w:val="18"/>
                                <w:lang w:eastAsia="zh-CN" w:bidi="hi-IN"/>
                              </w:rPr>
                            </w:pPr>
                            <w:r w:rsidRPr="00590637">
                              <w:rPr>
                                <w:rFonts w:ascii="Marianne Medium" w:eastAsia="Tahoma" w:hAnsi="Marianne Medium" w:cs="Calibri Light"/>
                                <w:color w:val="D88179"/>
                                <w:kern w:val="2"/>
                                <w:sz w:val="20"/>
                                <w:szCs w:val="18"/>
                                <w:lang w:eastAsia="zh-CN" w:bidi="hi-IN"/>
                              </w:rPr>
                              <w:t>L’ADMR des Côtes d’Armor</w:t>
                            </w:r>
                          </w:p>
                          <w:p w14:paraId="559FCCED" w14:textId="0DEB230B" w:rsidR="00FD6FA8" w:rsidRDefault="00FD6FA8">
                            <w:pPr>
                              <w:rPr>
                                <w:rFonts w:ascii="Marianne Medium" w:eastAsia="Times New Roman" w:hAnsi="Marianne Medium" w:cs="Calibri Light"/>
                                <w:color w:val="C45911" w:themeColor="accent2" w:themeShade="BF"/>
                                <w:sz w:val="20"/>
                                <w:szCs w:val="24"/>
                                <w:lang w:eastAsia="fr-FR"/>
                              </w:rPr>
                            </w:pPr>
                          </w:p>
                          <w:p w14:paraId="10AC029D" w14:textId="77777777" w:rsidR="00FD6FA8" w:rsidRPr="003B3FF1" w:rsidRDefault="00FD6FA8">
                            <w:pPr>
                              <w:rPr>
                                <w:rFonts w:ascii="Marianne Medium" w:hAnsi="Marianne Medium"/>
                                <w:color w:val="C45911"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C08CED" id="Zone de texte 424" o:spid="_x0000_s1301" type="#_x0000_t202" style="position:absolute;margin-left:167.25pt;margin-top:23.1pt;width:149.25pt;height:48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" filled="f" stroked="f" strokeweight=".5pt">
                <v:textbox>
                  <w:txbxContent>
                    <w:p w14:paraId="0CF63873" w14:textId="2273A047" w:rsidR="00FD6FA8" w:rsidRPr="00590637" w:rsidRDefault="00FD6FA8">
                      <w:pPr>
                        <w:rPr>
                          <w:rFonts w:ascii="Marianne Medium" w:eastAsia="Tahoma" w:hAnsi="Marianne Medium" w:cs="Calibri Light"/>
                          <w:color w:val="D88179"/>
                          <w:kern w:val="2"/>
                          <w:sz w:val="20"/>
                          <w:szCs w:val="18"/>
                          <w:lang w:eastAsia="zh-CN" w:bidi="hi-IN"/>
                        </w:rPr>
                      </w:pPr>
                      <w:r w:rsidRPr="00590637">
                        <w:rPr>
                          <w:rFonts w:ascii="Marianne Medium" w:eastAsia="Tahoma" w:hAnsi="Marianne Medium" w:cs="Calibri Light"/>
                          <w:color w:val="D88179"/>
                          <w:kern w:val="2"/>
                          <w:sz w:val="20"/>
                          <w:szCs w:val="18"/>
                          <w:lang w:eastAsia="zh-CN" w:bidi="hi-IN"/>
                        </w:rPr>
                        <w:t>L’ADMR des Côtes d’Armor</w:t>
                      </w:r>
                    </w:p>
                    <w:p w14:paraId="559FCCED" w14:textId="0DEB230B" w:rsidR="00FD6FA8" w:rsidRDefault="00FD6FA8">
                      <w:pPr>
                        <w:rPr>
                          <w:rFonts w:ascii="Marianne Medium" w:eastAsia="Times New Roman" w:hAnsi="Marianne Medium" w:cs="Calibri Light"/>
                          <w:color w:val="C45911" w:themeColor="accent2" w:themeShade="BF"/>
                          <w:sz w:val="20"/>
                          <w:szCs w:val="24"/>
                          <w:lang w:eastAsia="fr-FR"/>
                        </w:rPr>
                      </w:pPr>
                    </w:p>
                    <w:p w14:paraId="10AC029D" w14:textId="77777777" w:rsidR="00FD6FA8" w:rsidRPr="003B3FF1" w:rsidRDefault="00FD6FA8">
                      <w:pPr>
                        <w:rPr>
                          <w:rFonts w:ascii="Marianne Medium" w:hAnsi="Marianne Medium"/>
                          <w:color w:val="C45911" w:themeColor="accent2" w:themeShade="BF"/>
                        </w:rPr>
                      </w:pPr>
                    </w:p>
                  </w:txbxContent>
                </v:textbox>
              </v:shape>
            </w:pict>
          </mc:Fallback>
        </mc:AlternateContent>
      </w:r>
    </w:p>
    <w:p w14:paraId="6F773A5B" w14:textId="0747F39A" w:rsidR="00E765C0" w:rsidRPr="00E27927" w:rsidRDefault="00E765C0" w:rsidP="00C15B61">
      <w:pPr>
        <w:spacing w:line="276" w:lineRule="auto"/>
        <w:ind w:right="141"/>
        <w:rPr>
          <w:rFonts w:ascii="Marianne" w:hAnsi="Marianne" w:cs="Arial"/>
          <w:sz w:val="28"/>
          <w:szCs w:val="32"/>
        </w:rPr>
      </w:pPr>
    </w:p>
    <w:p w14:paraId="121834DF" w14:textId="75705832" w:rsidR="00E765C0" w:rsidRPr="00E27927" w:rsidRDefault="00BE7968" w:rsidP="00C15B61">
      <w:pPr>
        <w:spacing w:line="276" w:lineRule="auto"/>
        <w:ind w:right="141"/>
        <w:rPr>
          <w:rFonts w:ascii="Marianne" w:hAnsi="Marianne" w:cs="Arial"/>
          <w:sz w:val="28"/>
          <w:szCs w:val="32"/>
        </w:rPr>
      </w:pPr>
      <w:r w:rsidRPr="00E27927">
        <w:rPr>
          <w:noProof/>
          <w:lang w:eastAsia="fr-FR"/>
        </w:rPr>
        <w:drawing>
          <wp:anchor distT="0" distB="0" distL="114300" distR="114300" simplePos="0" relativeHeight="251839488" behindDoc="0" locked="0" layoutInCell="1" allowOverlap="1" wp14:anchorId="697917B5" wp14:editId="67C3B0E2">
            <wp:simplePos x="0" y="0"/>
            <wp:positionH relativeFrom="column">
              <wp:posOffset>1928289</wp:posOffset>
            </wp:positionH>
            <wp:positionV relativeFrom="paragraph">
              <wp:posOffset>89574</wp:posOffset>
            </wp:positionV>
            <wp:extent cx="2094323" cy="876300"/>
            <wp:effectExtent l="0" t="0" r="1270" b="0"/>
            <wp:wrapNone/>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2094323" cy="876300"/>
                    </a:xfrm>
                    <a:prstGeom prst="rect">
                      <a:avLst/>
                    </a:prstGeom>
                  </pic:spPr>
                </pic:pic>
              </a:graphicData>
            </a:graphic>
            <wp14:sizeRelH relativeFrom="page">
              <wp14:pctWidth>0</wp14:pctWidth>
            </wp14:sizeRelH>
            <wp14:sizeRelV relativeFrom="page">
              <wp14:pctHeight>0</wp14:pctHeight>
            </wp14:sizeRelV>
          </wp:anchor>
        </w:drawing>
      </w:r>
    </w:p>
    <w:p w14:paraId="28D4DE41" w14:textId="08CB2C54" w:rsidR="00E765C0" w:rsidRPr="00E27927" w:rsidRDefault="00E765C0" w:rsidP="00C15B61">
      <w:pPr>
        <w:spacing w:line="276" w:lineRule="auto"/>
        <w:ind w:right="141"/>
        <w:rPr>
          <w:rFonts w:ascii="Marianne" w:hAnsi="Marianne" w:cs="Arial"/>
          <w:sz w:val="28"/>
          <w:szCs w:val="32"/>
        </w:rPr>
      </w:pPr>
    </w:p>
    <w:p w14:paraId="411EAA24" w14:textId="0C753E92" w:rsidR="00E765C0" w:rsidRPr="00E27927" w:rsidRDefault="00E765C0" w:rsidP="00C15B61">
      <w:pPr>
        <w:spacing w:line="276" w:lineRule="auto"/>
        <w:ind w:right="141"/>
        <w:rPr>
          <w:rFonts w:ascii="Marianne" w:hAnsi="Marianne" w:cs="Arial"/>
          <w:sz w:val="28"/>
          <w:szCs w:val="32"/>
        </w:rPr>
      </w:pPr>
    </w:p>
    <w:p w14:paraId="5105E50C" w14:textId="08EE2250" w:rsidR="00E765C0" w:rsidRPr="00E27927" w:rsidRDefault="00A22124" w:rsidP="00C15B61">
      <w:pPr>
        <w:spacing w:line="276" w:lineRule="auto"/>
        <w:ind w:right="141"/>
        <w:rPr>
          <w:rFonts w:ascii="Marianne" w:hAnsi="Marianne" w:cs="Arial"/>
          <w:sz w:val="28"/>
          <w:szCs w:val="32"/>
        </w:rPr>
      </w:pPr>
      <w:r w:rsidRPr="00E27927">
        <w:rPr>
          <w:rFonts w:ascii="Marianne" w:hAnsi="Marianne" w:cs="Arial"/>
          <w:noProof/>
          <w:sz w:val="28"/>
          <w:szCs w:val="32"/>
          <w:lang w:eastAsia="fr-FR"/>
        </w:rPr>
        <mc:AlternateContent>
          <mc:Choice Requires="wps">
            <w:drawing>
              <wp:anchor distT="0" distB="0" distL="114300" distR="114300" simplePos="0" relativeHeight="251635712" behindDoc="0" locked="0" layoutInCell="1" allowOverlap="1" wp14:anchorId="21C4EB05" wp14:editId="270CF9F2">
                <wp:simplePos x="0" y="0"/>
                <wp:positionH relativeFrom="column">
                  <wp:posOffset>326375</wp:posOffset>
                </wp:positionH>
                <wp:positionV relativeFrom="paragraph">
                  <wp:posOffset>173399</wp:posOffset>
                </wp:positionV>
                <wp:extent cx="5553075" cy="2615610"/>
                <wp:effectExtent l="0" t="0" r="0" b="0"/>
                <wp:wrapNone/>
                <wp:docPr id="429" name="Zone de texte 429"/>
                <wp:cNvGraphicFramePr/>
                <a:graphic xmlns:a="http://schemas.openxmlformats.org/drawingml/2006/main">
                  <a:graphicData uri="http://schemas.microsoft.com/office/word/2010/wordprocessingShape">
                    <wps:wsp>
                      <wps:cNvSpPr txBox="1"/>
                      <wps:spPr>
                        <a:xfrm>
                          <a:off x="0" y="0"/>
                          <a:ext cx="5553075" cy="2615610"/>
                        </a:xfrm>
                        <a:prstGeom prst="rect">
                          <a:avLst/>
                        </a:prstGeom>
                        <a:noFill/>
                        <a:ln w="6350">
                          <a:noFill/>
                        </a:ln>
                      </wps:spPr>
                      <wps:txbx>
                        <w:txbxContent>
                          <w:p w14:paraId="3E11AAE2" w14:textId="5B110133" w:rsidR="00FD6FA8" w:rsidRPr="0069019F" w:rsidRDefault="00FD6FA8" w:rsidP="006A292F">
                            <w:pPr>
                              <w:spacing w:line="276" w:lineRule="auto"/>
                              <w:contextualSpacing/>
                              <w:jc w:val="both"/>
                              <w:rPr>
                                <w:rFonts w:ascii="Marianne Light" w:eastAsia="Times New Roman" w:hAnsi="Marianne Light" w:cs="Calibri Light"/>
                                <w:sz w:val="18"/>
                                <w:szCs w:val="18"/>
                                <w:lang w:eastAsia="fr-FR"/>
                              </w:rPr>
                            </w:pPr>
                            <w:r w:rsidRPr="0069019F">
                              <w:rPr>
                                <w:rFonts w:ascii="Marianne Light" w:eastAsia="Times New Roman" w:hAnsi="Marianne Light" w:cs="Calibri Light"/>
                                <w:sz w:val="18"/>
                                <w:szCs w:val="18"/>
                                <w:lang w:eastAsia="fr-FR"/>
                              </w:rPr>
                              <w:t xml:space="preserve">En Bretagne, l’ADMR des Côtes d’Armor propose une </w:t>
                            </w:r>
                            <w:hyperlink r:id="rId177" w:history="1">
                              <w:r w:rsidRPr="0069019F">
                                <w:rPr>
                                  <w:rFonts w:ascii="Marianne Light" w:eastAsia="Tahoma" w:hAnsi="Marianne Light" w:cs="Calibri Light"/>
                                  <w:kern w:val="2"/>
                                  <w:sz w:val="18"/>
                                  <w:szCs w:val="18"/>
                                  <w:lang w:eastAsia="zh-CN" w:bidi="hi-IN"/>
                                </w:rPr>
                                <w:t>halte-répit</w:t>
                              </w:r>
                            </w:hyperlink>
                            <w:r w:rsidRPr="0069019F">
                              <w:rPr>
                                <w:rFonts w:ascii="Marianne Light" w:eastAsia="Times New Roman" w:hAnsi="Marianne Light" w:cs="Calibri Light"/>
                                <w:sz w:val="18"/>
                                <w:szCs w:val="18"/>
                                <w:lang w:eastAsia="fr-FR"/>
                              </w:rPr>
                              <w:t xml:space="preserve"> à destination de personnes âgées souffrant de maladies neurodégénératives ou de troubles apparentés et de leurs proches aidants. Cette halte-répit permet de répondre </w:t>
                            </w:r>
                            <w:r>
                              <w:rPr>
                                <w:rFonts w:ascii="Marianne Light" w:eastAsia="Times New Roman" w:hAnsi="Marianne Light" w:cs="Calibri Light"/>
                                <w:sz w:val="18"/>
                                <w:szCs w:val="18"/>
                                <w:lang w:eastAsia="fr-FR"/>
                              </w:rPr>
                              <w:t>aux</w:t>
                            </w:r>
                            <w:r w:rsidRPr="0069019F">
                              <w:rPr>
                                <w:rFonts w:ascii="Marianne Light" w:eastAsia="Times New Roman" w:hAnsi="Marianne Light" w:cs="Calibri Light"/>
                                <w:sz w:val="18"/>
                                <w:szCs w:val="18"/>
                                <w:lang w:eastAsia="fr-FR"/>
                              </w:rPr>
                              <w:t xml:space="preserve"> besoins de répit des proches aidants de personnes atteintes de maladie neurodégénérative ou apparentée, vivant à domicile mais ne pouvant plus bénéficier de l’accueil de jour du fait de leur état de santé. Elle est ouverte tous les samedis de 11h à 16h, sauf fermeture annuelle, et peut accueillir jusqu’à 5 personnes.</w:t>
                            </w:r>
                          </w:p>
                          <w:p w14:paraId="1A5D70B9" w14:textId="77777777" w:rsidR="00FD6FA8" w:rsidRPr="0069019F" w:rsidRDefault="00FD6FA8" w:rsidP="006A292F">
                            <w:pPr>
                              <w:spacing w:line="276" w:lineRule="auto"/>
                              <w:contextualSpacing/>
                              <w:jc w:val="both"/>
                              <w:rPr>
                                <w:rFonts w:ascii="Marianne Light" w:eastAsia="Times New Roman" w:hAnsi="Marianne Light" w:cs="Calibri Light"/>
                                <w:sz w:val="18"/>
                                <w:szCs w:val="18"/>
                                <w:lang w:eastAsia="fr-FR"/>
                              </w:rPr>
                            </w:pPr>
                          </w:p>
                          <w:p w14:paraId="044C78B3" w14:textId="46D582B6" w:rsidR="00FD6FA8" w:rsidRPr="0069019F" w:rsidRDefault="00FD6FA8" w:rsidP="006A292F">
                            <w:pPr>
                              <w:spacing w:line="276" w:lineRule="auto"/>
                              <w:jc w:val="both"/>
                              <w:rPr>
                                <w:rFonts w:ascii="Marianne Light" w:hAnsi="Marianne Light"/>
                                <w:sz w:val="18"/>
                                <w:szCs w:val="18"/>
                              </w:rPr>
                            </w:pPr>
                            <w:r w:rsidRPr="0069019F">
                              <w:rPr>
                                <w:rFonts w:ascii="Marianne Light" w:eastAsia="Times New Roman" w:hAnsi="Marianne Light" w:cs="Calibri Light"/>
                                <w:sz w:val="18"/>
                                <w:szCs w:val="18"/>
                                <w:lang w:eastAsia="fr-FR"/>
                              </w:rPr>
                              <w:t xml:space="preserve">En Bretagne également, la Mutualité française propose une halte-répit portée par la plateforme de répit du Morbihan-Sud à destination des personnes âgées en perte d’autonomie, les personnes en situation de handicap et leurs proches aidants (le dispositif étant principalement déployé dans le champ des personnes âgées). Ouverte l’après-midi 5 jours par semaine, elle peut accueillir jusqu’à 5 personnes. Les aidants </w:t>
                            </w:r>
                            <w:r w:rsidRPr="0069019F">
                              <w:rPr>
                                <w:rFonts w:ascii="Marianne Light" w:eastAsia="Times New Roman" w:hAnsi="Marianne Light" w:cstheme="minorHAnsi"/>
                                <w:sz w:val="18"/>
                                <w:szCs w:val="18"/>
                                <w:lang w:eastAsia="fr-FR"/>
                              </w:rPr>
                              <w:t>emmènent et viennent chercher leur proche quand ils le souhaitent, sur les horaires d’accueil.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4EB05" id="Zone de texte 429" o:spid="_x0000_s1302" type="#_x0000_t202" style="position:absolute;margin-left:25.7pt;margin-top:13.65pt;width:437.25pt;height:205.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" filled="f" stroked="f" strokeweight=".5pt">
                <v:textbox>
                  <w:txbxContent>
                    <w:p w14:paraId="3E11AAE2" w14:textId="5B110133" w:rsidR="00FD6FA8" w:rsidRPr="0069019F" w:rsidRDefault="00FD6FA8" w:rsidP="006A292F">
                      <w:pPr>
                        <w:spacing w:line="276" w:lineRule="auto"/>
                        <w:contextualSpacing/>
                        <w:jc w:val="both"/>
                        <w:rPr>
                          <w:rFonts w:ascii="Marianne Light" w:eastAsia="Times New Roman" w:hAnsi="Marianne Light" w:cs="Calibri Light"/>
                          <w:sz w:val="18"/>
                          <w:szCs w:val="18"/>
                          <w:lang w:eastAsia="fr-FR"/>
                        </w:rPr>
                      </w:pPr>
                      <w:r w:rsidRPr="0069019F">
                        <w:rPr>
                          <w:rFonts w:ascii="Marianne Light" w:eastAsia="Times New Roman" w:hAnsi="Marianne Light" w:cs="Calibri Light"/>
                          <w:sz w:val="18"/>
                          <w:szCs w:val="18"/>
                          <w:lang w:eastAsia="fr-FR"/>
                        </w:rPr>
                        <w:t xml:space="preserve">En Bretagne, l’ADMR des Côtes d’Armor propose une </w:t>
                      </w:r>
                      <w:hyperlink r:id="rId178" w:history="1">
                        <w:r w:rsidRPr="0069019F">
                          <w:rPr>
                            <w:rFonts w:ascii="Marianne Light" w:eastAsia="Tahoma" w:hAnsi="Marianne Light" w:cs="Calibri Light"/>
                            <w:kern w:val="2"/>
                            <w:sz w:val="18"/>
                            <w:szCs w:val="18"/>
                            <w:lang w:eastAsia="zh-CN" w:bidi="hi-IN"/>
                          </w:rPr>
                          <w:t>halte-répit</w:t>
                        </w:r>
                      </w:hyperlink>
                      <w:r w:rsidRPr="0069019F">
                        <w:rPr>
                          <w:rFonts w:ascii="Marianne Light" w:eastAsia="Times New Roman" w:hAnsi="Marianne Light" w:cs="Calibri Light"/>
                          <w:sz w:val="18"/>
                          <w:szCs w:val="18"/>
                          <w:lang w:eastAsia="fr-FR"/>
                        </w:rPr>
                        <w:t xml:space="preserve"> à destination de personnes âgées souffrant de maladies neurodégénératives ou de troubles apparentés et de leurs proches aidants. Cette halte-répit permet de répondre </w:t>
                      </w:r>
                      <w:r>
                        <w:rPr>
                          <w:rFonts w:ascii="Marianne Light" w:eastAsia="Times New Roman" w:hAnsi="Marianne Light" w:cs="Calibri Light"/>
                          <w:sz w:val="18"/>
                          <w:szCs w:val="18"/>
                          <w:lang w:eastAsia="fr-FR"/>
                        </w:rPr>
                        <w:t>aux</w:t>
                      </w:r>
                      <w:r w:rsidRPr="0069019F">
                        <w:rPr>
                          <w:rFonts w:ascii="Marianne Light" w:eastAsia="Times New Roman" w:hAnsi="Marianne Light" w:cs="Calibri Light"/>
                          <w:sz w:val="18"/>
                          <w:szCs w:val="18"/>
                          <w:lang w:eastAsia="fr-FR"/>
                        </w:rPr>
                        <w:t xml:space="preserve"> besoins de répit des proches aidants de personnes atteintes de maladie neurodégénérative ou apparentée, vivant à domicile mais ne pouvant plus bénéficier de l’accueil de jour du fait de leur état de santé. Elle est ouverte tous les samedis de 11h à 16h, sauf fermeture annuelle, et peut accueillir jusqu’à 5 personnes.</w:t>
                      </w:r>
                    </w:p>
                    <w:p w14:paraId="1A5D70B9" w14:textId="77777777" w:rsidR="00FD6FA8" w:rsidRPr="0069019F" w:rsidRDefault="00FD6FA8" w:rsidP="006A292F">
                      <w:pPr>
                        <w:spacing w:line="276" w:lineRule="auto"/>
                        <w:contextualSpacing/>
                        <w:jc w:val="both"/>
                        <w:rPr>
                          <w:rFonts w:ascii="Marianne Light" w:eastAsia="Times New Roman" w:hAnsi="Marianne Light" w:cs="Calibri Light"/>
                          <w:sz w:val="18"/>
                          <w:szCs w:val="18"/>
                          <w:lang w:eastAsia="fr-FR"/>
                        </w:rPr>
                      </w:pPr>
                    </w:p>
                    <w:p w14:paraId="044C78B3" w14:textId="46D582B6" w:rsidR="00FD6FA8" w:rsidRPr="0069019F" w:rsidRDefault="00FD6FA8" w:rsidP="006A292F">
                      <w:pPr>
                        <w:spacing w:line="276" w:lineRule="auto"/>
                        <w:jc w:val="both"/>
                        <w:rPr>
                          <w:rFonts w:ascii="Marianne Light" w:hAnsi="Marianne Light"/>
                          <w:sz w:val="18"/>
                          <w:szCs w:val="18"/>
                        </w:rPr>
                      </w:pPr>
                      <w:r w:rsidRPr="0069019F">
                        <w:rPr>
                          <w:rFonts w:ascii="Marianne Light" w:eastAsia="Times New Roman" w:hAnsi="Marianne Light" w:cs="Calibri Light"/>
                          <w:sz w:val="18"/>
                          <w:szCs w:val="18"/>
                          <w:lang w:eastAsia="fr-FR"/>
                        </w:rPr>
                        <w:t xml:space="preserve">En Bretagne également, la Mutualité française propose une halte-répit portée par la plateforme de répit du Morbihan-Sud à destination des personnes âgées en perte d’autonomie, les personnes en situation de handicap et leurs proches aidants (le dispositif étant principalement déployé dans le champ des personnes âgées). Ouverte l’après-midi 5 jours par semaine, elle peut accueillir jusqu’à 5 personnes. Les aidants </w:t>
                      </w:r>
                      <w:r w:rsidRPr="0069019F">
                        <w:rPr>
                          <w:rFonts w:ascii="Marianne Light" w:eastAsia="Times New Roman" w:hAnsi="Marianne Light" w:cstheme="minorHAnsi"/>
                          <w:sz w:val="18"/>
                          <w:szCs w:val="18"/>
                          <w:lang w:eastAsia="fr-FR"/>
                        </w:rPr>
                        <w:t>emmènent et viennent chercher leur proche quand ils le souhaitent, sur les horaires d’accueil.</w:t>
                      </w:r>
                    </w:p>
                  </w:txbxContent>
                </v:textbox>
              </v:shape>
            </w:pict>
          </mc:Fallback>
        </mc:AlternateContent>
      </w:r>
    </w:p>
    <w:p w14:paraId="6F21C89C" w14:textId="77777777" w:rsidR="00E765C0" w:rsidRPr="00E27927" w:rsidRDefault="00E765C0" w:rsidP="00C15B61">
      <w:pPr>
        <w:spacing w:line="276" w:lineRule="auto"/>
        <w:ind w:right="141"/>
        <w:rPr>
          <w:rFonts w:ascii="Marianne" w:hAnsi="Marianne" w:cs="Arial"/>
          <w:sz w:val="28"/>
          <w:szCs w:val="32"/>
        </w:rPr>
      </w:pPr>
    </w:p>
    <w:p w14:paraId="7A6DBE72" w14:textId="77777777" w:rsidR="00E765C0" w:rsidRPr="00E27927" w:rsidRDefault="00E765C0" w:rsidP="00C15B61">
      <w:pPr>
        <w:spacing w:line="276" w:lineRule="auto"/>
        <w:ind w:right="141"/>
        <w:rPr>
          <w:rFonts w:ascii="Marianne" w:hAnsi="Marianne" w:cs="Arial"/>
          <w:sz w:val="28"/>
          <w:szCs w:val="32"/>
        </w:rPr>
      </w:pPr>
    </w:p>
    <w:p w14:paraId="07550F0A" w14:textId="77777777" w:rsidR="00E765C0" w:rsidRPr="00E27927" w:rsidRDefault="00E765C0" w:rsidP="00C15B61">
      <w:pPr>
        <w:spacing w:line="276" w:lineRule="auto"/>
        <w:ind w:right="141"/>
        <w:rPr>
          <w:rFonts w:ascii="Marianne" w:hAnsi="Marianne" w:cs="Arial"/>
          <w:sz w:val="28"/>
          <w:szCs w:val="32"/>
        </w:rPr>
      </w:pPr>
    </w:p>
    <w:p w14:paraId="6102D7C5" w14:textId="77777777" w:rsidR="00E765C0" w:rsidRPr="00E27927" w:rsidRDefault="00E765C0" w:rsidP="00C15B61">
      <w:pPr>
        <w:spacing w:line="276" w:lineRule="auto"/>
        <w:ind w:right="141"/>
        <w:rPr>
          <w:rFonts w:ascii="Marianne" w:hAnsi="Marianne" w:cs="Arial"/>
          <w:sz w:val="28"/>
          <w:szCs w:val="32"/>
        </w:rPr>
      </w:pPr>
    </w:p>
    <w:p w14:paraId="0ECD6D8E" w14:textId="77777777" w:rsidR="00E765C0" w:rsidRPr="00E27927" w:rsidRDefault="00E765C0" w:rsidP="00C15B61">
      <w:pPr>
        <w:spacing w:line="276" w:lineRule="auto"/>
        <w:ind w:right="141"/>
        <w:rPr>
          <w:rFonts w:ascii="Marianne" w:hAnsi="Marianne" w:cs="Arial"/>
          <w:sz w:val="28"/>
          <w:szCs w:val="32"/>
        </w:rPr>
      </w:pPr>
    </w:p>
    <w:p w14:paraId="4D3ECA1E" w14:textId="77777777" w:rsidR="00E765C0" w:rsidRPr="00E27927" w:rsidRDefault="00E765C0" w:rsidP="00C15B61">
      <w:pPr>
        <w:spacing w:line="276" w:lineRule="auto"/>
        <w:ind w:right="141"/>
        <w:rPr>
          <w:rFonts w:ascii="Marianne" w:hAnsi="Marianne" w:cs="Arial"/>
          <w:sz w:val="28"/>
          <w:szCs w:val="32"/>
        </w:rPr>
      </w:pPr>
    </w:p>
    <w:p w14:paraId="457BBDAE" w14:textId="77777777" w:rsidR="00E765C0" w:rsidRPr="00E27927" w:rsidRDefault="00E765C0" w:rsidP="00C15B61">
      <w:pPr>
        <w:spacing w:line="276" w:lineRule="auto"/>
        <w:ind w:right="141"/>
        <w:rPr>
          <w:rFonts w:ascii="Marianne" w:hAnsi="Marianne" w:cs="Arial"/>
          <w:sz w:val="28"/>
          <w:szCs w:val="32"/>
        </w:rPr>
      </w:pPr>
    </w:p>
    <w:p w14:paraId="7E8A8406" w14:textId="77777777" w:rsidR="00E765C0" w:rsidRPr="00E27927" w:rsidRDefault="00E765C0" w:rsidP="00C15B61">
      <w:pPr>
        <w:spacing w:line="276" w:lineRule="auto"/>
        <w:ind w:right="141"/>
        <w:rPr>
          <w:rFonts w:ascii="Marianne" w:hAnsi="Marianne" w:cs="Arial"/>
          <w:sz w:val="28"/>
          <w:szCs w:val="32"/>
        </w:rPr>
      </w:pPr>
    </w:p>
    <w:p w14:paraId="091D3505" w14:textId="77777777" w:rsidR="00E765C0" w:rsidRPr="00E27927" w:rsidRDefault="00E765C0" w:rsidP="00C15B61">
      <w:pPr>
        <w:spacing w:line="276" w:lineRule="auto"/>
        <w:ind w:right="141"/>
        <w:rPr>
          <w:rFonts w:ascii="Marianne" w:hAnsi="Marianne" w:cs="Arial"/>
          <w:sz w:val="28"/>
          <w:szCs w:val="32"/>
        </w:rPr>
      </w:pPr>
    </w:p>
    <w:p w14:paraId="14E6D52D" w14:textId="77777777" w:rsidR="00E765C0" w:rsidRPr="00E27927" w:rsidRDefault="00E765C0" w:rsidP="00C15B61">
      <w:pPr>
        <w:spacing w:line="276" w:lineRule="auto"/>
        <w:ind w:right="141"/>
        <w:rPr>
          <w:rFonts w:ascii="Marianne" w:hAnsi="Marianne" w:cs="Arial"/>
          <w:sz w:val="28"/>
          <w:szCs w:val="32"/>
        </w:rPr>
      </w:pPr>
    </w:p>
    <w:p w14:paraId="1E757CE5" w14:textId="77777777" w:rsidR="00E765C0" w:rsidRPr="00E27927" w:rsidRDefault="00E765C0" w:rsidP="00C15B61">
      <w:pPr>
        <w:spacing w:line="276" w:lineRule="auto"/>
        <w:ind w:right="141"/>
        <w:rPr>
          <w:rFonts w:ascii="Marianne" w:hAnsi="Marianne" w:cs="Arial"/>
          <w:sz w:val="28"/>
          <w:szCs w:val="32"/>
        </w:rPr>
      </w:pPr>
    </w:p>
    <w:p w14:paraId="60A062EC" w14:textId="77777777" w:rsidR="00E765C0" w:rsidRPr="00E27927" w:rsidRDefault="00E765C0" w:rsidP="00C15B61">
      <w:pPr>
        <w:spacing w:line="276" w:lineRule="auto"/>
        <w:ind w:right="141"/>
        <w:rPr>
          <w:rFonts w:ascii="Marianne" w:hAnsi="Marianne" w:cs="Arial"/>
          <w:sz w:val="28"/>
          <w:szCs w:val="32"/>
        </w:rPr>
      </w:pPr>
    </w:p>
    <w:p w14:paraId="74689365" w14:textId="2A9C47D8" w:rsidR="00E765C0" w:rsidRDefault="00E765C0" w:rsidP="00C15B61">
      <w:pPr>
        <w:spacing w:line="276" w:lineRule="auto"/>
        <w:ind w:right="141"/>
        <w:rPr>
          <w:rFonts w:ascii="Marianne" w:hAnsi="Marianne" w:cs="Arial"/>
          <w:sz w:val="28"/>
          <w:szCs w:val="32"/>
        </w:rPr>
      </w:pPr>
    </w:p>
    <w:p w14:paraId="487D02DC" w14:textId="77777777" w:rsidR="00FD6FA8" w:rsidRPr="00E27927" w:rsidRDefault="00FD6FA8" w:rsidP="00C15B61">
      <w:pPr>
        <w:spacing w:line="276" w:lineRule="auto"/>
        <w:ind w:right="141"/>
        <w:rPr>
          <w:rFonts w:ascii="Marianne" w:hAnsi="Marianne" w:cs="Arial"/>
          <w:sz w:val="28"/>
          <w:szCs w:val="32"/>
        </w:rPr>
      </w:pPr>
    </w:p>
    <w:p w14:paraId="3EA20172" w14:textId="77777777" w:rsidR="00E765C0" w:rsidRPr="00E27927" w:rsidRDefault="00E765C0" w:rsidP="00C15B61">
      <w:pPr>
        <w:spacing w:line="276" w:lineRule="auto"/>
        <w:ind w:right="141"/>
        <w:rPr>
          <w:rFonts w:ascii="Marianne" w:hAnsi="Marianne" w:cs="Arial"/>
          <w:sz w:val="28"/>
          <w:szCs w:val="32"/>
        </w:rPr>
      </w:pPr>
    </w:p>
    <w:p w14:paraId="4881F72D" w14:textId="77777777" w:rsidR="00E765C0" w:rsidRPr="00E27927" w:rsidRDefault="00E765C0" w:rsidP="00C15B61">
      <w:pPr>
        <w:spacing w:line="276" w:lineRule="auto"/>
        <w:ind w:right="141"/>
        <w:rPr>
          <w:rFonts w:ascii="Marianne" w:hAnsi="Marianne" w:cs="Arial"/>
          <w:sz w:val="28"/>
          <w:szCs w:val="32"/>
        </w:rPr>
      </w:pPr>
    </w:p>
    <w:p w14:paraId="67782EF3" w14:textId="77777777" w:rsidR="00E765C0" w:rsidRPr="00E27927" w:rsidRDefault="00E765C0" w:rsidP="00C15B61">
      <w:pPr>
        <w:spacing w:line="276" w:lineRule="auto"/>
        <w:ind w:right="141"/>
        <w:rPr>
          <w:rFonts w:ascii="Marianne" w:hAnsi="Marianne" w:cs="Arial"/>
          <w:sz w:val="28"/>
          <w:szCs w:val="32"/>
        </w:rPr>
      </w:pPr>
    </w:p>
    <w:p w14:paraId="2488C070" w14:textId="77777777" w:rsidR="00E765C0" w:rsidRPr="00E27927" w:rsidRDefault="00E765C0" w:rsidP="00C15B61">
      <w:pPr>
        <w:spacing w:line="276" w:lineRule="auto"/>
        <w:ind w:right="141"/>
        <w:rPr>
          <w:rFonts w:ascii="Marianne" w:hAnsi="Marianne" w:cs="Arial"/>
          <w:sz w:val="28"/>
          <w:szCs w:val="32"/>
        </w:rPr>
      </w:pPr>
    </w:p>
    <w:p w14:paraId="2A8F282A" w14:textId="132538E4" w:rsidR="00C30766" w:rsidRPr="00E27927" w:rsidRDefault="00C17AE6" w:rsidP="00C15B61">
      <w:pPr>
        <w:spacing w:line="276" w:lineRule="auto"/>
        <w:ind w:right="141"/>
        <w:rPr>
          <w:rFonts w:ascii="Marianne" w:hAnsi="Marianne" w:cs="Arial"/>
          <w:sz w:val="28"/>
          <w:szCs w:val="32"/>
        </w:rPr>
      </w:pPr>
      <w:r w:rsidRPr="00E27927">
        <w:rPr>
          <w:rFonts w:ascii="Marianne" w:hAnsi="Marianne"/>
          <w:noProof/>
          <w:color w:val="FCB80E"/>
          <w:sz w:val="20"/>
          <w:lang w:eastAsia="fr-FR"/>
        </w:rPr>
        <mc:AlternateContent>
          <mc:Choice Requires="wps">
            <w:drawing>
              <wp:anchor distT="45720" distB="45720" distL="114300" distR="114300" simplePos="0" relativeHeight="251841536" behindDoc="0" locked="0" layoutInCell="1" allowOverlap="1" wp14:anchorId="33491206" wp14:editId="69F53FBD">
                <wp:simplePos x="0" y="0"/>
                <wp:positionH relativeFrom="page">
                  <wp:posOffset>3175</wp:posOffset>
                </wp:positionH>
                <wp:positionV relativeFrom="paragraph">
                  <wp:posOffset>-553085</wp:posOffset>
                </wp:positionV>
                <wp:extent cx="3957320" cy="287655"/>
                <wp:effectExtent l="0" t="0" r="5080" b="0"/>
                <wp:wrapNone/>
                <wp:docPr id="2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287655"/>
                        </a:xfrm>
                        <a:prstGeom prst="rect">
                          <a:avLst/>
                        </a:prstGeom>
                        <a:solidFill>
                          <a:schemeClr val="bg1">
                            <a:lumMod val="65000"/>
                          </a:schemeClr>
                        </a:solidFill>
                        <a:ln w="9525">
                          <a:noFill/>
                          <a:miter lim="800000"/>
                          <a:headEnd/>
                          <a:tailEnd/>
                        </a:ln>
                      </wps:spPr>
                      <wps:txbx>
                        <w:txbxContent>
                          <w:p w14:paraId="0E1FCECD" w14:textId="77777777" w:rsidR="00FD6FA8" w:rsidRPr="00267CAD" w:rsidRDefault="00FD6FA8" w:rsidP="0014230A">
                            <w:pPr>
                              <w:rPr>
                                <w:sz w:val="16"/>
                              </w:rPr>
                            </w:pPr>
                            <w:r w:rsidRPr="00267CAD">
                              <w:rPr>
                                <w:rFonts w:ascii="Marianne ExtraBold" w:hAnsi="Marianne ExtraBold"/>
                                <w:color w:val="FFFFFF" w:themeColor="background1"/>
                                <w:sz w:val="24"/>
                                <w:shd w:val="clear" w:color="auto" w:fill="A6A6A6" w:themeFill="background1" w:themeFillShade="A6"/>
                              </w:rPr>
                              <w:t xml:space="preserve"> RELAI ET SOUTIEN </w:t>
                            </w:r>
                            <w:r>
                              <w:rPr>
                                <w:rFonts w:ascii="Marianne ExtraBold" w:hAnsi="Marianne ExtraBold"/>
                                <w:color w:val="FFFFFF" w:themeColor="background1"/>
                                <w:sz w:val="24"/>
                                <w:shd w:val="clear" w:color="auto" w:fill="A6A6A6" w:themeFill="background1" w:themeFillShade="A6"/>
                              </w:rPr>
                              <w:t>A l’EXTERIEUR DU DOMICILE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91206" id="_x0000_s1303" type="#_x0000_t202" style="position:absolute;margin-left:.25pt;margin-top:-43.55pt;width:311.6pt;height:22.65pt;z-index:251841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" fillcolor="#a5a5a5 [2092]" stroked="f">
                <v:textbox>
                  <w:txbxContent>
                    <w:p w14:paraId="0E1FCECD" w14:textId="77777777" w:rsidR="00FD6FA8" w:rsidRPr="00267CAD" w:rsidRDefault="00FD6FA8" w:rsidP="0014230A">
                      <w:pPr>
                        <w:rPr>
                          <w:sz w:val="16"/>
                        </w:rPr>
                      </w:pPr>
                      <w:r w:rsidRPr="00267CAD">
                        <w:rPr>
                          <w:rFonts w:ascii="Marianne ExtraBold" w:hAnsi="Marianne ExtraBold"/>
                          <w:color w:val="FFFFFF" w:themeColor="background1"/>
                          <w:sz w:val="24"/>
                          <w:shd w:val="clear" w:color="auto" w:fill="A6A6A6" w:themeFill="background1" w:themeFillShade="A6"/>
                        </w:rPr>
                        <w:t xml:space="preserve"> RELAI ET SOUTIEN </w:t>
                      </w:r>
                      <w:r>
                        <w:rPr>
                          <w:rFonts w:ascii="Marianne ExtraBold" w:hAnsi="Marianne ExtraBold"/>
                          <w:color w:val="FFFFFF" w:themeColor="background1"/>
                          <w:sz w:val="24"/>
                          <w:shd w:val="clear" w:color="auto" w:fill="A6A6A6" w:themeFill="background1" w:themeFillShade="A6"/>
                        </w:rPr>
                        <w:t>A l’EXTERIEUR DU DOMICILE</w:t>
                      </w:r>
                    </w:p>
                  </w:txbxContent>
                </v:textbox>
                <w10:wrap anchorx="page"/>
              </v:shape>
            </w:pict>
          </mc:Fallback>
        </mc:AlternateContent>
      </w:r>
      <w:r w:rsidR="0014230A" w:rsidRPr="00E27927">
        <w:rPr>
          <w:rFonts w:ascii="Marianne" w:hAnsi="Marianne" w:cs="Arial"/>
          <w:noProof/>
          <w:sz w:val="28"/>
          <w:szCs w:val="32"/>
          <w:lang w:eastAsia="fr-FR"/>
        </w:rPr>
        <w:drawing>
          <wp:anchor distT="0" distB="0" distL="114300" distR="114300" simplePos="0" relativeHeight="251845632" behindDoc="1" locked="0" layoutInCell="1" allowOverlap="1" wp14:anchorId="771D0AFD" wp14:editId="1E62FED9">
            <wp:simplePos x="0" y="0"/>
            <wp:positionH relativeFrom="column">
              <wp:posOffset>2544445</wp:posOffset>
            </wp:positionH>
            <wp:positionV relativeFrom="paragraph">
              <wp:posOffset>312893</wp:posOffset>
            </wp:positionV>
            <wp:extent cx="269875" cy="273050"/>
            <wp:effectExtent l="0" t="0" r="0" b="0"/>
            <wp:wrapThrough wrapText="bothSides">
              <wp:wrapPolygon edited="0">
                <wp:start x="0" y="0"/>
                <wp:lineTo x="0" y="16577"/>
                <wp:lineTo x="13722" y="19591"/>
                <wp:lineTo x="19821" y="19591"/>
                <wp:lineTo x="19821" y="7535"/>
                <wp:lineTo x="15247" y="0"/>
                <wp:lineTo x="0" y="0"/>
              </wp:wrapPolygon>
            </wp:wrapThrough>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loupe.png"/>
                    <pic:cNvPicPr/>
                  </pic:nvPicPr>
                  <pic:blipFill>
                    <a:blip r:embed="rId82" cstate="print">
                      <a:lum bright="70000" contrast="-70000"/>
                      <a:extLst>
                        <a:ext uri="{BEBA8EAE-BF5A-486C-A8C5-ECC9F3942E4B}">
                          <a14:imgProps xmlns:a14="http://schemas.microsoft.com/office/drawing/2010/main">
                            <a14:imgLayer r:embed="rId83">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69875" cy="273050"/>
                    </a:xfrm>
                    <a:prstGeom prst="rect">
                      <a:avLst/>
                    </a:prstGeom>
                  </pic:spPr>
                </pic:pic>
              </a:graphicData>
            </a:graphic>
            <wp14:sizeRelH relativeFrom="margin">
              <wp14:pctWidth>0</wp14:pctWidth>
            </wp14:sizeRelH>
            <wp14:sizeRelV relativeFrom="margin">
              <wp14:pctHeight>0</wp14:pctHeight>
            </wp14:sizeRelV>
          </wp:anchor>
        </w:drawing>
      </w:r>
      <w:r w:rsidR="0014230A" w:rsidRPr="00E27927">
        <w:rPr>
          <w:rFonts w:ascii="Marianne" w:hAnsi="Marianne" w:cs="Arial"/>
          <w:noProof/>
          <w:sz w:val="28"/>
          <w:szCs w:val="32"/>
          <w:lang w:eastAsia="fr-FR"/>
        </w:rPr>
        <mc:AlternateContent>
          <mc:Choice Requires="wps">
            <w:drawing>
              <wp:anchor distT="0" distB="0" distL="114300" distR="114300" simplePos="0" relativeHeight="251842560" behindDoc="0" locked="0" layoutInCell="1" allowOverlap="1" wp14:anchorId="6921CBF1" wp14:editId="67A1E9CF">
                <wp:simplePos x="0" y="0"/>
                <wp:positionH relativeFrom="column">
                  <wp:posOffset>1345565</wp:posOffset>
                </wp:positionH>
                <wp:positionV relativeFrom="paragraph">
                  <wp:posOffset>221615</wp:posOffset>
                </wp:positionV>
                <wp:extent cx="3124200" cy="565150"/>
                <wp:effectExtent l="0" t="0" r="0" b="6350"/>
                <wp:wrapNone/>
                <wp:docPr id="217" name="Rectangle avec coins rognés en diagonale 217"/>
                <wp:cNvGraphicFramePr/>
                <a:graphic xmlns:a="http://schemas.openxmlformats.org/drawingml/2006/main">
                  <a:graphicData uri="http://schemas.microsoft.com/office/word/2010/wordprocessingShape">
                    <wps:wsp>
                      <wps:cNvSpPr/>
                      <wps:spPr>
                        <a:xfrm>
                          <a:off x="0" y="0"/>
                          <a:ext cx="3124200" cy="565150"/>
                        </a:xfrm>
                        <a:prstGeom prst="snip2DiagRect">
                          <a:avLst>
                            <a:gd name="adj1" fmla="val 0"/>
                            <a:gd name="adj2" fmla="val 36194"/>
                          </a:avLst>
                        </a:prstGeom>
                        <a:solidFill>
                          <a:schemeClr val="bg1">
                            <a:lumMod val="85000"/>
                          </a:schemeClr>
                        </a:solidFill>
                        <a:ln w="38100">
                          <a:no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2673F" id="Rectangle avec coins rognés en diagonale 217" o:spid="_x0000_s1026" style="position:absolute;margin-left:105.95pt;margin-top:17.45pt;width:246pt;height:44.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24200,5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" path="m,l2919650,r204550,204550l3124200,565150r,l204550,565150,,360600,,xe" fillcolor="#d8d8d8 [2732]" stroked="f" strokeweight="3pt">
                <v:stroke dashstyle="1 1" joinstyle="miter"/>
                <v:path arrowok="t" o:connecttype="custom" o:connectlocs="0,0;2919650,0;3124200,204550;3124200,565150;3124200,565150;204550,565150;0,360600;0,0" o:connectangles="0,0,0,0,0,0,0,0"/>
              </v:shape>
            </w:pict>
          </mc:Fallback>
        </mc:AlternateContent>
      </w:r>
      <w:r w:rsidR="0014230A" w:rsidRPr="0043390C">
        <w:rPr>
          <w:rFonts w:ascii="Marianne" w:hAnsi="Marianne" w:cs="Arial"/>
          <w:noProof/>
          <w:color w:val="EBC0BC"/>
          <w:sz w:val="28"/>
          <w:szCs w:val="32"/>
          <w:lang w:eastAsia="fr-FR"/>
        </w:rPr>
        <mc:AlternateContent>
          <mc:Choice Requires="wps">
            <w:drawing>
              <wp:anchor distT="0" distB="0" distL="114300" distR="114300" simplePos="0" relativeHeight="251843584" behindDoc="0" locked="0" layoutInCell="1" allowOverlap="1" wp14:anchorId="353E9D42" wp14:editId="49939379">
                <wp:simplePos x="0" y="0"/>
                <wp:positionH relativeFrom="column">
                  <wp:posOffset>1412240</wp:posOffset>
                </wp:positionH>
                <wp:positionV relativeFrom="paragraph">
                  <wp:posOffset>154940</wp:posOffset>
                </wp:positionV>
                <wp:extent cx="3124200" cy="539750"/>
                <wp:effectExtent l="0" t="0" r="0" b="0"/>
                <wp:wrapNone/>
                <wp:docPr id="227" name="Rectangle avec coins rognés en diagonale 227"/>
                <wp:cNvGraphicFramePr/>
                <a:graphic xmlns:a="http://schemas.openxmlformats.org/drawingml/2006/main">
                  <a:graphicData uri="http://schemas.microsoft.com/office/word/2010/wordprocessingShape">
                    <wps:wsp>
                      <wps:cNvSpPr/>
                      <wps:spPr>
                        <a:xfrm>
                          <a:off x="0" y="0"/>
                          <a:ext cx="3124200" cy="539750"/>
                        </a:xfrm>
                        <a:prstGeom prst="snip2DiagRect">
                          <a:avLst>
                            <a:gd name="adj1" fmla="val 0"/>
                            <a:gd name="adj2" fmla="val 36194"/>
                          </a:avLst>
                        </a:prstGeom>
                        <a:solidFill>
                          <a:srgbClr val="EBC0BC">
                            <a:alpha val="78824"/>
                          </a:srgbClr>
                        </a:solidFill>
                        <a:ln w="3810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183DF5C" w14:textId="12F995EB" w:rsidR="00FD6FA8" w:rsidRDefault="00FD6FA8" w:rsidP="00433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E9D42" id="Rectangle avec coins rognés en diagonale 227" o:spid="_x0000_s1304" style="position:absolute;margin-left:111.2pt;margin-top:12.2pt;width:246pt;height:4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24200,539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" adj="-11796480,,5400" path="m,l2928843,r195357,195357l3124200,539750r,l195357,539750,,344393,,xe" fillcolor="#ebc0bc" stroked="f" strokeweight="3pt">
                <v:fill opacity="51657f"/>
                <v:stroke dashstyle="1 1" joinstyle="miter"/>
                <v:formulas/>
                <v:path arrowok="t" o:connecttype="custom" o:connectlocs="0,0;2928843,0;3124200,195357;3124200,539750;3124200,539750;195357,539750;0,344393;0,0" o:connectangles="0,0,0,0,0,0,0,0" textboxrect="0,0,3124200,539750"/>
                <v:textbox>
                  <w:txbxContent>
                    <w:p w14:paraId="1183DF5C" w14:textId="12F995EB" w:rsidR="00FD6FA8" w:rsidRDefault="00FD6FA8" w:rsidP="0043390C">
                      <w:pPr>
                        <w:jc w:val="center"/>
                      </w:pPr>
                    </w:p>
                  </w:txbxContent>
                </v:textbox>
              </v:shape>
            </w:pict>
          </mc:Fallback>
        </mc:AlternateContent>
      </w:r>
      <w:r w:rsidR="0014230A" w:rsidRPr="00E27927">
        <w:rPr>
          <w:rFonts w:ascii="Marianne" w:hAnsi="Marianne" w:cs="Arial"/>
          <w:noProof/>
          <w:sz w:val="28"/>
          <w:szCs w:val="32"/>
          <w:lang w:eastAsia="fr-FR"/>
        </w:rPr>
        <mc:AlternateContent>
          <mc:Choice Requires="wps">
            <w:drawing>
              <wp:anchor distT="0" distB="0" distL="114300" distR="114300" simplePos="0" relativeHeight="251844608" behindDoc="0" locked="0" layoutInCell="1" allowOverlap="1" wp14:anchorId="7C13A2AA" wp14:editId="16043ED9">
                <wp:simplePos x="0" y="0"/>
                <wp:positionH relativeFrom="margin">
                  <wp:posOffset>2177415</wp:posOffset>
                </wp:positionH>
                <wp:positionV relativeFrom="paragraph">
                  <wp:posOffset>210820</wp:posOffset>
                </wp:positionV>
                <wp:extent cx="1664970" cy="412750"/>
                <wp:effectExtent l="0" t="0" r="0" b="6350"/>
                <wp:wrapNone/>
                <wp:docPr id="228" name="Rectangle 228"/>
                <wp:cNvGraphicFramePr/>
                <a:graphic xmlns:a="http://schemas.openxmlformats.org/drawingml/2006/main">
                  <a:graphicData uri="http://schemas.microsoft.com/office/word/2010/wordprocessingShape">
                    <wps:wsp>
                      <wps:cNvSpPr/>
                      <wps:spPr>
                        <a:xfrm>
                          <a:off x="0" y="0"/>
                          <a:ext cx="1664970" cy="412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5BFCBF" w14:textId="77777777" w:rsidR="00FD6FA8" w:rsidRPr="003A476E" w:rsidRDefault="00FD6FA8" w:rsidP="0014230A">
                            <w:pPr>
                              <w:jc w:val="center"/>
                              <w:rPr>
                                <w:rFonts w:ascii="Marianne" w:hAnsi="Marianne"/>
                                <w:b/>
                                <w:color w:val="FFFFFF" w:themeColor="background1"/>
                                <w:sz w:val="40"/>
                                <w:szCs w:val="32"/>
                              </w:rPr>
                            </w:pPr>
                            <w:bookmarkStart w:id="22" w:name="ZS4"/>
                            <w:r w:rsidRPr="003A476E">
                              <w:rPr>
                                <w:rFonts w:ascii="Marianne" w:hAnsi="Marianne"/>
                                <w:b/>
                                <w:color w:val="FFFFFF" w:themeColor="background1"/>
                                <w:sz w:val="40"/>
                                <w:szCs w:val="32"/>
                              </w:rPr>
                              <w:t xml:space="preserve">Z    </w:t>
                            </w:r>
                            <w:r>
                              <w:rPr>
                                <w:rFonts w:ascii="Marianne" w:hAnsi="Marianne"/>
                                <w:b/>
                                <w:color w:val="FFFFFF" w:themeColor="background1"/>
                                <w:sz w:val="40"/>
                                <w:szCs w:val="32"/>
                              </w:rPr>
                              <w:t>om sur</w:t>
                            </w:r>
                            <w:r w:rsidRPr="003A476E">
                              <w:rPr>
                                <w:rFonts w:ascii="Marianne" w:hAnsi="Marianne"/>
                                <w:b/>
                                <w:color w:val="FFFFFF" w:themeColor="background1"/>
                                <w:sz w:val="40"/>
                                <w:szCs w:val="32"/>
                              </w:rPr>
                              <w:t xml:space="preserve"> </w:t>
                            </w:r>
                          </w:p>
                          <w:bookmarkEnd w:id="22"/>
                          <w:p w14:paraId="14FC2047" w14:textId="77777777" w:rsidR="00FD6FA8" w:rsidRPr="005D2D6C" w:rsidRDefault="00FD6FA8" w:rsidP="0014230A">
                            <w:pPr>
                              <w:rPr>
                                <w:rFonts w:ascii="Marianne" w:hAnsi="Marianne"/>
                                <w:b/>
                                <w:color w:val="000000" w:themeColor="text1"/>
                                <w:sz w:val="28"/>
                                <w:szCs w:val="28"/>
                              </w:rPr>
                            </w:pP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3A2AA" id="Rectangle 228" o:spid="_x0000_s1305" style="position:absolute;margin-left:171.45pt;margin-top:16.6pt;width:131.1pt;height:32.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" filled="f" stroked="f" strokeweight="1pt">
                <v:textbox inset="2mm,1mm,2mm,1mm">
                  <w:txbxContent>
                    <w:p w14:paraId="655BFCBF" w14:textId="77777777" w:rsidR="00FD6FA8" w:rsidRPr="003A476E" w:rsidRDefault="00FD6FA8" w:rsidP="0014230A">
                      <w:pPr>
                        <w:jc w:val="center"/>
                        <w:rPr>
                          <w:rFonts w:ascii="Marianne" w:hAnsi="Marianne"/>
                          <w:b/>
                          <w:color w:val="FFFFFF" w:themeColor="background1"/>
                          <w:sz w:val="40"/>
                          <w:szCs w:val="32"/>
                        </w:rPr>
                      </w:pPr>
                      <w:bookmarkStart w:id="32" w:name="ZS4"/>
                      <w:r w:rsidRPr="003A476E">
                        <w:rPr>
                          <w:rFonts w:ascii="Marianne" w:hAnsi="Marianne"/>
                          <w:b/>
                          <w:color w:val="FFFFFF" w:themeColor="background1"/>
                          <w:sz w:val="40"/>
                          <w:szCs w:val="32"/>
                        </w:rPr>
                        <w:t xml:space="preserve">Z    </w:t>
                      </w:r>
                      <w:r>
                        <w:rPr>
                          <w:rFonts w:ascii="Marianne" w:hAnsi="Marianne"/>
                          <w:b/>
                          <w:color w:val="FFFFFF" w:themeColor="background1"/>
                          <w:sz w:val="40"/>
                          <w:szCs w:val="32"/>
                        </w:rPr>
                        <w:t>om sur</w:t>
                      </w:r>
                      <w:r w:rsidRPr="003A476E">
                        <w:rPr>
                          <w:rFonts w:ascii="Marianne" w:hAnsi="Marianne"/>
                          <w:b/>
                          <w:color w:val="FFFFFF" w:themeColor="background1"/>
                          <w:sz w:val="40"/>
                          <w:szCs w:val="32"/>
                        </w:rPr>
                        <w:t xml:space="preserve"> </w:t>
                      </w:r>
                    </w:p>
                    <w:bookmarkEnd w:id="32"/>
                    <w:p w14:paraId="14FC2047" w14:textId="77777777" w:rsidR="00FD6FA8" w:rsidRPr="005D2D6C" w:rsidRDefault="00FD6FA8" w:rsidP="0014230A">
                      <w:pPr>
                        <w:rPr>
                          <w:rFonts w:ascii="Marianne" w:hAnsi="Marianne"/>
                          <w:b/>
                          <w:color w:val="000000" w:themeColor="text1"/>
                          <w:sz w:val="28"/>
                          <w:szCs w:val="28"/>
                        </w:rPr>
                      </w:pPr>
                    </w:p>
                  </w:txbxContent>
                </v:textbox>
                <w10:wrap anchorx="margin"/>
              </v:rect>
            </w:pict>
          </mc:Fallback>
        </mc:AlternateContent>
      </w:r>
    </w:p>
    <w:p w14:paraId="4E04134E" w14:textId="053D0A03" w:rsidR="00C30766" w:rsidRPr="00E27927" w:rsidRDefault="00C30766" w:rsidP="00C15B61">
      <w:pPr>
        <w:spacing w:line="276" w:lineRule="auto"/>
        <w:ind w:right="141"/>
        <w:rPr>
          <w:rFonts w:ascii="Marianne" w:hAnsi="Marianne" w:cs="Arial"/>
          <w:sz w:val="28"/>
          <w:szCs w:val="32"/>
        </w:rPr>
      </w:pPr>
    </w:p>
    <w:p w14:paraId="191401A3" w14:textId="106D68A8" w:rsidR="00112FF5" w:rsidRPr="00E27927" w:rsidRDefault="00112FF5" w:rsidP="00C15B61">
      <w:pPr>
        <w:spacing w:line="276" w:lineRule="auto"/>
        <w:ind w:right="141"/>
        <w:rPr>
          <w:rFonts w:ascii="Marianne" w:hAnsi="Marianne" w:cs="Arial"/>
          <w:sz w:val="28"/>
          <w:szCs w:val="32"/>
        </w:rPr>
      </w:pPr>
    </w:p>
    <w:p w14:paraId="720269CC" w14:textId="53F74526" w:rsidR="00112FF5" w:rsidRPr="00E27927" w:rsidRDefault="009D3188" w:rsidP="00C15B61">
      <w:pPr>
        <w:spacing w:line="276" w:lineRule="auto"/>
        <w:ind w:right="141"/>
        <w:rPr>
          <w:rFonts w:ascii="Marianne" w:hAnsi="Marianne" w:cs="Arial"/>
          <w:sz w:val="28"/>
          <w:szCs w:val="32"/>
        </w:rPr>
      </w:pPr>
      <w:r>
        <w:rPr>
          <w:rFonts w:ascii="Marianne" w:hAnsi="Marianne" w:cs="Arial"/>
          <w:noProof/>
          <w:sz w:val="28"/>
          <w:szCs w:val="32"/>
          <w:lang w:eastAsia="fr-FR"/>
        </w:rPr>
        <w:drawing>
          <wp:anchor distT="0" distB="0" distL="114300" distR="114300" simplePos="0" relativeHeight="251371511" behindDoc="0" locked="0" layoutInCell="1" allowOverlap="1" wp14:anchorId="5577667F" wp14:editId="78DD2990">
            <wp:simplePos x="0" y="0"/>
            <wp:positionH relativeFrom="column">
              <wp:posOffset>2057679</wp:posOffset>
            </wp:positionH>
            <wp:positionV relativeFrom="paragraph">
              <wp:posOffset>247980</wp:posOffset>
            </wp:positionV>
            <wp:extent cx="2318385" cy="2347595"/>
            <wp:effectExtent l="0" t="0" r="5715" b="0"/>
            <wp:wrapThrough wrapText="bothSides">
              <wp:wrapPolygon edited="0">
                <wp:start x="10117" y="0"/>
                <wp:lineTo x="4437" y="1928"/>
                <wp:lineTo x="4437" y="2804"/>
                <wp:lineTo x="0" y="2980"/>
                <wp:lineTo x="0" y="5258"/>
                <wp:lineTo x="1065" y="5609"/>
                <wp:lineTo x="3017" y="8413"/>
                <wp:lineTo x="3550" y="11218"/>
                <wp:lineTo x="2307" y="14022"/>
                <wp:lineTo x="2130" y="15074"/>
                <wp:lineTo x="3550" y="16827"/>
                <wp:lineTo x="4615" y="17352"/>
                <wp:lineTo x="15796" y="19631"/>
                <wp:lineTo x="18813" y="19631"/>
                <wp:lineTo x="18813" y="20332"/>
                <wp:lineTo x="19701" y="21384"/>
                <wp:lineTo x="20233" y="21384"/>
                <wp:lineTo x="21476" y="21384"/>
                <wp:lineTo x="21476" y="17352"/>
                <wp:lineTo x="18459" y="16827"/>
                <wp:lineTo x="17926" y="11218"/>
                <wp:lineTo x="20056" y="5434"/>
                <wp:lineTo x="16861" y="3506"/>
                <wp:lineTo x="15086" y="2804"/>
                <wp:lineTo x="12069" y="0"/>
                <wp:lineTo x="10117" y="0"/>
              </wp:wrapPolygon>
            </wp:wrapThrough>
            <wp:docPr id="551" name="Imag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map fr.pn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2318385" cy="2347595"/>
                    </a:xfrm>
                    <a:prstGeom prst="rect">
                      <a:avLst/>
                    </a:prstGeom>
                  </pic:spPr>
                </pic:pic>
              </a:graphicData>
            </a:graphic>
            <wp14:sizeRelH relativeFrom="page">
              <wp14:pctWidth>0</wp14:pctWidth>
            </wp14:sizeRelH>
            <wp14:sizeRelV relativeFrom="page">
              <wp14:pctHeight>0</wp14:pctHeight>
            </wp14:sizeRelV>
          </wp:anchor>
        </w:drawing>
      </w:r>
      <w:r w:rsidR="0014230A" w:rsidRPr="00E27927">
        <w:rPr>
          <w:rFonts w:ascii="Marianne" w:hAnsi="Marianne" w:cs="Arial"/>
          <w:noProof/>
          <w:sz w:val="28"/>
          <w:szCs w:val="32"/>
          <w:lang w:eastAsia="fr-FR"/>
        </w:rPr>
        <w:drawing>
          <wp:anchor distT="0" distB="0" distL="114300" distR="114300" simplePos="0" relativeHeight="251699200" behindDoc="0" locked="0" layoutInCell="1" allowOverlap="1" wp14:anchorId="070FB36F" wp14:editId="57906F06">
            <wp:simplePos x="0" y="0"/>
            <wp:positionH relativeFrom="column">
              <wp:posOffset>2006779</wp:posOffset>
            </wp:positionH>
            <wp:positionV relativeFrom="paragraph">
              <wp:posOffset>318998</wp:posOffset>
            </wp:positionV>
            <wp:extent cx="307975" cy="431800"/>
            <wp:effectExtent l="0" t="0" r="0" b="6350"/>
            <wp:wrapThrough wrapText="bothSides">
              <wp:wrapPolygon edited="0">
                <wp:start x="2672" y="0"/>
                <wp:lineTo x="0" y="2859"/>
                <wp:lineTo x="0" y="15247"/>
                <wp:lineTo x="5344" y="20965"/>
                <wp:lineTo x="14697" y="20965"/>
                <wp:lineTo x="20041" y="11435"/>
                <wp:lineTo x="20041" y="2859"/>
                <wp:lineTo x="17369" y="0"/>
                <wp:lineTo x="2672" y="0"/>
              </wp:wrapPolygon>
            </wp:wrapThrough>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localisation.png"/>
                    <pic:cNvPicPr/>
                  </pic:nvPicPr>
                  <pic:blipFill>
                    <a:blip r:embed="rId85">
                      <a:extLst>
                        <a:ext uri="{28A0092B-C50C-407E-A947-70E740481C1C}">
                          <a14:useLocalDpi xmlns:a14="http://schemas.microsoft.com/office/drawing/2010/main" val="0"/>
                        </a:ext>
                      </a:extLst>
                    </a:blip>
                    <a:stretch>
                      <a:fillRect/>
                    </a:stretch>
                  </pic:blipFill>
                  <pic:spPr>
                    <a:xfrm>
                      <a:off x="0" y="0"/>
                      <a:ext cx="307975" cy="431800"/>
                    </a:xfrm>
                    <a:prstGeom prst="rect">
                      <a:avLst/>
                    </a:prstGeom>
                  </pic:spPr>
                </pic:pic>
              </a:graphicData>
            </a:graphic>
          </wp:anchor>
        </w:drawing>
      </w:r>
    </w:p>
    <w:p w14:paraId="3AD51928" w14:textId="3662ED41" w:rsidR="00112FF5" w:rsidRPr="00E27927" w:rsidRDefault="0014230A" w:rsidP="00C15B61">
      <w:pPr>
        <w:spacing w:line="276" w:lineRule="auto"/>
        <w:ind w:right="141"/>
        <w:rPr>
          <w:rFonts w:ascii="Marianne" w:hAnsi="Marianne" w:cs="Arial"/>
          <w:sz w:val="28"/>
          <w:szCs w:val="32"/>
        </w:rPr>
      </w:pPr>
      <w:r w:rsidRPr="00590637">
        <w:rPr>
          <w:rFonts w:ascii="Marianne" w:hAnsi="Marianne" w:cs="Arial"/>
          <w:noProof/>
          <w:color w:val="D88179"/>
          <w:sz w:val="28"/>
          <w:szCs w:val="32"/>
          <w:lang w:eastAsia="fr-FR"/>
        </w:rPr>
        <mc:AlternateContent>
          <mc:Choice Requires="wps">
            <w:drawing>
              <wp:anchor distT="0" distB="0" distL="114300" distR="114300" simplePos="0" relativeHeight="251701248" behindDoc="0" locked="0" layoutInCell="1" allowOverlap="1" wp14:anchorId="67840C3F" wp14:editId="5B0020CE">
                <wp:simplePos x="0" y="0"/>
                <wp:positionH relativeFrom="column">
                  <wp:posOffset>1600199</wp:posOffset>
                </wp:positionH>
                <wp:positionV relativeFrom="paragraph">
                  <wp:posOffset>267987</wp:posOffset>
                </wp:positionV>
                <wp:extent cx="379903" cy="2277094"/>
                <wp:effectExtent l="609600" t="19050" r="1270" b="66675"/>
                <wp:wrapNone/>
                <wp:docPr id="344" name="Connecteur en arc 344"/>
                <wp:cNvGraphicFramePr/>
                <a:graphic xmlns:a="http://schemas.openxmlformats.org/drawingml/2006/main">
                  <a:graphicData uri="http://schemas.microsoft.com/office/word/2010/wordprocessingShape">
                    <wps:wsp>
                      <wps:cNvCnPr/>
                      <wps:spPr>
                        <a:xfrm flipH="1">
                          <a:off x="0" y="0"/>
                          <a:ext cx="379903" cy="2277094"/>
                        </a:xfrm>
                        <a:prstGeom prst="curvedConnector3">
                          <a:avLst>
                            <a:gd name="adj1" fmla="val 251973"/>
                          </a:avLst>
                        </a:prstGeom>
                        <a:ln w="38100">
                          <a:solidFill>
                            <a:srgbClr val="D8817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A9D169" id="Connecteur en arc 344" o:spid="_x0000_s1026" type="#_x0000_t38" style="position:absolute;margin-left:126pt;margin-top:21.1pt;width:29.9pt;height:179.3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" adj="54426" strokecolor="#d88179" strokeweight="3pt">
                <v:stroke endarrow="block" joinstyle="miter"/>
              </v:shape>
            </w:pict>
          </mc:Fallback>
        </mc:AlternateContent>
      </w:r>
    </w:p>
    <w:p w14:paraId="0F503D09" w14:textId="20203DF4" w:rsidR="00112FF5" w:rsidRPr="00E27927" w:rsidRDefault="0069019F" w:rsidP="00C15B61">
      <w:pPr>
        <w:spacing w:line="276" w:lineRule="auto"/>
        <w:ind w:right="141"/>
        <w:rPr>
          <w:rFonts w:ascii="Marianne" w:hAnsi="Marianne" w:cs="Arial"/>
          <w:sz w:val="28"/>
          <w:szCs w:val="32"/>
        </w:rPr>
      </w:pPr>
      <w:r w:rsidRPr="00E27927">
        <w:rPr>
          <w:rFonts w:ascii="Marianne" w:hAnsi="Marianne" w:cs="Arial"/>
          <w:noProof/>
          <w:sz w:val="28"/>
          <w:szCs w:val="32"/>
          <w:lang w:eastAsia="fr-FR"/>
        </w:rPr>
        <mc:AlternateContent>
          <mc:Choice Requires="wps">
            <w:drawing>
              <wp:anchor distT="0" distB="0" distL="114300" distR="114300" simplePos="0" relativeHeight="251702272" behindDoc="0" locked="0" layoutInCell="1" allowOverlap="1" wp14:anchorId="75228648" wp14:editId="2EF760B2">
                <wp:simplePos x="0" y="0"/>
                <wp:positionH relativeFrom="column">
                  <wp:posOffset>1501140</wp:posOffset>
                </wp:positionH>
                <wp:positionV relativeFrom="paragraph">
                  <wp:posOffset>265430</wp:posOffset>
                </wp:positionV>
                <wp:extent cx="904875" cy="333375"/>
                <wp:effectExtent l="0" t="0" r="0" b="0"/>
                <wp:wrapNone/>
                <wp:docPr id="352" name="Zone de texte 352"/>
                <wp:cNvGraphicFramePr/>
                <a:graphic xmlns:a="http://schemas.openxmlformats.org/drawingml/2006/main">
                  <a:graphicData uri="http://schemas.microsoft.com/office/word/2010/wordprocessingShape">
                    <wps:wsp>
                      <wps:cNvSpPr txBox="1"/>
                      <wps:spPr>
                        <a:xfrm>
                          <a:off x="0" y="0"/>
                          <a:ext cx="904875" cy="333375"/>
                        </a:xfrm>
                        <a:prstGeom prst="rect">
                          <a:avLst/>
                        </a:prstGeom>
                        <a:noFill/>
                        <a:ln w="6350">
                          <a:noFill/>
                        </a:ln>
                      </wps:spPr>
                      <wps:txbx>
                        <w:txbxContent>
                          <w:p w14:paraId="49AC692D" w14:textId="3001AD1E" w:rsidR="00FD6FA8" w:rsidRPr="009A5DD8" w:rsidRDefault="00FD6FA8">
                            <w:pPr>
                              <w:rPr>
                                <w:rFonts w:ascii="Marianne ExtraBold" w:hAnsi="Marianne ExtraBold"/>
                              </w:rPr>
                            </w:pPr>
                            <w:r w:rsidRPr="009A5DD8">
                              <w:rPr>
                                <w:rFonts w:ascii="Marianne ExtraBold" w:hAnsi="Marianne ExtraBold"/>
                              </w:rPr>
                              <w:t>Morbihan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228648" id="Zone de texte 352" o:spid="_x0000_s1306" type="#_x0000_t202" style="position:absolute;margin-left:118.2pt;margin-top:20.9pt;width:71.25pt;height:26.2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" filled="f" stroked="f" strokeweight=".5pt">
                <v:textbox>
                  <w:txbxContent>
                    <w:p w14:paraId="49AC692D" w14:textId="3001AD1E" w:rsidR="00FD6FA8" w:rsidRPr="009A5DD8" w:rsidRDefault="00FD6FA8">
                      <w:pPr>
                        <w:rPr>
                          <w:rFonts w:ascii="Marianne ExtraBold" w:hAnsi="Marianne ExtraBold"/>
                        </w:rPr>
                      </w:pPr>
                      <w:r w:rsidRPr="009A5DD8">
                        <w:rPr>
                          <w:rFonts w:ascii="Marianne ExtraBold" w:hAnsi="Marianne ExtraBold"/>
                        </w:rPr>
                        <w:t>Morbihan</w:t>
                      </w:r>
                    </w:p>
                  </w:txbxContent>
                </v:textbox>
              </v:shape>
            </w:pict>
          </mc:Fallback>
        </mc:AlternateContent>
      </w:r>
    </w:p>
    <w:p w14:paraId="5E18AA2E" w14:textId="6AAA77F6" w:rsidR="00112FF5" w:rsidRPr="00E27927" w:rsidRDefault="00112FF5" w:rsidP="00C15B61">
      <w:pPr>
        <w:spacing w:line="276" w:lineRule="auto"/>
        <w:ind w:right="141"/>
        <w:rPr>
          <w:rFonts w:ascii="Marianne" w:hAnsi="Marianne" w:cs="Arial"/>
          <w:sz w:val="28"/>
          <w:szCs w:val="32"/>
        </w:rPr>
      </w:pPr>
    </w:p>
    <w:p w14:paraId="7B3BF08C" w14:textId="3E256B25" w:rsidR="00C30766" w:rsidRPr="00E27927" w:rsidRDefault="00C30766" w:rsidP="00C15B61">
      <w:pPr>
        <w:spacing w:line="276" w:lineRule="auto"/>
        <w:ind w:right="141"/>
        <w:rPr>
          <w:rFonts w:ascii="Marianne" w:hAnsi="Marianne" w:cs="Arial"/>
          <w:sz w:val="28"/>
          <w:szCs w:val="32"/>
        </w:rPr>
      </w:pPr>
    </w:p>
    <w:p w14:paraId="5BAEE8BE" w14:textId="3EEEEA3D" w:rsidR="00C30766" w:rsidRPr="00E27927" w:rsidRDefault="0014230A" w:rsidP="00C15B61">
      <w:pPr>
        <w:spacing w:line="276" w:lineRule="auto"/>
        <w:ind w:right="141"/>
        <w:rPr>
          <w:rFonts w:ascii="Marianne" w:hAnsi="Marianne" w:cs="Arial"/>
          <w:sz w:val="28"/>
          <w:szCs w:val="32"/>
        </w:rPr>
      </w:pPr>
      <w:r w:rsidRPr="00E27927">
        <w:rPr>
          <w:rFonts w:ascii="Marianne" w:hAnsi="Marianne" w:cs="Arial"/>
          <w:noProof/>
          <w:sz w:val="28"/>
          <w:szCs w:val="32"/>
          <w:lang w:eastAsia="fr-FR"/>
        </w:rPr>
        <mc:AlternateContent>
          <mc:Choice Requires="wps">
            <w:drawing>
              <wp:anchor distT="0" distB="0" distL="114300" distR="114300" simplePos="0" relativeHeight="251700224" behindDoc="0" locked="0" layoutInCell="1" allowOverlap="1" wp14:anchorId="5651C2D3" wp14:editId="634548AE">
                <wp:simplePos x="0" y="0"/>
                <wp:positionH relativeFrom="column">
                  <wp:posOffset>1228725</wp:posOffset>
                </wp:positionH>
                <wp:positionV relativeFrom="paragraph">
                  <wp:posOffset>1829253</wp:posOffset>
                </wp:positionV>
                <wp:extent cx="3790950" cy="600075"/>
                <wp:effectExtent l="0" t="0" r="0" b="0"/>
                <wp:wrapNone/>
                <wp:docPr id="320" name="Zone de texte 320"/>
                <wp:cNvGraphicFramePr/>
                <a:graphic xmlns:a="http://schemas.openxmlformats.org/drawingml/2006/main">
                  <a:graphicData uri="http://schemas.microsoft.com/office/word/2010/wordprocessingShape">
                    <wps:wsp>
                      <wps:cNvSpPr txBox="1"/>
                      <wps:spPr>
                        <a:xfrm>
                          <a:off x="0" y="0"/>
                          <a:ext cx="3790950" cy="600075"/>
                        </a:xfrm>
                        <a:prstGeom prst="rect">
                          <a:avLst/>
                        </a:prstGeom>
                        <a:noFill/>
                        <a:ln w="6350">
                          <a:noFill/>
                        </a:ln>
                      </wps:spPr>
                      <wps:txbx>
                        <w:txbxContent>
                          <w:p w14:paraId="5192B21D" w14:textId="7B38B1C4" w:rsidR="00FD6FA8" w:rsidRPr="00C317F7" w:rsidRDefault="00FD6FA8" w:rsidP="00B4117C">
                            <w:pPr>
                              <w:jc w:val="center"/>
                              <w:rPr>
                                <w:rFonts w:ascii="Marianne ExtraBold" w:hAnsi="Marianne ExtraBold"/>
                                <w:sz w:val="32"/>
                                <w:szCs w:val="32"/>
                              </w:rPr>
                            </w:pPr>
                            <w:r w:rsidRPr="00C317F7">
                              <w:rPr>
                                <w:rFonts w:ascii="Marianne ExtraBold" w:hAnsi="Marianne ExtraBold"/>
                                <w:sz w:val="32"/>
                                <w:szCs w:val="32"/>
                              </w:rPr>
                              <w:t>Week-end répit dans le Morbihan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51C2D3" id="Zone de texte 320" o:spid="_x0000_s1307" type="#_x0000_t202" style="position:absolute;margin-left:96.75pt;margin-top:144.05pt;width:298.5pt;height:47.2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" filled="f" stroked="f" strokeweight=".5pt">
                <v:textbox>
                  <w:txbxContent>
                    <w:p w14:paraId="5192B21D" w14:textId="7B38B1C4" w:rsidR="00FD6FA8" w:rsidRPr="00C317F7" w:rsidRDefault="00FD6FA8" w:rsidP="00B4117C">
                      <w:pPr>
                        <w:jc w:val="center"/>
                        <w:rPr>
                          <w:rFonts w:ascii="Marianne ExtraBold" w:hAnsi="Marianne ExtraBold"/>
                          <w:sz w:val="32"/>
                          <w:szCs w:val="32"/>
                        </w:rPr>
                      </w:pPr>
                      <w:r w:rsidRPr="00C317F7">
                        <w:rPr>
                          <w:rFonts w:ascii="Marianne ExtraBold" w:hAnsi="Marianne ExtraBold"/>
                          <w:sz w:val="32"/>
                          <w:szCs w:val="32"/>
                        </w:rPr>
                        <w:t>Week-end répit dans le Morbihan</w:t>
                      </w:r>
                    </w:p>
                  </w:txbxContent>
                </v:textbox>
              </v:shape>
            </w:pict>
          </mc:Fallback>
        </mc:AlternateContent>
      </w:r>
      <w:r w:rsidRPr="00E27927">
        <w:rPr>
          <w:rFonts w:ascii="Marianne" w:hAnsi="Marianne" w:cs="Arial"/>
          <w:noProof/>
          <w:sz w:val="28"/>
          <w:szCs w:val="32"/>
          <w:lang w:eastAsia="fr-FR"/>
        </w:rPr>
        <mc:AlternateContent>
          <mc:Choice Requires="wps">
            <w:drawing>
              <wp:anchor distT="0" distB="0" distL="114300" distR="114300" simplePos="0" relativeHeight="251636736" behindDoc="0" locked="0" layoutInCell="1" allowOverlap="1" wp14:anchorId="6D5A8BEC" wp14:editId="74022801">
                <wp:simplePos x="0" y="0"/>
                <wp:positionH relativeFrom="column">
                  <wp:posOffset>571500</wp:posOffset>
                </wp:positionH>
                <wp:positionV relativeFrom="paragraph">
                  <wp:posOffset>2526945</wp:posOffset>
                </wp:positionV>
                <wp:extent cx="5143500" cy="2857500"/>
                <wp:effectExtent l="0" t="0" r="0" b="0"/>
                <wp:wrapNone/>
                <wp:docPr id="435" name="Zone de texte 435"/>
                <wp:cNvGraphicFramePr/>
                <a:graphic xmlns:a="http://schemas.openxmlformats.org/drawingml/2006/main">
                  <a:graphicData uri="http://schemas.microsoft.com/office/word/2010/wordprocessingShape">
                    <wps:wsp>
                      <wps:cNvSpPr txBox="1"/>
                      <wps:spPr>
                        <a:xfrm>
                          <a:off x="0" y="0"/>
                          <a:ext cx="5143500" cy="2857500"/>
                        </a:xfrm>
                        <a:prstGeom prst="rect">
                          <a:avLst/>
                        </a:prstGeom>
                        <a:noFill/>
                        <a:ln w="6350">
                          <a:noFill/>
                        </a:ln>
                      </wps:spPr>
                      <wps:txbx>
                        <w:txbxContent>
                          <w:p w14:paraId="44FFD8BC" w14:textId="77777777" w:rsidR="00FD6FA8" w:rsidRPr="006A292F" w:rsidRDefault="00FD6FA8" w:rsidP="00DA5303">
                            <w:pPr>
                              <w:pStyle w:val="NormalWeb"/>
                              <w:spacing w:line="276" w:lineRule="auto"/>
                              <w:jc w:val="both"/>
                              <w:rPr>
                                <w:rFonts w:ascii="Marianne Light" w:hAnsi="Marianne Light" w:cstheme="majorHAnsi"/>
                                <w:sz w:val="18"/>
                                <w:szCs w:val="18"/>
                              </w:rPr>
                            </w:pPr>
                            <w:r w:rsidRPr="006A292F">
                              <w:rPr>
                                <w:rFonts w:ascii="Marianne Light" w:hAnsi="Marianne Light" w:cstheme="majorHAnsi"/>
                                <w:sz w:val="18"/>
                                <w:szCs w:val="18"/>
                              </w:rPr>
                              <w:t xml:space="preserve">Le weekend répit est organisé par la plateforme d’accompagnement et de répit des aidants adossée à </w:t>
                            </w:r>
                            <w:r w:rsidRPr="006A292F">
                              <w:rPr>
                                <w:rFonts w:ascii="Marianne Medium" w:hAnsi="Marianne Medium" w:cstheme="majorHAnsi"/>
                                <w:sz w:val="18"/>
                                <w:szCs w:val="18"/>
                              </w:rPr>
                              <w:t>l’EHPAD de Beaupré Lalande</w:t>
                            </w:r>
                            <w:r w:rsidRPr="006A292F">
                              <w:rPr>
                                <w:rFonts w:ascii="Marianne Light" w:hAnsi="Marianne Light" w:cstheme="majorHAnsi"/>
                                <w:sz w:val="18"/>
                                <w:szCs w:val="18"/>
                              </w:rPr>
                              <w:t xml:space="preserve">, dans le département du Morbihan. Il s’agit d’un </w:t>
                            </w:r>
                            <w:r w:rsidRPr="006A292F">
                              <w:rPr>
                                <w:rFonts w:ascii="Marianne Medium" w:hAnsi="Marianne Medium" w:cstheme="majorHAnsi"/>
                                <w:sz w:val="18"/>
                                <w:szCs w:val="18"/>
                              </w:rPr>
                              <w:t>accueil, avec ou sans hébergement, de personnes atteintes de troubles neurodégénératifs sur un week-end</w:t>
                            </w:r>
                            <w:r w:rsidRPr="006A292F">
                              <w:rPr>
                                <w:rFonts w:ascii="Marianne Light" w:hAnsi="Marianne Light" w:cstheme="majorHAnsi"/>
                                <w:sz w:val="18"/>
                                <w:szCs w:val="18"/>
                              </w:rPr>
                              <w:t xml:space="preserve"> (à la journée ou pour deux jours). </w:t>
                            </w:r>
                          </w:p>
                          <w:p w14:paraId="22851A79" w14:textId="061DEC53" w:rsidR="00FD6FA8" w:rsidRPr="006A292F" w:rsidRDefault="00FD6FA8" w:rsidP="00DA5303">
                            <w:pPr>
                              <w:pStyle w:val="NormalWeb"/>
                              <w:spacing w:line="276" w:lineRule="auto"/>
                              <w:jc w:val="both"/>
                              <w:rPr>
                                <w:rFonts w:ascii="Marianne Light" w:hAnsi="Marianne Light" w:cstheme="majorHAnsi"/>
                                <w:sz w:val="18"/>
                                <w:szCs w:val="18"/>
                              </w:rPr>
                            </w:pPr>
                            <w:r w:rsidRPr="006A292F">
                              <w:rPr>
                                <w:rFonts w:ascii="Marianne Light" w:hAnsi="Marianne Light" w:cstheme="majorHAnsi"/>
                                <w:sz w:val="18"/>
                                <w:szCs w:val="18"/>
                              </w:rPr>
                              <w:t xml:space="preserve">Ce court séjour de répit est organisé </w:t>
                            </w:r>
                            <w:r w:rsidRPr="006A292F">
                              <w:rPr>
                                <w:rFonts w:ascii="Marianne Medium" w:hAnsi="Marianne Medium" w:cstheme="majorHAnsi"/>
                                <w:sz w:val="18"/>
                                <w:szCs w:val="18"/>
                              </w:rPr>
                              <w:t>un week-end par mois</w:t>
                            </w:r>
                            <w:r w:rsidRPr="006A292F">
                              <w:rPr>
                                <w:rFonts w:ascii="Marianne Light" w:hAnsi="Marianne Light" w:cstheme="majorHAnsi"/>
                                <w:sz w:val="18"/>
                                <w:szCs w:val="18"/>
                              </w:rPr>
                              <w:t>, les transports étant assurés par les professionnels de la plateforme et les repas étant pris sur place. 5 à 6 personnes peuvent être accueillies en même temps. La maison est adaptée aux personnes à mobilité réduite, et le personnel formé propose des activités en fonction du profil de la personne accueillie.</w:t>
                            </w:r>
                          </w:p>
                          <w:p w14:paraId="67554C87" w14:textId="00292658" w:rsidR="00FD6FA8" w:rsidRPr="006A292F" w:rsidRDefault="00FD6FA8" w:rsidP="00DA5303">
                            <w:pPr>
                              <w:pStyle w:val="NormalWeb"/>
                              <w:spacing w:line="276" w:lineRule="auto"/>
                              <w:jc w:val="both"/>
                              <w:rPr>
                                <w:rFonts w:ascii="Marianne Light" w:hAnsi="Marianne Light" w:cstheme="majorHAnsi"/>
                                <w:sz w:val="18"/>
                                <w:szCs w:val="18"/>
                              </w:rPr>
                            </w:pPr>
                            <w:r w:rsidRPr="006A292F">
                              <w:rPr>
                                <w:rFonts w:ascii="Marianne Light" w:hAnsi="Marianne Light" w:cstheme="majorHAnsi"/>
                                <w:sz w:val="18"/>
                                <w:szCs w:val="18"/>
                              </w:rPr>
                              <w:t xml:space="preserve">Le tarif pour l’usager est de 37,98 € pour une journée et de 107,11 € pour deux jours avec nuitée. Pour aider au financement de </w:t>
                            </w:r>
                            <w:r>
                              <w:rPr>
                                <w:rFonts w:ascii="Marianne Light" w:hAnsi="Marianne Light" w:cstheme="majorHAnsi"/>
                                <w:sz w:val="18"/>
                                <w:szCs w:val="18"/>
                              </w:rPr>
                              <w:t>cette</w:t>
                            </w:r>
                            <w:r w:rsidRPr="006A292F">
                              <w:rPr>
                                <w:rFonts w:ascii="Marianne Light" w:hAnsi="Marianne Light" w:cstheme="majorHAnsi"/>
                                <w:sz w:val="18"/>
                                <w:szCs w:val="18"/>
                              </w:rPr>
                              <w:t xml:space="preserve"> prestation, l’usager peut mobiliser les aides habituelles, détaillées dans la </w:t>
                            </w:r>
                            <w:hyperlink w:anchor="PAF" w:history="1">
                              <w:r w:rsidRPr="009C5013">
                                <w:rPr>
                                  <w:rStyle w:val="Lienhypertexte"/>
                                  <w:rFonts w:ascii="Marianne Light" w:hAnsi="Marianne Light" w:cstheme="majorHAnsi"/>
                                  <w:sz w:val="18"/>
                                  <w:szCs w:val="18"/>
                                </w:rPr>
                                <w:t>fiche sur les aides financières</w:t>
                              </w:r>
                            </w:hyperlink>
                            <w:r w:rsidRPr="009C5013">
                              <w:rPr>
                                <w:rFonts w:ascii="Marianne Light" w:hAnsi="Marianne Light" w:cstheme="majorHAnsi"/>
                                <w:color w:val="0070C0"/>
                                <w:sz w:val="18"/>
                                <w:szCs w:val="18"/>
                              </w:rPr>
                              <w:t xml:space="preserve"> </w:t>
                            </w:r>
                            <w:r w:rsidRPr="006A292F">
                              <w:rPr>
                                <w:rFonts w:ascii="Marianne Light" w:hAnsi="Marianne Light" w:cstheme="majorHAnsi"/>
                                <w:sz w:val="18"/>
                                <w:szCs w:val="18"/>
                              </w:rPr>
                              <w:t>par exemple.</w:t>
                            </w:r>
                          </w:p>
                          <w:p w14:paraId="1BC54FF9" w14:textId="5DFF48A6" w:rsidR="00FD6FA8" w:rsidRPr="006A292F" w:rsidRDefault="00FD6FA8" w:rsidP="00DA5303">
                            <w:pPr>
                              <w:spacing w:line="276" w:lineRule="auto"/>
                              <w:jc w:val="both"/>
                              <w:rPr>
                                <w:rFonts w:ascii="Marianne Light" w:hAnsi="Marianne Light"/>
                                <w:sz w:val="18"/>
                                <w:szCs w:val="18"/>
                              </w:rPr>
                            </w:pPr>
                            <w:r>
                              <w:rPr>
                                <w:rFonts w:ascii="Marianne Light" w:hAnsi="Marianne Light" w:cs="Calibri Light"/>
                                <w:color w:val="000000" w:themeColor="text1"/>
                                <w:sz w:val="18"/>
                                <w:szCs w:val="18"/>
                              </w:rPr>
                              <w:t>L</w:t>
                            </w:r>
                            <w:r w:rsidRPr="006A292F">
                              <w:rPr>
                                <w:rFonts w:ascii="Marianne Light" w:hAnsi="Marianne Light" w:cs="Calibri Light"/>
                                <w:color w:val="000000" w:themeColor="text1"/>
                                <w:sz w:val="18"/>
                                <w:szCs w:val="18"/>
                              </w:rPr>
                              <w:t>es proches aidants du Morbihan</w:t>
                            </w:r>
                            <w:r>
                              <w:rPr>
                                <w:rFonts w:ascii="Marianne Light" w:hAnsi="Marianne Light" w:cs="Calibri Light"/>
                                <w:color w:val="000000" w:themeColor="text1"/>
                                <w:sz w:val="18"/>
                                <w:szCs w:val="18"/>
                              </w:rPr>
                              <w:t xml:space="preserve"> peuvent</w:t>
                            </w:r>
                            <w:r w:rsidRPr="006A292F">
                              <w:rPr>
                                <w:rFonts w:ascii="Marianne Light" w:hAnsi="Marianne Light" w:cs="Calibri Light"/>
                                <w:color w:val="000000" w:themeColor="text1"/>
                                <w:sz w:val="18"/>
                                <w:szCs w:val="18"/>
                              </w:rPr>
                              <w:t xml:space="preserve"> demander plus de renseignements en envoyant un mail </w:t>
                            </w:r>
                            <w:hyperlink r:id="rId180" w:history="1">
                              <w:r w:rsidRPr="006A292F">
                                <w:rPr>
                                  <w:rStyle w:val="Lienhypertexte"/>
                                  <w:rFonts w:ascii="Marianne Light" w:hAnsi="Marianne Light" w:cs="Calibri Light"/>
                                  <w:sz w:val="18"/>
                                  <w:szCs w:val="18"/>
                                </w:rPr>
                                <w:t>ici</w:t>
                              </w:r>
                            </w:hyperlink>
                            <w:r w:rsidRPr="006A292F">
                              <w:rPr>
                                <w:rFonts w:ascii="Marianne Light" w:hAnsi="Marianne Light" w:cs="Calibri Light"/>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A8BEC" id="Zone de texte 435" o:spid="_x0000_s1308" type="#_x0000_t202" style="position:absolute;margin-left:45pt;margin-top:198.95pt;width:405pt;height:2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" filled="f" stroked="f" strokeweight=".5pt">
                <v:textbox>
                  <w:txbxContent>
                    <w:p w14:paraId="44FFD8BC" w14:textId="77777777" w:rsidR="00FD6FA8" w:rsidRPr="006A292F" w:rsidRDefault="00FD6FA8" w:rsidP="00DA5303">
                      <w:pPr>
                        <w:pStyle w:val="NormalWeb"/>
                        <w:spacing w:line="276" w:lineRule="auto"/>
                        <w:jc w:val="both"/>
                        <w:rPr>
                          <w:rFonts w:ascii="Marianne Light" w:hAnsi="Marianne Light" w:cstheme="majorHAnsi"/>
                          <w:sz w:val="18"/>
                          <w:szCs w:val="18"/>
                        </w:rPr>
                      </w:pPr>
                      <w:r w:rsidRPr="006A292F">
                        <w:rPr>
                          <w:rFonts w:ascii="Marianne Light" w:hAnsi="Marianne Light" w:cstheme="majorHAnsi"/>
                          <w:sz w:val="18"/>
                          <w:szCs w:val="18"/>
                        </w:rPr>
                        <w:t xml:space="preserve">Le weekend répit est organisé par la plateforme d’accompagnement et de répit des aidants adossée à </w:t>
                      </w:r>
                      <w:r w:rsidRPr="006A292F">
                        <w:rPr>
                          <w:rFonts w:ascii="Marianne Medium" w:hAnsi="Marianne Medium" w:cstheme="majorHAnsi"/>
                          <w:sz w:val="18"/>
                          <w:szCs w:val="18"/>
                        </w:rPr>
                        <w:t>l’EHPAD de Beaupré Lalande</w:t>
                      </w:r>
                      <w:r w:rsidRPr="006A292F">
                        <w:rPr>
                          <w:rFonts w:ascii="Marianne Light" w:hAnsi="Marianne Light" w:cstheme="majorHAnsi"/>
                          <w:sz w:val="18"/>
                          <w:szCs w:val="18"/>
                        </w:rPr>
                        <w:t xml:space="preserve">, dans le département du Morbihan. Il s’agit d’un </w:t>
                      </w:r>
                      <w:r w:rsidRPr="006A292F">
                        <w:rPr>
                          <w:rFonts w:ascii="Marianne Medium" w:hAnsi="Marianne Medium" w:cstheme="majorHAnsi"/>
                          <w:sz w:val="18"/>
                          <w:szCs w:val="18"/>
                        </w:rPr>
                        <w:t>accueil, avec ou sans hébergement, de personnes atteintes de troubles neurodégénératifs sur un week-end</w:t>
                      </w:r>
                      <w:r w:rsidRPr="006A292F">
                        <w:rPr>
                          <w:rFonts w:ascii="Marianne Light" w:hAnsi="Marianne Light" w:cstheme="majorHAnsi"/>
                          <w:sz w:val="18"/>
                          <w:szCs w:val="18"/>
                        </w:rPr>
                        <w:t xml:space="preserve"> (à la journée ou pour deux jours). </w:t>
                      </w:r>
                    </w:p>
                    <w:p w14:paraId="22851A79" w14:textId="061DEC53" w:rsidR="00FD6FA8" w:rsidRPr="006A292F" w:rsidRDefault="00FD6FA8" w:rsidP="00DA5303">
                      <w:pPr>
                        <w:pStyle w:val="NormalWeb"/>
                        <w:spacing w:line="276" w:lineRule="auto"/>
                        <w:jc w:val="both"/>
                        <w:rPr>
                          <w:rFonts w:ascii="Marianne Light" w:hAnsi="Marianne Light" w:cstheme="majorHAnsi"/>
                          <w:sz w:val="18"/>
                          <w:szCs w:val="18"/>
                        </w:rPr>
                      </w:pPr>
                      <w:r w:rsidRPr="006A292F">
                        <w:rPr>
                          <w:rFonts w:ascii="Marianne Light" w:hAnsi="Marianne Light" w:cstheme="majorHAnsi"/>
                          <w:sz w:val="18"/>
                          <w:szCs w:val="18"/>
                        </w:rPr>
                        <w:t xml:space="preserve">Ce court séjour de répit est organisé </w:t>
                      </w:r>
                      <w:r w:rsidRPr="006A292F">
                        <w:rPr>
                          <w:rFonts w:ascii="Marianne Medium" w:hAnsi="Marianne Medium" w:cstheme="majorHAnsi"/>
                          <w:sz w:val="18"/>
                          <w:szCs w:val="18"/>
                        </w:rPr>
                        <w:t>un week-end par mois</w:t>
                      </w:r>
                      <w:r w:rsidRPr="006A292F">
                        <w:rPr>
                          <w:rFonts w:ascii="Marianne Light" w:hAnsi="Marianne Light" w:cstheme="majorHAnsi"/>
                          <w:sz w:val="18"/>
                          <w:szCs w:val="18"/>
                        </w:rPr>
                        <w:t>, les transports étant assurés par les professionnels de la plateforme et les repas étant pris sur place. 5 à 6 personnes peuvent être accueillies en même temps. La maison est adaptée aux personnes à mobilité réduite, et le personnel formé propose des activités en fonction du profil de la personne accueillie.</w:t>
                      </w:r>
                    </w:p>
                    <w:p w14:paraId="67554C87" w14:textId="00292658" w:rsidR="00FD6FA8" w:rsidRPr="006A292F" w:rsidRDefault="00FD6FA8" w:rsidP="00DA5303">
                      <w:pPr>
                        <w:pStyle w:val="NormalWeb"/>
                        <w:spacing w:line="276" w:lineRule="auto"/>
                        <w:jc w:val="both"/>
                        <w:rPr>
                          <w:rFonts w:ascii="Marianne Light" w:hAnsi="Marianne Light" w:cstheme="majorHAnsi"/>
                          <w:sz w:val="18"/>
                          <w:szCs w:val="18"/>
                        </w:rPr>
                      </w:pPr>
                      <w:r w:rsidRPr="006A292F">
                        <w:rPr>
                          <w:rFonts w:ascii="Marianne Light" w:hAnsi="Marianne Light" w:cstheme="majorHAnsi"/>
                          <w:sz w:val="18"/>
                          <w:szCs w:val="18"/>
                        </w:rPr>
                        <w:t xml:space="preserve">Le tarif pour l’usager est de 37,98 € pour une journée et de 107,11 € pour deux jours avec nuitée. Pour aider au financement de </w:t>
                      </w:r>
                      <w:r>
                        <w:rPr>
                          <w:rFonts w:ascii="Marianne Light" w:hAnsi="Marianne Light" w:cstheme="majorHAnsi"/>
                          <w:sz w:val="18"/>
                          <w:szCs w:val="18"/>
                        </w:rPr>
                        <w:t>cette</w:t>
                      </w:r>
                      <w:r w:rsidRPr="006A292F">
                        <w:rPr>
                          <w:rFonts w:ascii="Marianne Light" w:hAnsi="Marianne Light" w:cstheme="majorHAnsi"/>
                          <w:sz w:val="18"/>
                          <w:szCs w:val="18"/>
                        </w:rPr>
                        <w:t xml:space="preserve"> prestation, l’usager peut mobiliser les aides habituelles, détaillées dans la </w:t>
                      </w:r>
                      <w:hyperlink w:anchor="PAF" w:history="1">
                        <w:r w:rsidRPr="009C5013">
                          <w:rPr>
                            <w:rStyle w:val="Lienhypertexte"/>
                            <w:rFonts w:ascii="Marianne Light" w:hAnsi="Marianne Light" w:cstheme="majorHAnsi"/>
                            <w:sz w:val="18"/>
                            <w:szCs w:val="18"/>
                          </w:rPr>
                          <w:t>fiche sur les aides financières</w:t>
                        </w:r>
                      </w:hyperlink>
                      <w:r w:rsidRPr="009C5013">
                        <w:rPr>
                          <w:rFonts w:ascii="Marianne Light" w:hAnsi="Marianne Light" w:cstheme="majorHAnsi"/>
                          <w:color w:val="0070C0"/>
                          <w:sz w:val="18"/>
                          <w:szCs w:val="18"/>
                        </w:rPr>
                        <w:t xml:space="preserve"> </w:t>
                      </w:r>
                      <w:r w:rsidRPr="006A292F">
                        <w:rPr>
                          <w:rFonts w:ascii="Marianne Light" w:hAnsi="Marianne Light" w:cstheme="majorHAnsi"/>
                          <w:sz w:val="18"/>
                          <w:szCs w:val="18"/>
                        </w:rPr>
                        <w:t>par exemple.</w:t>
                      </w:r>
                    </w:p>
                    <w:p w14:paraId="1BC54FF9" w14:textId="5DFF48A6" w:rsidR="00FD6FA8" w:rsidRPr="006A292F" w:rsidRDefault="00FD6FA8" w:rsidP="00DA5303">
                      <w:pPr>
                        <w:spacing w:line="276" w:lineRule="auto"/>
                        <w:jc w:val="both"/>
                        <w:rPr>
                          <w:rFonts w:ascii="Marianne Light" w:hAnsi="Marianne Light"/>
                          <w:sz w:val="18"/>
                          <w:szCs w:val="18"/>
                        </w:rPr>
                      </w:pPr>
                      <w:r>
                        <w:rPr>
                          <w:rFonts w:ascii="Marianne Light" w:hAnsi="Marianne Light" w:cs="Calibri Light"/>
                          <w:color w:val="000000" w:themeColor="text1"/>
                          <w:sz w:val="18"/>
                          <w:szCs w:val="18"/>
                        </w:rPr>
                        <w:t>L</w:t>
                      </w:r>
                      <w:r w:rsidRPr="006A292F">
                        <w:rPr>
                          <w:rFonts w:ascii="Marianne Light" w:hAnsi="Marianne Light" w:cs="Calibri Light"/>
                          <w:color w:val="000000" w:themeColor="text1"/>
                          <w:sz w:val="18"/>
                          <w:szCs w:val="18"/>
                        </w:rPr>
                        <w:t>es proches aidants du Morbihan</w:t>
                      </w:r>
                      <w:r>
                        <w:rPr>
                          <w:rFonts w:ascii="Marianne Light" w:hAnsi="Marianne Light" w:cs="Calibri Light"/>
                          <w:color w:val="000000" w:themeColor="text1"/>
                          <w:sz w:val="18"/>
                          <w:szCs w:val="18"/>
                        </w:rPr>
                        <w:t xml:space="preserve"> peuvent</w:t>
                      </w:r>
                      <w:r w:rsidRPr="006A292F">
                        <w:rPr>
                          <w:rFonts w:ascii="Marianne Light" w:hAnsi="Marianne Light" w:cs="Calibri Light"/>
                          <w:color w:val="000000" w:themeColor="text1"/>
                          <w:sz w:val="18"/>
                          <w:szCs w:val="18"/>
                        </w:rPr>
                        <w:t xml:space="preserve"> demander plus de renseignements en envoyant un mail </w:t>
                      </w:r>
                      <w:hyperlink r:id="rId181" w:history="1">
                        <w:r w:rsidRPr="006A292F">
                          <w:rPr>
                            <w:rStyle w:val="Lienhypertexte"/>
                            <w:rFonts w:ascii="Marianne Light" w:hAnsi="Marianne Light" w:cs="Calibri Light"/>
                            <w:sz w:val="18"/>
                            <w:szCs w:val="18"/>
                          </w:rPr>
                          <w:t>ici</w:t>
                        </w:r>
                      </w:hyperlink>
                      <w:r w:rsidRPr="006A292F">
                        <w:rPr>
                          <w:rFonts w:ascii="Marianne Light" w:hAnsi="Marianne Light" w:cs="Calibri Light"/>
                          <w:color w:val="000000" w:themeColor="text1"/>
                          <w:sz w:val="18"/>
                          <w:szCs w:val="18"/>
                        </w:rPr>
                        <w:t>.</w:t>
                      </w:r>
                    </w:p>
                  </w:txbxContent>
                </v:textbox>
              </v:shape>
            </w:pict>
          </mc:Fallback>
        </mc:AlternateContent>
      </w:r>
      <w:r w:rsidR="00C30766" w:rsidRPr="00E27927">
        <w:rPr>
          <w:rFonts w:ascii="Marianne" w:hAnsi="Marianne" w:cs="Arial"/>
          <w:sz w:val="28"/>
          <w:szCs w:val="32"/>
        </w:rPr>
        <w:br w:type="page"/>
      </w:r>
    </w:p>
    <w:p w14:paraId="5565EFD0" w14:textId="77777777" w:rsidR="00AC1F35" w:rsidRPr="00E27927" w:rsidRDefault="00AC1F35" w:rsidP="00C15B61">
      <w:pPr>
        <w:spacing w:line="276" w:lineRule="auto"/>
        <w:ind w:right="141"/>
        <w:rPr>
          <w:rFonts w:ascii="Marianne" w:hAnsi="Marianne" w:cs="Arial"/>
          <w:sz w:val="28"/>
          <w:szCs w:val="32"/>
        </w:rPr>
      </w:pPr>
      <w:bookmarkStart w:id="23" w:name="LRPE"/>
    </w:p>
    <w:p w14:paraId="42ADEAE9" w14:textId="77777777" w:rsidR="00AC1F35" w:rsidRPr="00E27927" w:rsidRDefault="00AC1F35" w:rsidP="00C15B61">
      <w:pPr>
        <w:spacing w:line="276" w:lineRule="auto"/>
        <w:ind w:right="141"/>
        <w:rPr>
          <w:rFonts w:ascii="Marianne" w:hAnsi="Marianne" w:cs="Arial"/>
          <w:sz w:val="28"/>
          <w:szCs w:val="32"/>
        </w:rPr>
      </w:pPr>
      <w:r w:rsidRPr="00E27927">
        <w:rPr>
          <w:rFonts w:ascii="Marianne" w:hAnsi="Marianne" w:cs="Arial"/>
          <w:noProof/>
          <w:sz w:val="28"/>
          <w:szCs w:val="32"/>
          <w:lang w:eastAsia="fr-FR"/>
        </w:rPr>
        <mc:AlternateContent>
          <mc:Choice Requires="wps">
            <w:drawing>
              <wp:anchor distT="0" distB="0" distL="114300" distR="114300" simplePos="0" relativeHeight="252151808" behindDoc="1" locked="0" layoutInCell="1" allowOverlap="1" wp14:anchorId="66E0ABBD" wp14:editId="11C5A4AE">
                <wp:simplePos x="0" y="0"/>
                <wp:positionH relativeFrom="margin">
                  <wp:align>center</wp:align>
                </wp:positionH>
                <wp:positionV relativeFrom="margin">
                  <wp:align>center</wp:align>
                </wp:positionV>
                <wp:extent cx="6841709" cy="9000000"/>
                <wp:effectExtent l="0" t="0" r="0" b="0"/>
                <wp:wrapNone/>
                <wp:docPr id="969" name="Rectangle 969"/>
                <wp:cNvGraphicFramePr/>
                <a:graphic xmlns:a="http://schemas.openxmlformats.org/drawingml/2006/main">
                  <a:graphicData uri="http://schemas.microsoft.com/office/word/2010/wordprocessingShape">
                    <wps:wsp>
                      <wps:cNvSpPr/>
                      <wps:spPr>
                        <a:xfrm>
                          <a:off x="0" y="0"/>
                          <a:ext cx="6841709" cy="9000000"/>
                        </a:xfrm>
                        <a:prstGeom prst="rect">
                          <a:avLst/>
                        </a:prstGeom>
                        <a:solidFill>
                          <a:srgbClr val="EACC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63761D" w14:textId="77777777" w:rsidR="00FD6FA8" w:rsidRDefault="00FD6FA8" w:rsidP="00AC1F35">
                            <w:pPr>
                              <w:jc w:val="center"/>
                            </w:pPr>
                          </w:p>
                          <w:p w14:paraId="71B70AFA" w14:textId="77777777" w:rsidR="00FD6FA8" w:rsidRDefault="00FD6FA8" w:rsidP="00AC1F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0ABBD" id="Rectangle 969" o:spid="_x0000_s1309" style="position:absolute;margin-left:0;margin-top:0;width:538.7pt;height:708.65pt;z-index:-2511646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" fillcolor="#eaccd9" stroked="f" strokeweight="1pt">
                <v:textbox>
                  <w:txbxContent>
                    <w:p w14:paraId="3B63761D" w14:textId="77777777" w:rsidR="00FD6FA8" w:rsidRDefault="00FD6FA8" w:rsidP="00AC1F35">
                      <w:pPr>
                        <w:jc w:val="center"/>
                      </w:pPr>
                    </w:p>
                    <w:p w14:paraId="71B70AFA" w14:textId="77777777" w:rsidR="00FD6FA8" w:rsidRDefault="00FD6FA8" w:rsidP="00AC1F35">
                      <w:pPr>
                        <w:jc w:val="center"/>
                      </w:pPr>
                    </w:p>
                  </w:txbxContent>
                </v:textbox>
                <w10:wrap anchorx="margin" anchory="margin"/>
              </v:rect>
            </w:pict>
          </mc:Fallback>
        </mc:AlternateContent>
      </w:r>
    </w:p>
    <w:p w14:paraId="2519B926" w14:textId="268E7F02" w:rsidR="00AC1F35" w:rsidRPr="00E27927" w:rsidRDefault="00E757AF" w:rsidP="00C15B61">
      <w:pPr>
        <w:spacing w:line="276" w:lineRule="auto"/>
        <w:ind w:right="141"/>
        <w:rPr>
          <w:rFonts w:ascii="Marianne" w:hAnsi="Marianne" w:cs="Arial"/>
          <w:sz w:val="28"/>
          <w:szCs w:val="32"/>
        </w:rPr>
      </w:pPr>
      <w:r>
        <w:rPr>
          <w:rFonts w:ascii="Marianne" w:hAnsi="Marianne" w:cs="Arial"/>
          <w:noProof/>
          <w:sz w:val="28"/>
          <w:szCs w:val="32"/>
          <w:lang w:eastAsia="fr-FR"/>
        </w:rPr>
        <mc:AlternateContent>
          <mc:Choice Requires="wpg">
            <w:drawing>
              <wp:anchor distT="0" distB="0" distL="114300" distR="114300" simplePos="0" relativeHeight="252155904" behindDoc="0" locked="0" layoutInCell="1" allowOverlap="1" wp14:anchorId="4FE337EE" wp14:editId="3879D0DD">
                <wp:simplePos x="0" y="0"/>
                <wp:positionH relativeFrom="column">
                  <wp:posOffset>133065</wp:posOffset>
                </wp:positionH>
                <wp:positionV relativeFrom="paragraph">
                  <wp:posOffset>6549106</wp:posOffset>
                </wp:positionV>
                <wp:extent cx="961362" cy="940720"/>
                <wp:effectExtent l="38100" t="0" r="10795" b="31115"/>
                <wp:wrapThrough wrapText="bothSides">
                  <wp:wrapPolygon edited="0">
                    <wp:start x="9851" y="0"/>
                    <wp:lineTo x="0" y="0"/>
                    <wp:lineTo x="-857" y="7001"/>
                    <wp:lineTo x="-857" y="20127"/>
                    <wp:lineTo x="3426" y="21877"/>
                    <wp:lineTo x="5139" y="21877"/>
                    <wp:lineTo x="11992" y="21877"/>
                    <wp:lineTo x="14562" y="21002"/>
                    <wp:lineTo x="20986" y="14001"/>
                    <wp:lineTo x="21414" y="7438"/>
                    <wp:lineTo x="21414" y="6126"/>
                    <wp:lineTo x="18845" y="3063"/>
                    <wp:lineTo x="15847" y="0"/>
                    <wp:lineTo x="9851" y="0"/>
                  </wp:wrapPolygon>
                </wp:wrapThrough>
                <wp:docPr id="970" name="Groupe 970"/>
                <wp:cNvGraphicFramePr/>
                <a:graphic xmlns:a="http://schemas.openxmlformats.org/drawingml/2006/main">
                  <a:graphicData uri="http://schemas.microsoft.com/office/word/2010/wordprocessingGroup">
                    <wpg:wgp>
                      <wpg:cNvGrpSpPr/>
                      <wpg:grpSpPr>
                        <a:xfrm>
                          <a:off x="0" y="0"/>
                          <a:ext cx="961362" cy="940720"/>
                          <a:chOff x="-91867" y="0"/>
                          <a:chExt cx="1078525" cy="1045542"/>
                        </a:xfrm>
                      </wpg:grpSpPr>
                      <wps:wsp>
                        <wps:cNvPr id="971" name="Ellipse 971"/>
                        <wps:cNvSpPr/>
                        <wps:spPr>
                          <a:xfrm rot="20446496">
                            <a:off x="110358" y="0"/>
                            <a:ext cx="876300" cy="876300"/>
                          </a:xfrm>
                          <a:prstGeom prst="ellipse">
                            <a:avLst/>
                          </a:prstGeom>
                          <a:solidFill>
                            <a:srgbClr val="009685"/>
                          </a:solidFill>
                          <a:ln w="57150">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2" name="Ellipse 972"/>
                        <wps:cNvSpPr/>
                        <wps:spPr>
                          <a:xfrm rot="20446496">
                            <a:off x="-91867" y="169242"/>
                            <a:ext cx="876299" cy="876300"/>
                          </a:xfrm>
                          <a:prstGeom prst="ellipse">
                            <a:avLst/>
                          </a:prstGeom>
                          <a:noFill/>
                          <a:ln w="571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62D0DDC" w14:textId="77777777" w:rsidR="00FD6FA8" w:rsidRDefault="00FD6FA8" w:rsidP="00AC1F3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E337EE" id="Groupe 970" o:spid="_x0000_s1310" style="position:absolute;margin-left:10.5pt;margin-top:515.7pt;width:75.7pt;height:74.05pt;z-index:252155904;mso-width-relative:margin;mso-height-relative:margin" coordorigin="-918" coordsize="10785,10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">
                <v:oval id="Ellipse 971" o:spid="_x0000_s1311" style="position:absolute;left:1103;width:8763;height:8763;rotation:-12599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" fillcolor="#009685" stroked="f" strokeweight="4.5pt">
                  <v:stroke joinstyle="miter"/>
                </v:oval>
                <v:oval id="Ellipse 972" o:spid="_x0000_s1312" style="position:absolute;left:-918;top:1692;width:8762;height:8763;rotation:-12599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" filled="f" strokecolor="black [3213]" strokeweight="4.5pt">
                  <v:stroke joinstyle="miter"/>
                  <v:textbox>
                    <w:txbxContent>
                      <w:p w14:paraId="162D0DDC" w14:textId="77777777" w:rsidR="00FD6FA8" w:rsidRDefault="00FD6FA8" w:rsidP="00AC1F35"/>
                    </w:txbxContent>
                  </v:textbox>
                </v:oval>
                <w10:wrap type="through"/>
              </v:group>
            </w:pict>
          </mc:Fallback>
        </mc:AlternateContent>
      </w:r>
      <w:r w:rsidR="0051018C">
        <w:rPr>
          <w:rFonts w:ascii="Marianne" w:hAnsi="Marianne" w:cs="Arial"/>
          <w:noProof/>
          <w:sz w:val="28"/>
          <w:szCs w:val="32"/>
          <w:lang w:eastAsia="fr-FR"/>
        </w:rPr>
        <w:drawing>
          <wp:anchor distT="0" distB="0" distL="114300" distR="114300" simplePos="0" relativeHeight="252189696" behindDoc="0" locked="0" layoutInCell="1" allowOverlap="1" wp14:anchorId="242A6F8E" wp14:editId="148B9DFC">
            <wp:simplePos x="0" y="0"/>
            <wp:positionH relativeFrom="column">
              <wp:posOffset>1772285</wp:posOffset>
            </wp:positionH>
            <wp:positionV relativeFrom="paragraph">
              <wp:posOffset>1225872</wp:posOffset>
            </wp:positionV>
            <wp:extent cx="4744720" cy="4860925"/>
            <wp:effectExtent l="0" t="0" r="0" b="0"/>
            <wp:wrapNone/>
            <wp:docPr id="936" name="Imag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partage.png"/>
                    <pic:cNvPicPr/>
                  </pic:nvPicPr>
                  <pic:blipFill rotWithShape="1">
                    <a:blip r:embed="rId182" cstate="print">
                      <a:extLst>
                        <a:ext uri="{28A0092B-C50C-407E-A947-70E740481C1C}">
                          <a14:useLocalDpi xmlns:a14="http://schemas.microsoft.com/office/drawing/2010/main" val="0"/>
                        </a:ext>
                      </a:extLst>
                    </a:blip>
                    <a:srcRect r="4145"/>
                    <a:stretch/>
                  </pic:blipFill>
                  <pic:spPr bwMode="auto">
                    <a:xfrm>
                      <a:off x="0" y="0"/>
                      <a:ext cx="4744720" cy="4860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0BD7" w:rsidRPr="00E27927">
        <w:rPr>
          <w:rFonts w:ascii="Marianne" w:hAnsi="Marianne" w:cs="Arial"/>
          <w:noProof/>
          <w:sz w:val="28"/>
          <w:szCs w:val="32"/>
          <w:lang w:eastAsia="fr-FR"/>
        </w:rPr>
        <mc:AlternateContent>
          <mc:Choice Requires="wps">
            <w:drawing>
              <wp:anchor distT="0" distB="0" distL="114300" distR="114300" simplePos="0" relativeHeight="252149760" behindDoc="0" locked="0" layoutInCell="1" allowOverlap="1" wp14:anchorId="19FD83DF" wp14:editId="2385F2D1">
                <wp:simplePos x="0" y="0"/>
                <wp:positionH relativeFrom="column">
                  <wp:posOffset>4516120</wp:posOffset>
                </wp:positionH>
                <wp:positionV relativeFrom="paragraph">
                  <wp:posOffset>539750</wp:posOffset>
                </wp:positionV>
                <wp:extent cx="791845" cy="789305"/>
                <wp:effectExtent l="38100" t="38100" r="46355" b="29845"/>
                <wp:wrapThrough wrapText="bothSides">
                  <wp:wrapPolygon edited="0">
                    <wp:start x="11849" y="-1375"/>
                    <wp:lineTo x="3508" y="-4293"/>
                    <wp:lineTo x="-2310" y="12443"/>
                    <wp:lineTo x="1867" y="19426"/>
                    <wp:lineTo x="2849" y="19769"/>
                    <wp:lineTo x="11190" y="22687"/>
                    <wp:lineTo x="11681" y="22859"/>
                    <wp:lineTo x="19941" y="19676"/>
                    <wp:lineTo x="23706" y="8846"/>
                    <wp:lineTo x="19700" y="1372"/>
                    <wp:lineTo x="16756" y="342"/>
                    <wp:lineTo x="11849" y="-1375"/>
                  </wp:wrapPolygon>
                </wp:wrapThrough>
                <wp:docPr id="487" name="Ellipse 487"/>
                <wp:cNvGraphicFramePr/>
                <a:graphic xmlns:a="http://schemas.openxmlformats.org/drawingml/2006/main">
                  <a:graphicData uri="http://schemas.microsoft.com/office/word/2010/wordprocessingShape">
                    <wps:wsp>
                      <wps:cNvSpPr/>
                      <wps:spPr>
                        <a:xfrm rot="20446496">
                          <a:off x="0" y="0"/>
                          <a:ext cx="791845" cy="789305"/>
                        </a:xfrm>
                        <a:prstGeom prst="ellipse">
                          <a:avLst/>
                        </a:prstGeom>
                        <a:noFill/>
                        <a:ln w="571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EF26D06" w14:textId="77777777" w:rsidR="00FD6FA8" w:rsidRDefault="00FD6FA8" w:rsidP="00AC1F3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FD83DF" id="Ellipse 487" o:spid="_x0000_s1313" style="position:absolute;margin-left:355.6pt;margin-top:42.5pt;width:62.35pt;height:62.15pt;rotation:-1259934fd;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" filled="f" strokecolor="black [3213]" strokeweight="4.5pt">
                <v:stroke joinstyle="miter"/>
                <v:textbox>
                  <w:txbxContent>
                    <w:p w14:paraId="3EF26D06" w14:textId="77777777" w:rsidR="00FD6FA8" w:rsidRDefault="00FD6FA8" w:rsidP="00AC1F35"/>
                  </w:txbxContent>
                </v:textbox>
                <w10:wrap type="through"/>
              </v:oval>
            </w:pict>
          </mc:Fallback>
        </mc:AlternateContent>
      </w:r>
      <w:r w:rsidR="00D7208C">
        <w:rPr>
          <w:rFonts w:ascii="Marianne" w:hAnsi="Marianne" w:cs="Arial"/>
          <w:noProof/>
          <w:sz w:val="28"/>
          <w:szCs w:val="32"/>
          <w:lang w:eastAsia="fr-FR"/>
        </w:rPr>
        <mc:AlternateContent>
          <mc:Choice Requires="wps">
            <w:drawing>
              <wp:anchor distT="0" distB="0" distL="114300" distR="114300" simplePos="0" relativeHeight="252157952" behindDoc="0" locked="0" layoutInCell="1" allowOverlap="1" wp14:anchorId="054DB8AE" wp14:editId="344EB9CA">
                <wp:simplePos x="0" y="0"/>
                <wp:positionH relativeFrom="column">
                  <wp:posOffset>-709295</wp:posOffset>
                </wp:positionH>
                <wp:positionV relativeFrom="paragraph">
                  <wp:posOffset>2867025</wp:posOffset>
                </wp:positionV>
                <wp:extent cx="3179445" cy="611505"/>
                <wp:effectExtent l="0" t="0" r="1905" b="0"/>
                <wp:wrapNone/>
                <wp:docPr id="981" name="Rectangle 981"/>
                <wp:cNvGraphicFramePr/>
                <a:graphic xmlns:a="http://schemas.openxmlformats.org/drawingml/2006/main">
                  <a:graphicData uri="http://schemas.microsoft.com/office/word/2010/wordprocessingShape">
                    <wps:wsp>
                      <wps:cNvSpPr/>
                      <wps:spPr>
                        <a:xfrm>
                          <a:off x="0" y="0"/>
                          <a:ext cx="3179445" cy="611505"/>
                        </a:xfrm>
                        <a:prstGeom prst="rect">
                          <a:avLst/>
                        </a:prstGeom>
                        <a:solidFill>
                          <a:srgbClr val="FFFFFF">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4912AD" id="Rectangle 981" o:spid="_x0000_s1026" style="position:absolute;margin-left:-55.85pt;margin-top:225.75pt;width:250.35pt;height:48.15pt;z-index:25215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" stroked="f" strokeweight="1pt">
                <v:fill opacity="49087f"/>
              </v:rect>
            </w:pict>
          </mc:Fallback>
        </mc:AlternateContent>
      </w:r>
      <w:r w:rsidR="00D7208C">
        <w:rPr>
          <w:rFonts w:ascii="Marianne" w:hAnsi="Marianne" w:cs="Arial"/>
          <w:noProof/>
          <w:sz w:val="28"/>
          <w:szCs w:val="32"/>
          <w:lang w:eastAsia="fr-FR"/>
        </w:rPr>
        <mc:AlternateContent>
          <mc:Choice Requires="wps">
            <w:drawing>
              <wp:anchor distT="0" distB="0" distL="114300" distR="114300" simplePos="0" relativeHeight="252158976" behindDoc="0" locked="0" layoutInCell="1" allowOverlap="1" wp14:anchorId="17DD8A33" wp14:editId="0FFE92B4">
                <wp:simplePos x="0" y="0"/>
                <wp:positionH relativeFrom="column">
                  <wp:posOffset>-542925</wp:posOffset>
                </wp:positionH>
                <wp:positionV relativeFrom="paragraph">
                  <wp:posOffset>2938145</wp:posOffset>
                </wp:positionV>
                <wp:extent cx="2876550" cy="577215"/>
                <wp:effectExtent l="0" t="0" r="0" b="0"/>
                <wp:wrapNone/>
                <wp:docPr id="982" name="Zone de texte 2">
                  <a:hlinkClick xmlns:a="http://schemas.openxmlformats.org/drawingml/2006/main" r:id="rId183"/>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577215"/>
                        </a:xfrm>
                        <a:prstGeom prst="rect">
                          <a:avLst/>
                        </a:prstGeom>
                        <a:noFill/>
                        <a:ln w="9525">
                          <a:noFill/>
                          <a:miter lim="800000"/>
                          <a:headEnd/>
                          <a:tailEnd/>
                        </a:ln>
                      </wps:spPr>
                      <wps:txbx>
                        <w:txbxContent>
                          <w:p w14:paraId="59AF8E49" w14:textId="70AE6FDB" w:rsidR="00FD6FA8" w:rsidRPr="009235B3" w:rsidRDefault="00FD6FA8" w:rsidP="00C30B8E">
                            <w:pPr>
                              <w:pStyle w:val="Paragraphedeliste"/>
                              <w:numPr>
                                <w:ilvl w:val="0"/>
                                <w:numId w:val="71"/>
                              </w:numPr>
                              <w:rPr>
                                <w:rFonts w:ascii="Marianne ExtraBold" w:hAnsi="Marianne ExtraBold"/>
                                <w:color w:val="933E44"/>
                                <w:sz w:val="28"/>
                              </w:rPr>
                            </w:pPr>
                            <w:r w:rsidRPr="009235B3">
                              <w:rPr>
                                <w:rFonts w:ascii="Marianne Medium" w:hAnsi="Marianne Medium" w:cs="Calibri Light"/>
                                <w:color w:val="64094D"/>
                                <w:szCs w:val="20"/>
                              </w:rPr>
                              <w:t>Lieux et réseaux de partage et d’expression</w:t>
                            </w:r>
                          </w:p>
                        </w:txbxContent>
                      </wps:txbx>
                      <wps:bodyPr rot="0" vert="horz" wrap="square" lIns="91440" tIns="45720" rIns="91440" bIns="45720" anchor="t" anchorCtr="0">
                        <a:spAutoFit/>
                      </wps:bodyPr>
                    </wps:wsp>
                  </a:graphicData>
                </a:graphic>
              </wp:anchor>
            </w:drawing>
          </mc:Choice>
          <mc:Fallback>
            <w:pict>
              <v:shape w14:anchorId="17DD8A33" id="_x0000_s1314" type="#_x0000_t202" href="#LRPE" style="position:absolute;margin-left:-42.75pt;margin-top:231.35pt;width:226.5pt;height:45.45pt;z-index:252158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" o:button="t" filled="f" stroked="f">
                <v:fill o:detectmouseclick="t"/>
                <v:textbox style="mso-fit-shape-to-text:t">
                  <w:txbxContent>
                    <w:p w14:paraId="59AF8E49" w14:textId="70AE6FDB" w:rsidR="00FD6FA8" w:rsidRPr="009235B3" w:rsidRDefault="00FD6FA8" w:rsidP="00C30B8E">
                      <w:pPr>
                        <w:pStyle w:val="Paragraphedeliste"/>
                        <w:numPr>
                          <w:ilvl w:val="0"/>
                          <w:numId w:val="71"/>
                        </w:numPr>
                        <w:rPr>
                          <w:rFonts w:ascii="Marianne ExtraBold" w:hAnsi="Marianne ExtraBold"/>
                          <w:color w:val="933E44"/>
                          <w:sz w:val="28"/>
                        </w:rPr>
                      </w:pPr>
                      <w:r w:rsidRPr="009235B3">
                        <w:rPr>
                          <w:rFonts w:ascii="Marianne Medium" w:hAnsi="Marianne Medium" w:cs="Calibri Light"/>
                          <w:color w:val="64094D"/>
                          <w:szCs w:val="20"/>
                        </w:rPr>
                        <w:t>Lieux et réseaux de partage et d’expression</w:t>
                      </w:r>
                    </w:p>
                  </w:txbxContent>
                </v:textbox>
              </v:shape>
            </w:pict>
          </mc:Fallback>
        </mc:AlternateContent>
      </w:r>
      <w:r w:rsidR="00D7208C">
        <w:rPr>
          <w:rFonts w:ascii="Marianne" w:hAnsi="Marianne" w:cs="Arial"/>
          <w:noProof/>
          <w:sz w:val="28"/>
          <w:szCs w:val="32"/>
          <w:lang w:eastAsia="fr-FR"/>
        </w:rPr>
        <mc:AlternateContent>
          <mc:Choice Requires="wpg">
            <w:drawing>
              <wp:anchor distT="0" distB="0" distL="114300" distR="114300" simplePos="0" relativeHeight="252160000" behindDoc="0" locked="0" layoutInCell="1" allowOverlap="1" wp14:anchorId="31294075" wp14:editId="398720B5">
                <wp:simplePos x="0" y="0"/>
                <wp:positionH relativeFrom="column">
                  <wp:posOffset>-982980</wp:posOffset>
                </wp:positionH>
                <wp:positionV relativeFrom="paragraph">
                  <wp:posOffset>4430395</wp:posOffset>
                </wp:positionV>
                <wp:extent cx="3179445" cy="638521"/>
                <wp:effectExtent l="0" t="0" r="1905" b="9525"/>
                <wp:wrapNone/>
                <wp:docPr id="973" name="Groupe 973"/>
                <wp:cNvGraphicFramePr/>
                <a:graphic xmlns:a="http://schemas.openxmlformats.org/drawingml/2006/main">
                  <a:graphicData uri="http://schemas.microsoft.com/office/word/2010/wordprocessingGroup">
                    <wpg:wgp>
                      <wpg:cNvGrpSpPr/>
                      <wpg:grpSpPr>
                        <a:xfrm>
                          <a:off x="0" y="0"/>
                          <a:ext cx="3179445" cy="638521"/>
                          <a:chOff x="0" y="0"/>
                          <a:chExt cx="3179445" cy="639171"/>
                        </a:xfrm>
                      </wpg:grpSpPr>
                      <wps:wsp>
                        <wps:cNvPr id="974" name="Rectangle 974"/>
                        <wps:cNvSpPr/>
                        <wps:spPr>
                          <a:xfrm>
                            <a:off x="0" y="0"/>
                            <a:ext cx="3179445" cy="612530"/>
                          </a:xfrm>
                          <a:prstGeom prst="rect">
                            <a:avLst/>
                          </a:prstGeom>
                          <a:solidFill>
                            <a:srgbClr val="FFFFFF">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5" name="Zone de texte 2">
                          <a:hlinkClick r:id="rId184"/>
                        </wps:cNvPr>
                        <wps:cNvSpPr txBox="1">
                          <a:spLocks noChangeArrowheads="1"/>
                        </wps:cNvSpPr>
                        <wps:spPr bwMode="auto">
                          <a:xfrm>
                            <a:off x="490615" y="70904"/>
                            <a:ext cx="2284729" cy="568267"/>
                          </a:xfrm>
                          <a:prstGeom prst="rect">
                            <a:avLst/>
                          </a:prstGeom>
                          <a:noFill/>
                          <a:ln w="9525">
                            <a:noFill/>
                            <a:miter lim="800000"/>
                            <a:headEnd/>
                            <a:tailEnd/>
                          </a:ln>
                        </wps:spPr>
                        <wps:txbx>
                          <w:txbxContent>
                            <w:p w14:paraId="59798045" w14:textId="6649C7C3" w:rsidR="00FD6FA8" w:rsidRPr="009235B3" w:rsidRDefault="00FD6FA8" w:rsidP="00C30B8E">
                              <w:pPr>
                                <w:pStyle w:val="Paragraphedeliste"/>
                                <w:numPr>
                                  <w:ilvl w:val="0"/>
                                  <w:numId w:val="73"/>
                                </w:numPr>
                                <w:rPr>
                                  <w:rFonts w:ascii="Marianne Medium" w:hAnsi="Marianne Medium"/>
                                  <w:color w:val="64094D"/>
                                </w:rPr>
                              </w:pPr>
                              <w:r w:rsidRPr="009235B3">
                                <w:rPr>
                                  <w:rFonts w:ascii="Marianne Medium" w:hAnsi="Marianne Medium"/>
                                  <w:color w:val="64094D"/>
                                </w:rPr>
                                <w:t>Zoom sur</w:t>
                              </w:r>
                              <w:r w:rsidRPr="009235B3">
                                <w:rPr>
                                  <w:rFonts w:ascii="Calibri" w:hAnsi="Calibri" w:cs="Calibri"/>
                                  <w:color w:val="64094D"/>
                                </w:rPr>
                                <w:t> </w:t>
                              </w:r>
                              <w:r w:rsidRPr="009235B3">
                                <w:rPr>
                                  <w:rFonts w:ascii="Marianne Medium" w:hAnsi="Marianne Medium"/>
                                  <w:color w:val="64094D"/>
                                </w:rPr>
                                <w:t xml:space="preserve">: </w:t>
                              </w:r>
                              <w:r w:rsidRPr="009235B3">
                                <w:rPr>
                                  <w:rFonts w:ascii="Marianne Medium" w:hAnsi="Marianne Medium"/>
                                  <w:color w:val="64094D"/>
                                </w:rPr>
                                <w:br/>
                                <w:t>La pause brindille</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31294075" id="Groupe 973" o:spid="_x0000_s1315" style="position:absolute;margin-left:-77.4pt;margin-top:348.85pt;width:250.35pt;height:50.3pt;z-index:252160000;mso-height-relative:margin" coordsize="31794,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">
                <v:rect id="Rectangle 974" o:spid="_x0000_s1316" style="position:absolute;width:31794;height:6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" stroked="f" strokeweight="1pt">
                  <v:fill opacity="49087f"/>
                </v:rect>
                <v:shape id="_x0000_s1317" type="#_x0000_t202" href="#ZS5" style="position:absolute;left:4906;top:709;width:22847;height:5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" o:button="t" filled="f" stroked="f">
                  <v:fill o:detectmouseclick="t"/>
                  <v:textbox style="mso-fit-shape-to-text:t">
                    <w:txbxContent>
                      <w:p w14:paraId="59798045" w14:textId="6649C7C3" w:rsidR="00FD6FA8" w:rsidRPr="009235B3" w:rsidRDefault="00FD6FA8" w:rsidP="00C30B8E">
                        <w:pPr>
                          <w:pStyle w:val="Paragraphedeliste"/>
                          <w:numPr>
                            <w:ilvl w:val="0"/>
                            <w:numId w:val="73"/>
                          </w:numPr>
                          <w:rPr>
                            <w:rFonts w:ascii="Marianne Medium" w:hAnsi="Marianne Medium"/>
                            <w:color w:val="64094D"/>
                          </w:rPr>
                        </w:pPr>
                        <w:r w:rsidRPr="009235B3">
                          <w:rPr>
                            <w:rFonts w:ascii="Marianne Medium" w:hAnsi="Marianne Medium"/>
                            <w:color w:val="64094D"/>
                          </w:rPr>
                          <w:t>Zoom sur</w:t>
                        </w:r>
                        <w:r w:rsidRPr="009235B3">
                          <w:rPr>
                            <w:rFonts w:ascii="Calibri" w:hAnsi="Calibri" w:cs="Calibri"/>
                            <w:color w:val="64094D"/>
                          </w:rPr>
                          <w:t> </w:t>
                        </w:r>
                        <w:r w:rsidRPr="009235B3">
                          <w:rPr>
                            <w:rFonts w:ascii="Marianne Medium" w:hAnsi="Marianne Medium"/>
                            <w:color w:val="64094D"/>
                          </w:rPr>
                          <w:t xml:space="preserve">: </w:t>
                        </w:r>
                        <w:r w:rsidRPr="009235B3">
                          <w:rPr>
                            <w:rFonts w:ascii="Marianne Medium" w:hAnsi="Marianne Medium"/>
                            <w:color w:val="64094D"/>
                          </w:rPr>
                          <w:br/>
                          <w:t>La pause brindille</w:t>
                        </w:r>
                      </w:p>
                    </w:txbxContent>
                  </v:textbox>
                </v:shape>
              </v:group>
            </w:pict>
          </mc:Fallback>
        </mc:AlternateContent>
      </w:r>
      <w:r w:rsidR="00D7208C">
        <w:rPr>
          <w:rFonts w:ascii="Marianne" w:hAnsi="Marianne" w:cs="Arial"/>
          <w:noProof/>
          <w:sz w:val="28"/>
          <w:szCs w:val="32"/>
          <w:lang w:eastAsia="fr-FR"/>
        </w:rPr>
        <mc:AlternateContent>
          <mc:Choice Requires="wpg">
            <w:drawing>
              <wp:anchor distT="0" distB="0" distL="114300" distR="114300" simplePos="0" relativeHeight="252154880" behindDoc="0" locked="0" layoutInCell="1" allowOverlap="1" wp14:anchorId="2B0DB29A" wp14:editId="4F0B1260">
                <wp:simplePos x="0" y="0"/>
                <wp:positionH relativeFrom="column">
                  <wp:posOffset>-706755</wp:posOffset>
                </wp:positionH>
                <wp:positionV relativeFrom="paragraph">
                  <wp:posOffset>3663902</wp:posOffset>
                </wp:positionV>
                <wp:extent cx="3179445" cy="682625"/>
                <wp:effectExtent l="0" t="0" r="1905" b="3175"/>
                <wp:wrapNone/>
                <wp:docPr id="976" name="Groupe 976"/>
                <wp:cNvGraphicFramePr/>
                <a:graphic xmlns:a="http://schemas.openxmlformats.org/drawingml/2006/main">
                  <a:graphicData uri="http://schemas.microsoft.com/office/word/2010/wordprocessingGroup">
                    <wpg:wgp>
                      <wpg:cNvGrpSpPr/>
                      <wpg:grpSpPr>
                        <a:xfrm>
                          <a:off x="0" y="0"/>
                          <a:ext cx="3179445" cy="682625"/>
                          <a:chOff x="0" y="0"/>
                          <a:chExt cx="3179445" cy="683342"/>
                        </a:xfrm>
                      </wpg:grpSpPr>
                      <wps:wsp>
                        <wps:cNvPr id="977" name="Rectangle 977"/>
                        <wps:cNvSpPr/>
                        <wps:spPr>
                          <a:xfrm>
                            <a:off x="0" y="0"/>
                            <a:ext cx="3179445" cy="612091"/>
                          </a:xfrm>
                          <a:prstGeom prst="rect">
                            <a:avLst/>
                          </a:prstGeom>
                          <a:solidFill>
                            <a:srgbClr val="FFFFFF">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 name="Zone de texte 2">
                          <a:hlinkClick r:id="rId185"/>
                        </wps:cNvPr>
                        <wps:cNvSpPr txBox="1">
                          <a:spLocks noChangeArrowheads="1"/>
                        </wps:cNvSpPr>
                        <wps:spPr bwMode="auto">
                          <a:xfrm>
                            <a:off x="181162" y="71252"/>
                            <a:ext cx="2338705" cy="612090"/>
                          </a:xfrm>
                          <a:prstGeom prst="rect">
                            <a:avLst/>
                          </a:prstGeom>
                          <a:noFill/>
                          <a:ln w="9525">
                            <a:noFill/>
                            <a:miter lim="800000"/>
                            <a:headEnd/>
                            <a:tailEnd/>
                          </a:ln>
                        </wps:spPr>
                        <wps:txbx>
                          <w:txbxContent>
                            <w:p w14:paraId="253ABE9F" w14:textId="77777777" w:rsidR="00FD6FA8" w:rsidRPr="009235B3" w:rsidRDefault="00FD6FA8" w:rsidP="001D19BF">
                              <w:pPr>
                                <w:pStyle w:val="Paragraphedeliste"/>
                                <w:numPr>
                                  <w:ilvl w:val="0"/>
                                  <w:numId w:val="72"/>
                                </w:numPr>
                                <w:rPr>
                                  <w:rFonts w:ascii="Marianne Medium" w:hAnsi="Marianne Medium"/>
                                  <w:color w:val="64094D"/>
                                </w:rPr>
                              </w:pPr>
                              <w:r w:rsidRPr="009235B3">
                                <w:rPr>
                                  <w:rFonts w:ascii="Marianne Medium" w:hAnsi="Marianne Medium"/>
                                  <w:color w:val="64094D"/>
                                </w:rPr>
                                <w:t>Ateliers artistiques pour les jeunes aidants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B0DB29A" id="Groupe 976" o:spid="_x0000_s1318" style="position:absolute;margin-left:-55.65pt;margin-top:288.5pt;width:250.35pt;height:53.75pt;z-index:252154880;mso-height-relative:margin" coordsize="31794,6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">
                <v:rect id="Rectangle 977" o:spid="_x0000_s1319" style="position:absolute;width:31794;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" stroked="f" strokeweight="1pt">
                  <v:fill opacity="49087f"/>
                </v:rect>
                <v:shape id="_x0000_s1320" type="#_x0000_t202" href="#AAJA" style="position:absolute;left:1811;top:712;width:23387;height:6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" o:button="t" filled="f" stroked="f">
                  <v:fill o:detectmouseclick="t"/>
                  <v:textbox>
                    <w:txbxContent>
                      <w:p w14:paraId="253ABE9F" w14:textId="77777777" w:rsidR="00FD6FA8" w:rsidRPr="009235B3" w:rsidRDefault="00FD6FA8" w:rsidP="001D19BF">
                        <w:pPr>
                          <w:pStyle w:val="Paragraphedeliste"/>
                          <w:numPr>
                            <w:ilvl w:val="0"/>
                            <w:numId w:val="72"/>
                          </w:numPr>
                          <w:rPr>
                            <w:rFonts w:ascii="Marianne Medium" w:hAnsi="Marianne Medium"/>
                            <w:color w:val="64094D"/>
                          </w:rPr>
                        </w:pPr>
                        <w:r w:rsidRPr="009235B3">
                          <w:rPr>
                            <w:rFonts w:ascii="Marianne Medium" w:hAnsi="Marianne Medium"/>
                            <w:color w:val="64094D"/>
                          </w:rPr>
                          <w:t>Ateliers artistiques pour les jeunes aidants</w:t>
                        </w:r>
                      </w:p>
                    </w:txbxContent>
                  </v:textbox>
                </v:shape>
              </v:group>
            </w:pict>
          </mc:Fallback>
        </mc:AlternateContent>
      </w:r>
      <w:r w:rsidR="00AC1F35">
        <w:rPr>
          <w:rFonts w:ascii="Marianne" w:hAnsi="Marianne"/>
          <w:i/>
          <w:noProof/>
          <w:sz w:val="20"/>
          <w:lang w:eastAsia="fr-FR"/>
        </w:rPr>
        <mc:AlternateContent>
          <mc:Choice Requires="wps">
            <w:drawing>
              <wp:anchor distT="0" distB="0" distL="114300" distR="114300" simplePos="0" relativeHeight="252162048" behindDoc="0" locked="0" layoutInCell="1" allowOverlap="1" wp14:anchorId="01B0ECCE" wp14:editId="0926801C">
                <wp:simplePos x="0" y="0"/>
                <wp:positionH relativeFrom="column">
                  <wp:posOffset>6524625</wp:posOffset>
                </wp:positionH>
                <wp:positionV relativeFrom="paragraph">
                  <wp:posOffset>1894205</wp:posOffset>
                </wp:positionV>
                <wp:extent cx="360680" cy="6448425"/>
                <wp:effectExtent l="0" t="0" r="1270" b="9525"/>
                <wp:wrapNone/>
                <wp:docPr id="979" name="Rectangle 979"/>
                <wp:cNvGraphicFramePr/>
                <a:graphic xmlns:a="http://schemas.openxmlformats.org/drawingml/2006/main">
                  <a:graphicData uri="http://schemas.microsoft.com/office/word/2010/wordprocessingShape">
                    <wps:wsp>
                      <wps:cNvSpPr/>
                      <wps:spPr>
                        <a:xfrm>
                          <a:off x="0" y="0"/>
                          <a:ext cx="360680" cy="6448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78DBE" id="Rectangle 979" o:spid="_x0000_s1026" style="position:absolute;margin-left:513.75pt;margin-top:149.15pt;width:28.4pt;height:507.7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" fillcolor="white [3212]" stroked="f" strokeweight="1pt"/>
            </w:pict>
          </mc:Fallback>
        </mc:AlternateContent>
      </w:r>
      <w:r w:rsidR="00AC1F35" w:rsidRPr="00E27927">
        <w:rPr>
          <w:rFonts w:ascii="Marianne" w:hAnsi="Marianne" w:cs="Arial"/>
          <w:noProof/>
          <w:sz w:val="28"/>
          <w:szCs w:val="32"/>
          <w:lang w:eastAsia="fr-FR"/>
        </w:rPr>
        <mc:AlternateContent>
          <mc:Choice Requires="wps">
            <w:drawing>
              <wp:anchor distT="0" distB="0" distL="114300" distR="114300" simplePos="0" relativeHeight="252148736" behindDoc="0" locked="0" layoutInCell="1" allowOverlap="1" wp14:anchorId="74058647" wp14:editId="4BFD9D78">
                <wp:simplePos x="0" y="0"/>
                <wp:positionH relativeFrom="column">
                  <wp:posOffset>4374034</wp:posOffset>
                </wp:positionH>
                <wp:positionV relativeFrom="paragraph">
                  <wp:posOffset>507194</wp:posOffset>
                </wp:positionV>
                <wp:extent cx="810932" cy="789314"/>
                <wp:effectExtent l="0" t="19050" r="8255" b="10795"/>
                <wp:wrapThrough wrapText="bothSides">
                  <wp:wrapPolygon edited="0">
                    <wp:start x="10939" y="-1140"/>
                    <wp:lineTo x="4064" y="-3051"/>
                    <wp:lineTo x="-280" y="9747"/>
                    <wp:lineTo x="-804" y="12872"/>
                    <wp:lineTo x="-971" y="13365"/>
                    <wp:lineTo x="3442" y="19362"/>
                    <wp:lineTo x="3921" y="19534"/>
                    <wp:lineTo x="10150" y="21766"/>
                    <wp:lineTo x="10629" y="21937"/>
                    <wp:lineTo x="17715" y="20059"/>
                    <wp:lineTo x="17883" y="19567"/>
                    <wp:lineTo x="20178" y="15972"/>
                    <wp:lineTo x="24188" y="4159"/>
                    <wp:lineTo x="18126" y="1435"/>
                    <wp:lineTo x="10939" y="-1140"/>
                  </wp:wrapPolygon>
                </wp:wrapThrough>
                <wp:docPr id="472" name="Ellipse 472"/>
                <wp:cNvGraphicFramePr/>
                <a:graphic xmlns:a="http://schemas.openxmlformats.org/drawingml/2006/main">
                  <a:graphicData uri="http://schemas.microsoft.com/office/word/2010/wordprocessingShape">
                    <wps:wsp>
                      <wps:cNvSpPr/>
                      <wps:spPr>
                        <a:xfrm rot="20446496">
                          <a:off x="0" y="0"/>
                          <a:ext cx="810932" cy="789314"/>
                        </a:xfrm>
                        <a:prstGeom prst="ellipse">
                          <a:avLst/>
                        </a:prstGeom>
                        <a:solidFill>
                          <a:srgbClr val="009685"/>
                        </a:solidFill>
                        <a:ln w="57150">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35D3BE" id="Ellipse 472" o:spid="_x0000_s1026" style="position:absolute;margin-left:344.4pt;margin-top:39.95pt;width:63.85pt;height:62.15pt;rotation:-1259934fd;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" fillcolor="#009685" stroked="f" strokeweight="4.5pt">
                <v:stroke joinstyle="miter"/>
                <w10:wrap type="through"/>
              </v:oval>
            </w:pict>
          </mc:Fallback>
        </mc:AlternateContent>
      </w:r>
      <w:r w:rsidR="00AC1F35" w:rsidRPr="00E27927">
        <w:rPr>
          <w:rFonts w:ascii="Marianne" w:hAnsi="Marianne" w:cs="Arial"/>
          <w:noProof/>
          <w:sz w:val="28"/>
          <w:szCs w:val="32"/>
          <w:lang w:eastAsia="fr-FR"/>
        </w:rPr>
        <mc:AlternateContent>
          <mc:Choice Requires="wps">
            <w:drawing>
              <wp:anchor distT="0" distB="0" distL="114300" distR="114300" simplePos="0" relativeHeight="252153856" behindDoc="0" locked="0" layoutInCell="1" allowOverlap="1" wp14:anchorId="233F60C3" wp14:editId="046CA76E">
                <wp:simplePos x="0" y="0"/>
                <wp:positionH relativeFrom="column">
                  <wp:posOffset>804264</wp:posOffset>
                </wp:positionH>
                <wp:positionV relativeFrom="paragraph">
                  <wp:posOffset>64339</wp:posOffset>
                </wp:positionV>
                <wp:extent cx="774065" cy="666750"/>
                <wp:effectExtent l="0" t="0" r="140335" b="171450"/>
                <wp:wrapThrough wrapText="bothSides">
                  <wp:wrapPolygon edited="0">
                    <wp:start x="10868" y="-182"/>
                    <wp:lineTo x="5888" y="7822"/>
                    <wp:lineTo x="-722" y="20551"/>
                    <wp:lineTo x="1002" y="21997"/>
                    <wp:lineTo x="7035" y="27056"/>
                    <wp:lineTo x="8663" y="22331"/>
                    <wp:lineTo x="16851" y="29198"/>
                    <wp:lineTo x="23699" y="18192"/>
                    <wp:lineTo x="12161" y="902"/>
                    <wp:lineTo x="10868" y="-182"/>
                  </wp:wrapPolygon>
                </wp:wrapThrough>
                <wp:docPr id="506" name="Triangle isocèle 506"/>
                <wp:cNvGraphicFramePr/>
                <a:graphic xmlns:a="http://schemas.openxmlformats.org/drawingml/2006/main">
                  <a:graphicData uri="http://schemas.microsoft.com/office/word/2010/wordprocessingShape">
                    <wps:wsp>
                      <wps:cNvSpPr/>
                      <wps:spPr>
                        <a:xfrm rot="19449352">
                          <a:off x="0" y="0"/>
                          <a:ext cx="774065" cy="666750"/>
                        </a:xfrm>
                        <a:prstGeom prst="triangle">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1E14E" id="Triangle isocèle 506" o:spid="_x0000_s1026" type="#_x0000_t5" style="position:absolute;margin-left:63.35pt;margin-top:5.05pt;width:60.95pt;height:52.5pt;rotation:-2349081fd;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" fillcolor="#009685" stroked="f" strokeweight="1pt">
                <w10:wrap type="through"/>
              </v:shape>
            </w:pict>
          </mc:Fallback>
        </mc:AlternateContent>
      </w:r>
      <w:r w:rsidR="00AC1F35" w:rsidRPr="00E27927">
        <w:rPr>
          <w:rFonts w:ascii="Marianne" w:hAnsi="Marianne" w:cs="Arial"/>
          <w:noProof/>
          <w:sz w:val="28"/>
          <w:szCs w:val="32"/>
          <w:lang w:eastAsia="fr-FR"/>
        </w:rPr>
        <mc:AlternateContent>
          <mc:Choice Requires="wps">
            <w:drawing>
              <wp:anchor distT="45720" distB="45720" distL="114300" distR="114300" simplePos="0" relativeHeight="252152832" behindDoc="0" locked="0" layoutInCell="1" allowOverlap="1" wp14:anchorId="4E4DB3ED" wp14:editId="575FD5CA">
                <wp:simplePos x="0" y="0"/>
                <wp:positionH relativeFrom="margin">
                  <wp:posOffset>1558290</wp:posOffset>
                </wp:positionH>
                <wp:positionV relativeFrom="paragraph">
                  <wp:posOffset>41275</wp:posOffset>
                </wp:positionV>
                <wp:extent cx="3265170" cy="786765"/>
                <wp:effectExtent l="0" t="0" r="0" b="0"/>
                <wp:wrapNone/>
                <wp:docPr id="9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170" cy="786765"/>
                        </a:xfrm>
                        <a:prstGeom prst="rect">
                          <a:avLst/>
                        </a:prstGeom>
                        <a:solidFill>
                          <a:srgbClr val="64094D"/>
                        </a:solidFill>
                        <a:ln w="9525">
                          <a:noFill/>
                          <a:miter lim="800000"/>
                          <a:headEnd/>
                          <a:tailEnd/>
                        </a:ln>
                      </wps:spPr>
                      <wps:txbx>
                        <w:txbxContent>
                          <w:p w14:paraId="754D453C" w14:textId="77777777" w:rsidR="00FD6FA8" w:rsidRPr="00267CAD" w:rsidRDefault="00FD6FA8" w:rsidP="00AC1F35">
                            <w:pPr>
                              <w:jc w:val="center"/>
                              <w:rPr>
                                <w:rFonts w:ascii="Marianne ExtraBold" w:hAnsi="Marianne ExtraBold"/>
                                <w:color w:val="FFFFFF" w:themeColor="background1"/>
                                <w:sz w:val="44"/>
                              </w:rPr>
                            </w:pPr>
                            <w:bookmarkStart w:id="24" w:name="P5"/>
                            <w:r>
                              <w:rPr>
                                <w:rFonts w:ascii="Marianne ExtraBold" w:hAnsi="Marianne ExtraBold"/>
                                <w:color w:val="FFFFFF" w:themeColor="background1"/>
                                <w:sz w:val="44"/>
                              </w:rPr>
                              <w:t xml:space="preserve">ECHANGER </w:t>
                            </w:r>
                            <w:r>
                              <w:rPr>
                                <w:rFonts w:ascii="Marianne ExtraBold" w:hAnsi="Marianne ExtraBold"/>
                                <w:color w:val="FFFFFF" w:themeColor="background1"/>
                                <w:sz w:val="44"/>
                              </w:rPr>
                              <w:br/>
                              <w:t>ET PARTAGER</w:t>
                            </w:r>
                            <w:bookmarkEnd w:id="2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DB3ED" id="_x0000_s1321" type="#_x0000_t202" style="position:absolute;margin-left:122.7pt;margin-top:3.25pt;width:257.1pt;height:61.95pt;z-index:252152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" fillcolor="#64094d" stroked="f">
                <v:textbox>
                  <w:txbxContent>
                    <w:p w14:paraId="754D453C" w14:textId="77777777" w:rsidR="00FD6FA8" w:rsidRPr="00267CAD" w:rsidRDefault="00FD6FA8" w:rsidP="00AC1F35">
                      <w:pPr>
                        <w:jc w:val="center"/>
                        <w:rPr>
                          <w:rFonts w:ascii="Marianne ExtraBold" w:hAnsi="Marianne ExtraBold"/>
                          <w:color w:val="FFFFFF" w:themeColor="background1"/>
                          <w:sz w:val="44"/>
                        </w:rPr>
                      </w:pPr>
                      <w:bookmarkStart w:id="35" w:name="P5"/>
                      <w:r>
                        <w:rPr>
                          <w:rFonts w:ascii="Marianne ExtraBold" w:hAnsi="Marianne ExtraBold"/>
                          <w:color w:val="FFFFFF" w:themeColor="background1"/>
                          <w:sz w:val="44"/>
                        </w:rPr>
                        <w:t xml:space="preserve">ECHANGER </w:t>
                      </w:r>
                      <w:r>
                        <w:rPr>
                          <w:rFonts w:ascii="Marianne ExtraBold" w:hAnsi="Marianne ExtraBold"/>
                          <w:color w:val="FFFFFF" w:themeColor="background1"/>
                          <w:sz w:val="44"/>
                        </w:rPr>
                        <w:br/>
                        <w:t>ET PARTAGER</w:t>
                      </w:r>
                      <w:bookmarkEnd w:id="35"/>
                    </w:p>
                  </w:txbxContent>
                </v:textbox>
                <w10:wrap anchorx="margin"/>
              </v:shape>
            </w:pict>
          </mc:Fallback>
        </mc:AlternateContent>
      </w:r>
      <w:r w:rsidR="00AC1F35" w:rsidRPr="00E27927">
        <w:rPr>
          <w:rFonts w:ascii="Marianne" w:hAnsi="Marianne" w:cs="Arial"/>
          <w:noProof/>
          <w:sz w:val="28"/>
          <w:szCs w:val="32"/>
          <w:lang w:eastAsia="fr-FR"/>
        </w:rPr>
        <mc:AlternateContent>
          <mc:Choice Requires="wps">
            <w:drawing>
              <wp:anchor distT="45720" distB="45720" distL="114300" distR="114300" simplePos="0" relativeHeight="252150784" behindDoc="0" locked="0" layoutInCell="1" allowOverlap="1" wp14:anchorId="0FBEB118" wp14:editId="12999461">
                <wp:simplePos x="0" y="0"/>
                <wp:positionH relativeFrom="margin">
                  <wp:posOffset>1473835</wp:posOffset>
                </wp:positionH>
                <wp:positionV relativeFrom="paragraph">
                  <wp:posOffset>123825</wp:posOffset>
                </wp:positionV>
                <wp:extent cx="3301341" cy="792000"/>
                <wp:effectExtent l="0" t="0" r="0" b="8255"/>
                <wp:wrapNone/>
                <wp:docPr id="5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1341" cy="792000"/>
                        </a:xfrm>
                        <a:prstGeom prst="rect">
                          <a:avLst/>
                        </a:prstGeom>
                        <a:solidFill>
                          <a:srgbClr val="3E042F"/>
                        </a:solidFill>
                        <a:ln w="9525">
                          <a:noFill/>
                          <a:miter lim="800000"/>
                          <a:headEnd/>
                          <a:tailEnd/>
                        </a:ln>
                      </wps:spPr>
                      <wps:txbx>
                        <w:txbxContent>
                          <w:p w14:paraId="306608A2" w14:textId="77777777" w:rsidR="00FD6FA8" w:rsidRPr="00267CAD" w:rsidRDefault="00FD6FA8" w:rsidP="00AC1F35">
                            <w:pPr>
                              <w:jc w:val="center"/>
                              <w:rPr>
                                <w:rFonts w:ascii="Marianne ExtraBold" w:hAnsi="Marianne ExtraBold"/>
                                <w:color w:val="FFFFFF" w:themeColor="background1"/>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EB118" id="_x0000_s1322" type="#_x0000_t202" style="position:absolute;margin-left:116.05pt;margin-top:9.75pt;width:259.95pt;height:62.35pt;z-index:252150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" fillcolor="#3e042f" stroked="f">
                <v:textbox>
                  <w:txbxContent>
                    <w:p w14:paraId="306608A2" w14:textId="77777777" w:rsidR="00FD6FA8" w:rsidRPr="00267CAD" w:rsidRDefault="00FD6FA8" w:rsidP="00AC1F35">
                      <w:pPr>
                        <w:jc w:val="center"/>
                        <w:rPr>
                          <w:rFonts w:ascii="Marianne ExtraBold" w:hAnsi="Marianne ExtraBold"/>
                          <w:color w:val="FFFFFF" w:themeColor="background1"/>
                          <w:sz w:val="44"/>
                        </w:rPr>
                      </w:pPr>
                    </w:p>
                  </w:txbxContent>
                </v:textbox>
                <w10:wrap anchorx="margin"/>
              </v:shape>
            </w:pict>
          </mc:Fallback>
        </mc:AlternateContent>
      </w:r>
      <w:r w:rsidR="00AC1F35" w:rsidRPr="00E27927">
        <w:rPr>
          <w:rFonts w:ascii="Marianne" w:hAnsi="Marianne" w:cs="Arial"/>
          <w:sz w:val="28"/>
          <w:szCs w:val="32"/>
        </w:rPr>
        <w:br w:type="page"/>
      </w:r>
    </w:p>
    <w:p w14:paraId="1081A0AA" w14:textId="4F86F4E5" w:rsidR="00E02682" w:rsidRPr="003123D6" w:rsidRDefault="00C17AE6" w:rsidP="00C15B61">
      <w:pPr>
        <w:spacing w:after="0" w:line="276" w:lineRule="auto"/>
        <w:ind w:right="141"/>
        <w:jc w:val="center"/>
        <w:rPr>
          <w:rFonts w:ascii="Marianne ExtraBold" w:hAnsi="Marianne ExtraBold"/>
          <w:color w:val="64094D"/>
          <w:sz w:val="36"/>
        </w:rPr>
      </w:pPr>
      <w:r w:rsidRPr="00E27927">
        <w:rPr>
          <w:rFonts w:ascii="Marianne" w:hAnsi="Marianne"/>
          <w:noProof/>
          <w:color w:val="63084D"/>
          <w:sz w:val="20"/>
          <w:lang w:eastAsia="fr-FR"/>
        </w:rPr>
        <w:lastRenderedPageBreak/>
        <mc:AlternateContent>
          <mc:Choice Requires="wps">
            <w:drawing>
              <wp:anchor distT="45720" distB="45720" distL="114300" distR="114300" simplePos="0" relativeHeight="251567104" behindDoc="0" locked="0" layoutInCell="1" allowOverlap="1" wp14:anchorId="4C88F123" wp14:editId="5795622F">
                <wp:simplePos x="0" y="0"/>
                <wp:positionH relativeFrom="page">
                  <wp:posOffset>-23495</wp:posOffset>
                </wp:positionH>
                <wp:positionV relativeFrom="paragraph">
                  <wp:posOffset>-568487</wp:posOffset>
                </wp:positionV>
                <wp:extent cx="2185035" cy="287655"/>
                <wp:effectExtent l="0" t="0" r="5715" b="0"/>
                <wp:wrapNone/>
                <wp:docPr id="1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35" cy="287655"/>
                        </a:xfrm>
                        <a:prstGeom prst="rect">
                          <a:avLst/>
                        </a:prstGeom>
                        <a:solidFill>
                          <a:schemeClr val="bg1">
                            <a:lumMod val="65000"/>
                          </a:schemeClr>
                        </a:solidFill>
                        <a:ln w="9525">
                          <a:noFill/>
                          <a:miter lim="800000"/>
                          <a:headEnd/>
                          <a:tailEnd/>
                        </a:ln>
                      </wps:spPr>
                      <wps:txbx>
                        <w:txbxContent>
                          <w:p w14:paraId="65E27CD5" w14:textId="3FCFC0D4" w:rsidR="00FD6FA8" w:rsidRPr="00267CAD" w:rsidRDefault="00FD6FA8" w:rsidP="00E02682">
                            <w:pPr>
                              <w:rPr>
                                <w:sz w:val="16"/>
                              </w:rPr>
                            </w:pPr>
                            <w:r>
                              <w:rPr>
                                <w:rFonts w:ascii="Marianne ExtraBold" w:hAnsi="Marianne ExtraBold"/>
                                <w:color w:val="FFFFFF" w:themeColor="background1"/>
                                <w:sz w:val="24"/>
                                <w:shd w:val="clear" w:color="auto" w:fill="A6A6A6" w:themeFill="background1" w:themeFillShade="A6"/>
                              </w:rPr>
                              <w:t xml:space="preserve"> ECHANGER &amp; PARTAGER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8F123" id="_x0000_s1323" type="#_x0000_t202" style="position:absolute;left:0;text-align:left;margin-left:-1.85pt;margin-top:-44.75pt;width:172.05pt;height:22.65pt;z-index:2515671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" fillcolor="#a5a5a5 [2092]" stroked="f">
                <v:textbox>
                  <w:txbxContent>
                    <w:p w14:paraId="65E27CD5" w14:textId="3FCFC0D4" w:rsidR="00FD6FA8" w:rsidRPr="00267CAD" w:rsidRDefault="00FD6FA8" w:rsidP="00E02682">
                      <w:pPr>
                        <w:rPr>
                          <w:sz w:val="16"/>
                        </w:rPr>
                      </w:pPr>
                      <w:r>
                        <w:rPr>
                          <w:rFonts w:ascii="Marianne ExtraBold" w:hAnsi="Marianne ExtraBold"/>
                          <w:color w:val="FFFFFF" w:themeColor="background1"/>
                          <w:sz w:val="24"/>
                          <w:shd w:val="clear" w:color="auto" w:fill="A6A6A6" w:themeFill="background1" w:themeFillShade="A6"/>
                        </w:rPr>
                        <w:t xml:space="preserve"> ECHANGER &amp; PARTAGER</w:t>
                      </w:r>
                    </w:p>
                  </w:txbxContent>
                </v:textbox>
                <w10:wrap anchorx="page"/>
              </v:shape>
            </w:pict>
          </mc:Fallback>
        </mc:AlternateContent>
      </w:r>
      <w:r w:rsidR="00930305" w:rsidRPr="00E27927">
        <w:rPr>
          <w:rFonts w:ascii="Marianne" w:hAnsi="Marianne"/>
          <w:noProof/>
          <w:color w:val="63084D"/>
          <w:sz w:val="20"/>
          <w:lang w:eastAsia="fr-FR"/>
        </w:rPr>
        <mc:AlternateContent>
          <mc:Choice Requires="wpg">
            <w:drawing>
              <wp:anchor distT="0" distB="0" distL="114300" distR="114300" simplePos="0" relativeHeight="251571200" behindDoc="0" locked="0" layoutInCell="1" allowOverlap="1" wp14:anchorId="274590AB" wp14:editId="6BDFFE53">
                <wp:simplePos x="0" y="0"/>
                <wp:positionH relativeFrom="column">
                  <wp:posOffset>1459747</wp:posOffset>
                </wp:positionH>
                <wp:positionV relativeFrom="paragraph">
                  <wp:posOffset>-6307</wp:posOffset>
                </wp:positionV>
                <wp:extent cx="439420" cy="367030"/>
                <wp:effectExtent l="0" t="0" r="0" b="0"/>
                <wp:wrapNone/>
                <wp:docPr id="307" name="Groupe 307"/>
                <wp:cNvGraphicFramePr/>
                <a:graphic xmlns:a="http://schemas.openxmlformats.org/drawingml/2006/main">
                  <a:graphicData uri="http://schemas.microsoft.com/office/word/2010/wordprocessingGroup">
                    <wpg:wgp>
                      <wpg:cNvGrpSpPr/>
                      <wpg:grpSpPr>
                        <a:xfrm>
                          <a:off x="0" y="0"/>
                          <a:ext cx="439420" cy="367030"/>
                          <a:chOff x="-65357" y="-8327"/>
                          <a:chExt cx="439446" cy="368299"/>
                        </a:xfrm>
                      </wpg:grpSpPr>
                      <wps:wsp>
                        <wps:cNvPr id="310" name="Ellipse 308"/>
                        <wps:cNvSpPr/>
                        <wps:spPr>
                          <a:xfrm>
                            <a:off x="15857" y="0"/>
                            <a:ext cx="299720" cy="286385"/>
                          </a:xfrm>
                          <a:prstGeom prst="ellipse">
                            <a:avLst/>
                          </a:prstGeom>
                          <a:solidFill>
                            <a:srgbClr val="6409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Rectangle 309"/>
                        <wps:cNvSpPr/>
                        <wps:spPr>
                          <a:xfrm>
                            <a:off x="-65357" y="-8327"/>
                            <a:ext cx="439446" cy="36829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02D7F6" w14:textId="40874BEE" w:rsidR="00FD6FA8" w:rsidRPr="00CF278B" w:rsidRDefault="00FD6FA8" w:rsidP="00E02682">
                              <w:pPr>
                                <w:jc w:val="center"/>
                                <w:rPr>
                                  <w:rFonts w:ascii="Marianne ExtraBold" w:hAnsi="Marianne ExtraBold"/>
                                  <w:color w:val="FFFFFF" w:themeColor="background1"/>
                                  <w:sz w:val="28"/>
                                </w:rPr>
                              </w:pPr>
                              <w:r>
                                <w:rPr>
                                  <w:rFonts w:ascii="Marianne ExtraBold" w:hAnsi="Marianne ExtraBold"/>
                                  <w:color w:val="FFFFFF" w:themeColor="background1"/>
                                  <w:sz w:val="28"/>
                                </w:rPr>
                                <w:t>13</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4590AB" id="Groupe 307" o:spid="_x0000_s1324" style="position:absolute;left:0;text-align:left;margin-left:114.95pt;margin-top:-.5pt;width:34.6pt;height:28.9pt;z-index:251571200;mso-width-relative:margin;mso-height-relative:margin" coordorigin="-65357,-8327" coordsize="439446,368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">
                <v:oval id="Ellipse 308" o:spid="_x0000_s1325" style="position:absolute;left:15857;width:299720;height:286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" fillcolor="#64094d" stroked="f" strokeweight="1pt">
                  <v:stroke joinstyle="miter"/>
                </v:oval>
                <v:rect id="Rectangle 309" o:spid="_x0000_s1326" style="position:absolute;left:-65357;top:-8327;width:439446;height:368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" filled="f" stroked="f" strokeweight="1pt">
                  <v:textbox inset="2mm,1mm,2mm,1mm">
                    <w:txbxContent>
                      <w:p w14:paraId="5602D7F6" w14:textId="40874BEE" w:rsidR="00FD6FA8" w:rsidRPr="00CF278B" w:rsidRDefault="00FD6FA8" w:rsidP="00E02682">
                        <w:pPr>
                          <w:jc w:val="center"/>
                          <w:rPr>
                            <w:rFonts w:ascii="Marianne ExtraBold" w:hAnsi="Marianne ExtraBold"/>
                            <w:color w:val="FFFFFF" w:themeColor="background1"/>
                            <w:sz w:val="28"/>
                          </w:rPr>
                        </w:pPr>
                        <w:r>
                          <w:rPr>
                            <w:rFonts w:ascii="Marianne ExtraBold" w:hAnsi="Marianne ExtraBold"/>
                            <w:color w:val="FFFFFF" w:themeColor="background1"/>
                            <w:sz w:val="28"/>
                          </w:rPr>
                          <w:t>13</w:t>
                        </w:r>
                      </w:p>
                    </w:txbxContent>
                  </v:textbox>
                </v:rect>
              </v:group>
            </w:pict>
          </mc:Fallback>
        </mc:AlternateContent>
      </w:r>
      <w:r w:rsidR="00AB1B3E" w:rsidRPr="00E27927">
        <w:rPr>
          <w:rFonts w:ascii="Marianne Light" w:hAnsi="Marianne Light"/>
          <w:noProof/>
          <w:sz w:val="12"/>
          <w:lang w:eastAsia="fr-FR"/>
        </w:rPr>
        <w:drawing>
          <wp:anchor distT="0" distB="0" distL="114300" distR="114300" simplePos="0" relativeHeight="251779072" behindDoc="0" locked="0" layoutInCell="1" allowOverlap="1" wp14:anchorId="5E46C3A6" wp14:editId="076DE729">
            <wp:simplePos x="0" y="0"/>
            <wp:positionH relativeFrom="column">
              <wp:posOffset>-275813</wp:posOffset>
            </wp:positionH>
            <wp:positionV relativeFrom="paragraph">
              <wp:posOffset>638810</wp:posOffset>
            </wp:positionV>
            <wp:extent cx="701040" cy="572135"/>
            <wp:effectExtent l="0" t="0" r="0" b="0"/>
            <wp:wrapNone/>
            <wp:docPr id="671" name="Imag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loupe2.png"/>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701040" cy="572135"/>
                    </a:xfrm>
                    <a:prstGeom prst="rect">
                      <a:avLst/>
                    </a:prstGeom>
                  </pic:spPr>
                </pic:pic>
              </a:graphicData>
            </a:graphic>
            <wp14:sizeRelH relativeFrom="page">
              <wp14:pctWidth>0</wp14:pctWidth>
            </wp14:sizeRelH>
            <wp14:sizeRelV relativeFrom="page">
              <wp14:pctHeight>0</wp14:pctHeight>
            </wp14:sizeRelV>
          </wp:anchor>
        </w:drawing>
      </w:r>
      <w:r w:rsidR="00E02682" w:rsidRPr="00E27927">
        <w:rPr>
          <w:rFonts w:ascii="Marianne ExtraBold" w:hAnsi="Marianne ExtraBold"/>
          <w:color w:val="63084D"/>
          <w:sz w:val="36"/>
        </w:rPr>
        <w:t>L</w:t>
      </w:r>
      <w:r w:rsidR="00E02682" w:rsidRPr="003123D6">
        <w:rPr>
          <w:rFonts w:ascii="Marianne ExtraBold" w:hAnsi="Marianne ExtraBold"/>
          <w:color w:val="64094D"/>
          <w:sz w:val="36"/>
        </w:rPr>
        <w:t xml:space="preserve">IEUX ET RESEAUX </w:t>
      </w:r>
      <w:r w:rsidR="00E02682" w:rsidRPr="003123D6">
        <w:rPr>
          <w:rFonts w:ascii="Marianne ExtraBold" w:hAnsi="Marianne ExtraBold"/>
          <w:color w:val="64094D"/>
          <w:sz w:val="36"/>
        </w:rPr>
        <w:br/>
        <w:t>DE PARTAGE ET D’EXPRESSION</w:t>
      </w:r>
    </w:p>
    <w:bookmarkEnd w:id="23"/>
    <w:p w14:paraId="57FD44FE" w14:textId="66475107" w:rsidR="00E02682" w:rsidRPr="00E27927" w:rsidRDefault="00AB1B3E" w:rsidP="00C15B61">
      <w:pPr>
        <w:tabs>
          <w:tab w:val="left" w:pos="1741"/>
        </w:tabs>
        <w:spacing w:line="276" w:lineRule="auto"/>
        <w:ind w:right="141"/>
        <w:rPr>
          <w:rFonts w:ascii="Marianne Light" w:hAnsi="Marianne Light"/>
          <w:sz w:val="20"/>
        </w:rPr>
      </w:pPr>
      <w:r w:rsidRPr="00E27927">
        <w:rPr>
          <w:rFonts w:ascii="Marianne Light" w:hAnsi="Marianne Light"/>
          <w:noProof/>
          <w:sz w:val="12"/>
          <w:lang w:eastAsia="fr-FR"/>
        </w:rPr>
        <mc:AlternateContent>
          <mc:Choice Requires="wps">
            <w:drawing>
              <wp:anchor distT="0" distB="0" distL="114300" distR="114300" simplePos="0" relativeHeight="251777024" behindDoc="1" locked="0" layoutInCell="1" allowOverlap="1" wp14:anchorId="39EE9D0C" wp14:editId="04DF3A92">
                <wp:simplePos x="0" y="0"/>
                <wp:positionH relativeFrom="column">
                  <wp:posOffset>317277</wp:posOffset>
                </wp:positionH>
                <wp:positionV relativeFrom="paragraph">
                  <wp:posOffset>130810</wp:posOffset>
                </wp:positionV>
                <wp:extent cx="1657350" cy="255905"/>
                <wp:effectExtent l="0" t="0" r="0" b="0"/>
                <wp:wrapNone/>
                <wp:docPr id="669" name="Rectangle 669"/>
                <wp:cNvGraphicFramePr/>
                <a:graphic xmlns:a="http://schemas.openxmlformats.org/drawingml/2006/main">
                  <a:graphicData uri="http://schemas.microsoft.com/office/word/2010/wordprocessingShape">
                    <wps:wsp>
                      <wps:cNvSpPr/>
                      <wps:spPr>
                        <a:xfrm>
                          <a:off x="0" y="0"/>
                          <a:ext cx="1657350" cy="255905"/>
                        </a:xfrm>
                        <a:prstGeom prst="rect">
                          <a:avLst/>
                        </a:prstGeom>
                        <a:solidFill>
                          <a:srgbClr val="EACC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0B4A37" w14:textId="77777777" w:rsidR="00FD6FA8" w:rsidRPr="00D21E34" w:rsidRDefault="00FD6FA8" w:rsidP="00AB1B3E">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E9D0C" id="Rectangle 669" o:spid="_x0000_s1327" style="position:absolute;margin-left:25pt;margin-top:10.3pt;width:130.5pt;height:20.1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" fillcolor="#eaccd9" stroked="f" strokeweight="1pt">
                <v:textbox>
                  <w:txbxContent>
                    <w:p w14:paraId="160B4A37" w14:textId="77777777" w:rsidR="00FD6FA8" w:rsidRPr="00D21E34" w:rsidRDefault="00FD6FA8" w:rsidP="00AB1B3E">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v:rect>
            </w:pict>
          </mc:Fallback>
        </mc:AlternateContent>
      </w:r>
      <w:r w:rsidR="00A554CD" w:rsidRPr="00E27927">
        <w:rPr>
          <w:rFonts w:ascii="Marianne Light" w:hAnsi="Marianne Light"/>
          <w:sz w:val="18"/>
        </w:rPr>
        <w:t xml:space="preserve"> </w:t>
      </w:r>
    </w:p>
    <w:p w14:paraId="2A4C96B2" w14:textId="4582385B" w:rsidR="00E02682" w:rsidRPr="00E27927" w:rsidRDefault="00E02682" w:rsidP="00C15B61">
      <w:pPr>
        <w:tabs>
          <w:tab w:val="left" w:pos="1741"/>
        </w:tabs>
        <w:spacing w:line="276" w:lineRule="auto"/>
        <w:ind w:right="141" w:firstLine="708"/>
        <w:jc w:val="both"/>
        <w:rPr>
          <w:rFonts w:ascii="Marianne Light" w:hAnsi="Marianne Light"/>
          <w:sz w:val="16"/>
        </w:rPr>
      </w:pPr>
    </w:p>
    <w:p w14:paraId="573DFD02" w14:textId="1F69C58B" w:rsidR="00E02682" w:rsidRPr="00E27927" w:rsidRDefault="00E90794" w:rsidP="00C15B61">
      <w:pPr>
        <w:tabs>
          <w:tab w:val="left" w:pos="1741"/>
        </w:tabs>
        <w:spacing w:line="276" w:lineRule="auto"/>
        <w:ind w:left="510" w:right="141"/>
        <w:jc w:val="both"/>
        <w:rPr>
          <w:rFonts w:ascii="Marianne Light" w:hAnsi="Marianne Light" w:cs="Calibri Light"/>
          <w:color w:val="000000"/>
          <w:sz w:val="18"/>
          <w:szCs w:val="20"/>
        </w:rPr>
      </w:pPr>
      <w:r w:rsidRPr="00E27927">
        <w:rPr>
          <w:rFonts w:ascii="Marianne Light" w:hAnsi="Marianne Light"/>
          <w:noProof/>
          <w:sz w:val="12"/>
          <w:lang w:eastAsia="fr-FR"/>
        </w:rPr>
        <w:drawing>
          <wp:anchor distT="0" distB="0" distL="114300" distR="114300" simplePos="0" relativeHeight="251780096" behindDoc="0" locked="0" layoutInCell="1" allowOverlap="1" wp14:anchorId="567DD559" wp14:editId="02D6B38E">
            <wp:simplePos x="0" y="0"/>
            <wp:positionH relativeFrom="column">
              <wp:posOffset>-241523</wp:posOffset>
            </wp:positionH>
            <wp:positionV relativeFrom="paragraph">
              <wp:posOffset>255905</wp:posOffset>
            </wp:positionV>
            <wp:extent cx="561975" cy="684530"/>
            <wp:effectExtent l="0" t="0" r="0" b="0"/>
            <wp:wrapNone/>
            <wp:docPr id="672" name="Imag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amouple2.png"/>
                    <pic:cNvPicPr/>
                  </pic:nvPicPr>
                  <pic:blipFill rotWithShape="1">
                    <a:blip r:embed="rId43" cstate="print">
                      <a:extLst>
                        <a:ext uri="{28A0092B-C50C-407E-A947-70E740481C1C}">
                          <a14:useLocalDpi xmlns:a14="http://schemas.microsoft.com/office/drawing/2010/main" val="0"/>
                        </a:ext>
                      </a:extLst>
                    </a:blip>
                    <a:srcRect l="18133" r="14858"/>
                    <a:stretch/>
                  </pic:blipFill>
                  <pic:spPr bwMode="auto">
                    <a:xfrm>
                      <a:off x="0" y="0"/>
                      <a:ext cx="561975" cy="68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54CD" w:rsidRPr="00E27927">
        <w:rPr>
          <w:rFonts w:ascii="Marianne Light" w:hAnsi="Marianne Light" w:cs="Calibri Light"/>
          <w:color w:val="000000"/>
          <w:sz w:val="18"/>
          <w:szCs w:val="20"/>
        </w:rPr>
        <w:t>D</w:t>
      </w:r>
      <w:r w:rsidR="00E02682" w:rsidRPr="00E27927">
        <w:rPr>
          <w:rFonts w:ascii="Marianne Light" w:hAnsi="Marianne Light" w:cs="Calibri Light"/>
          <w:color w:val="000000"/>
          <w:sz w:val="18"/>
          <w:szCs w:val="20"/>
        </w:rPr>
        <w:t xml:space="preserve">es </w:t>
      </w:r>
      <w:r w:rsidR="006B5B57">
        <w:rPr>
          <w:rFonts w:ascii="Marianne Light" w:hAnsi="Marianne Light" w:cs="Calibri Light"/>
          <w:color w:val="000000"/>
          <w:sz w:val="18"/>
          <w:szCs w:val="20"/>
        </w:rPr>
        <w:t>«</w:t>
      </w:r>
      <w:r w:rsidR="006B5B57">
        <w:rPr>
          <w:rFonts w:ascii="Calibri" w:hAnsi="Calibri" w:cs="Calibri"/>
          <w:color w:val="000000"/>
          <w:sz w:val="18"/>
          <w:szCs w:val="20"/>
        </w:rPr>
        <w:t> </w:t>
      </w:r>
      <w:r w:rsidR="00E02682" w:rsidRPr="00420C4A">
        <w:rPr>
          <w:rFonts w:ascii="Marianne Medium" w:hAnsi="Marianne Medium" w:cs="Calibri Light"/>
          <w:color w:val="64094D"/>
          <w:sz w:val="18"/>
          <w:szCs w:val="20"/>
        </w:rPr>
        <w:t>cafés et bistrots</w:t>
      </w:r>
      <w:r w:rsidR="006B5B57">
        <w:rPr>
          <w:rFonts w:ascii="Calibri" w:hAnsi="Calibri" w:cs="Calibri"/>
          <w:color w:val="64094D"/>
          <w:sz w:val="18"/>
          <w:szCs w:val="20"/>
        </w:rPr>
        <w:t> </w:t>
      </w:r>
      <w:r w:rsidR="006B5B57">
        <w:rPr>
          <w:rFonts w:ascii="Marianne Medium" w:hAnsi="Marianne Medium" w:cs="Marianne Medium"/>
          <w:color w:val="64094D"/>
          <w:sz w:val="18"/>
          <w:szCs w:val="20"/>
        </w:rPr>
        <w:t>»</w:t>
      </w:r>
      <w:r w:rsidR="00E02682" w:rsidRPr="00420C4A">
        <w:rPr>
          <w:rFonts w:ascii="Marianne Medium" w:hAnsi="Marianne Medium" w:cs="Calibri Light"/>
          <w:color w:val="64094D"/>
          <w:sz w:val="18"/>
          <w:szCs w:val="20"/>
        </w:rPr>
        <w:t xml:space="preserve"> destinés aux proches aidants</w:t>
      </w:r>
      <w:r w:rsidR="00E02682" w:rsidRPr="00420C4A">
        <w:rPr>
          <w:rFonts w:ascii="Marianne Light" w:hAnsi="Marianne Light" w:cs="Calibri Light"/>
          <w:color w:val="64094D"/>
          <w:sz w:val="18"/>
          <w:szCs w:val="20"/>
        </w:rPr>
        <w:t xml:space="preserve"> </w:t>
      </w:r>
      <w:r w:rsidR="00E02682" w:rsidRPr="00E27927">
        <w:rPr>
          <w:rFonts w:ascii="Marianne Light" w:hAnsi="Marianne Light" w:cs="Calibri Light"/>
          <w:color w:val="000000"/>
          <w:sz w:val="18"/>
          <w:szCs w:val="20"/>
        </w:rPr>
        <w:t>sont des lieux d’échange</w:t>
      </w:r>
      <w:r w:rsidR="00DE263F">
        <w:rPr>
          <w:rFonts w:ascii="Marianne Light" w:hAnsi="Marianne Light" w:cs="Calibri Light"/>
          <w:color w:val="000000"/>
          <w:sz w:val="18"/>
          <w:szCs w:val="20"/>
        </w:rPr>
        <w:t>, de soutien</w:t>
      </w:r>
      <w:r w:rsidR="006B5B57">
        <w:rPr>
          <w:rFonts w:ascii="Marianne Light" w:hAnsi="Marianne Light" w:cs="Calibri Light"/>
          <w:color w:val="000000"/>
          <w:sz w:val="18"/>
          <w:szCs w:val="20"/>
        </w:rPr>
        <w:t xml:space="preserve"> et d’information</w:t>
      </w:r>
      <w:r w:rsidR="00E02682" w:rsidRPr="00E27927">
        <w:rPr>
          <w:rFonts w:ascii="Marianne Light" w:hAnsi="Marianne Light" w:cs="Calibri Light"/>
          <w:color w:val="000000"/>
          <w:sz w:val="18"/>
          <w:szCs w:val="20"/>
        </w:rPr>
        <w:t xml:space="preserve">. Il existe aussi des </w:t>
      </w:r>
      <w:r w:rsidR="00E02682" w:rsidRPr="00E27927">
        <w:rPr>
          <w:rFonts w:ascii="Marianne Medium" w:hAnsi="Marianne Medium" w:cs="Calibri Light"/>
          <w:color w:val="64094D"/>
          <w:sz w:val="18"/>
          <w:szCs w:val="20"/>
        </w:rPr>
        <w:t>réseaux d’entraide</w:t>
      </w:r>
      <w:r w:rsidR="00E02682" w:rsidRPr="00E27927">
        <w:rPr>
          <w:rFonts w:ascii="Marianne Light" w:hAnsi="Marianne Light" w:cs="Calibri Light"/>
          <w:color w:val="000000"/>
          <w:sz w:val="18"/>
          <w:szCs w:val="20"/>
        </w:rPr>
        <w:t>, portés notamment par des associations</w:t>
      </w:r>
      <w:r w:rsidR="003103D5">
        <w:rPr>
          <w:rFonts w:ascii="Marianne Light" w:hAnsi="Marianne Light" w:cs="Calibri Light"/>
          <w:color w:val="000000"/>
          <w:sz w:val="18"/>
          <w:szCs w:val="20"/>
        </w:rPr>
        <w:t>, qui peuvent être formalisés ou non</w:t>
      </w:r>
      <w:r w:rsidR="006B5B57">
        <w:rPr>
          <w:rFonts w:ascii="Calibri Light" w:eastAsia="Calibri" w:hAnsi="Calibri Light" w:cs="Calibri Light"/>
          <w:color w:val="000000"/>
          <w:sz w:val="20"/>
          <w:szCs w:val="20"/>
        </w:rPr>
        <w:t xml:space="preserve"> qui</w:t>
      </w:r>
      <w:r w:rsidR="006B5B57">
        <w:rPr>
          <w:rFonts w:ascii="Marianne Light" w:hAnsi="Marianne Light" w:cs="Calibri Light"/>
          <w:color w:val="000000"/>
          <w:sz w:val="18"/>
          <w:szCs w:val="20"/>
        </w:rPr>
        <w:t xml:space="preserve"> permet</w:t>
      </w:r>
      <w:r w:rsidR="006B5B57" w:rsidRPr="006B5B57">
        <w:rPr>
          <w:rFonts w:ascii="Marianne Light" w:hAnsi="Marianne Light" w:cs="Calibri Light"/>
          <w:color w:val="000000"/>
          <w:sz w:val="18"/>
          <w:szCs w:val="20"/>
        </w:rPr>
        <w:t>t</w:t>
      </w:r>
      <w:r w:rsidR="006B5B57">
        <w:rPr>
          <w:rFonts w:ascii="Marianne Light" w:hAnsi="Marianne Light" w:cs="Calibri Light"/>
          <w:color w:val="000000"/>
          <w:sz w:val="18"/>
          <w:szCs w:val="20"/>
        </w:rPr>
        <w:t>ent</w:t>
      </w:r>
      <w:r w:rsidR="006B5B57" w:rsidRPr="006B5B57">
        <w:rPr>
          <w:rFonts w:ascii="Marianne Light" w:hAnsi="Marianne Light" w:cs="Calibri Light"/>
          <w:color w:val="000000"/>
          <w:sz w:val="18"/>
          <w:szCs w:val="20"/>
        </w:rPr>
        <w:t xml:space="preserve"> aux aidants de bénéficier de conseils, d’informations pratiques ou d’écoute</w:t>
      </w:r>
      <w:r w:rsidR="006B5B57">
        <w:rPr>
          <w:rFonts w:ascii="Marianne Light" w:hAnsi="Marianne Light" w:cs="Calibri Light"/>
          <w:color w:val="000000"/>
          <w:sz w:val="18"/>
          <w:szCs w:val="20"/>
        </w:rPr>
        <w:t>.</w:t>
      </w:r>
    </w:p>
    <w:p w14:paraId="00202779" w14:textId="3E0CE0C8" w:rsidR="00E02682" w:rsidRPr="00E27927" w:rsidRDefault="00E90794" w:rsidP="00C15B61">
      <w:pPr>
        <w:tabs>
          <w:tab w:val="left" w:pos="1741"/>
        </w:tabs>
        <w:spacing w:line="276" w:lineRule="auto"/>
        <w:ind w:left="624" w:right="141"/>
        <w:jc w:val="both"/>
        <w:rPr>
          <w:rFonts w:ascii="Marianne Light" w:hAnsi="Marianne Light"/>
          <w:sz w:val="18"/>
        </w:rPr>
      </w:pPr>
      <w:r w:rsidRPr="00E27927">
        <w:rPr>
          <w:rFonts w:ascii="Marianne Light" w:hAnsi="Marianne Light"/>
          <w:noProof/>
          <w:sz w:val="12"/>
          <w:lang w:eastAsia="fr-FR"/>
        </w:rPr>
        <mc:AlternateContent>
          <mc:Choice Requires="wps">
            <w:drawing>
              <wp:anchor distT="0" distB="0" distL="114300" distR="114300" simplePos="0" relativeHeight="251778048" behindDoc="1" locked="0" layoutInCell="1" allowOverlap="1" wp14:anchorId="6586869C" wp14:editId="01B31120">
                <wp:simplePos x="0" y="0"/>
                <wp:positionH relativeFrom="margin">
                  <wp:posOffset>317277</wp:posOffset>
                </wp:positionH>
                <wp:positionV relativeFrom="paragraph">
                  <wp:posOffset>78740</wp:posOffset>
                </wp:positionV>
                <wp:extent cx="1400175" cy="252000"/>
                <wp:effectExtent l="0" t="0" r="9525" b="0"/>
                <wp:wrapNone/>
                <wp:docPr id="670" name="Rectangle 670"/>
                <wp:cNvGraphicFramePr/>
                <a:graphic xmlns:a="http://schemas.openxmlformats.org/drawingml/2006/main">
                  <a:graphicData uri="http://schemas.microsoft.com/office/word/2010/wordprocessingShape">
                    <wps:wsp>
                      <wps:cNvSpPr/>
                      <wps:spPr>
                        <a:xfrm>
                          <a:off x="0" y="0"/>
                          <a:ext cx="1400175" cy="252000"/>
                        </a:xfrm>
                        <a:prstGeom prst="rect">
                          <a:avLst/>
                        </a:prstGeom>
                        <a:solidFill>
                          <a:srgbClr val="EACC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2AF028" w14:textId="77777777" w:rsidR="00FD6FA8" w:rsidRPr="00D21E34" w:rsidRDefault="00FD6FA8" w:rsidP="00AB1B3E">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6869C" id="Rectangle 670" o:spid="_x0000_s1328" style="position:absolute;left:0;text-align:left;margin-left:25pt;margin-top:6.2pt;width:110.25pt;height:19.85pt;z-index:-25153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" fillcolor="#eaccd9" stroked="f" strokeweight="1pt">
                <v:textbox>
                  <w:txbxContent>
                    <w:p w14:paraId="4A2AF028" w14:textId="77777777" w:rsidR="00FD6FA8" w:rsidRPr="00D21E34" w:rsidRDefault="00FD6FA8" w:rsidP="00AB1B3E">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w10:wrap anchorx="margin"/>
              </v:rect>
            </w:pict>
          </mc:Fallback>
        </mc:AlternateContent>
      </w:r>
      <w:r w:rsidR="00A554CD" w:rsidRPr="00E27927">
        <w:rPr>
          <w:rFonts w:ascii="Marianne Light" w:hAnsi="Marianne Light"/>
          <w:sz w:val="10"/>
        </w:rPr>
        <w:t xml:space="preserve"> </w:t>
      </w:r>
      <w:r w:rsidR="00E02682" w:rsidRPr="00E27927">
        <w:rPr>
          <w:rFonts w:ascii="Marianne Light" w:hAnsi="Marianne Light"/>
          <w:sz w:val="28"/>
        </w:rPr>
        <w:t xml:space="preserve">  </w:t>
      </w:r>
      <w:r w:rsidR="00A554CD" w:rsidRPr="00E27927">
        <w:rPr>
          <w:rFonts w:ascii="Marianne Light" w:hAnsi="Marianne Light"/>
          <w:sz w:val="36"/>
        </w:rPr>
        <w:t xml:space="preserve"> </w:t>
      </w:r>
      <w:r w:rsidR="00A554CD" w:rsidRPr="00E27927">
        <w:rPr>
          <w:rFonts w:ascii="Marianne Light" w:hAnsi="Marianne Light"/>
          <w:sz w:val="48"/>
        </w:rPr>
        <w:t xml:space="preserve"> </w:t>
      </w:r>
      <w:r w:rsidR="00E02682" w:rsidRPr="00E27927">
        <w:rPr>
          <w:rFonts w:ascii="Marianne Light" w:hAnsi="Marianne Light"/>
          <w:sz w:val="18"/>
        </w:rPr>
        <w:br/>
      </w:r>
    </w:p>
    <w:p w14:paraId="58468446" w14:textId="1F644BA3" w:rsidR="00E02682" w:rsidRPr="00E27927" w:rsidRDefault="00D53417" w:rsidP="00C15B61">
      <w:pPr>
        <w:pStyle w:val="Paragraphedeliste"/>
        <w:numPr>
          <w:ilvl w:val="0"/>
          <w:numId w:val="36"/>
        </w:numPr>
        <w:spacing w:line="276" w:lineRule="auto"/>
        <w:ind w:left="870" w:right="141"/>
        <w:jc w:val="both"/>
        <w:rPr>
          <w:color w:val="FFFFFF" w:themeColor="background1"/>
          <w:sz w:val="20"/>
        </w:rPr>
      </w:pPr>
      <w:r w:rsidRPr="00E27927">
        <w:rPr>
          <w:rFonts w:ascii="Marianne Medium" w:hAnsi="Marianne Medium" w:cs="Calibri Light"/>
          <w:color w:val="64094D"/>
          <w:sz w:val="18"/>
          <w:szCs w:val="20"/>
        </w:rPr>
        <w:t>Echanger autour du vécu</w:t>
      </w:r>
      <w:r w:rsidR="003103D5">
        <w:rPr>
          <w:rFonts w:ascii="Marianne Medium" w:hAnsi="Marianne Medium" w:cs="Calibri Light"/>
          <w:color w:val="64094D"/>
          <w:sz w:val="18"/>
          <w:szCs w:val="20"/>
        </w:rPr>
        <w:t xml:space="preserve"> de l’aidant</w:t>
      </w:r>
      <w:r w:rsidR="00E02682" w:rsidRPr="00E27927">
        <w:rPr>
          <w:rFonts w:ascii="Marianne Medium" w:hAnsi="Marianne Medium" w:cs="Calibri Light"/>
          <w:color w:val="64094D"/>
          <w:sz w:val="18"/>
          <w:szCs w:val="20"/>
        </w:rPr>
        <w:t xml:space="preserve"> </w:t>
      </w:r>
      <w:r w:rsidR="00A554CD" w:rsidRPr="00E27927">
        <w:rPr>
          <w:rFonts w:ascii="Marianne Light" w:hAnsi="Marianne Light" w:cs="Calibri Light"/>
          <w:color w:val="000000"/>
          <w:sz w:val="18"/>
          <w:szCs w:val="20"/>
        </w:rPr>
        <w:t>afin de répondre aux besoins de soutien, de partage et d’informations</w:t>
      </w:r>
    </w:p>
    <w:p w14:paraId="621D1454" w14:textId="2FB2EF42" w:rsidR="00D53417" w:rsidRPr="00E27927" w:rsidRDefault="00D53417" w:rsidP="00C15B61">
      <w:pPr>
        <w:pStyle w:val="Paragraphedeliste"/>
        <w:numPr>
          <w:ilvl w:val="0"/>
          <w:numId w:val="36"/>
        </w:numPr>
        <w:spacing w:line="276" w:lineRule="auto"/>
        <w:ind w:left="870" w:right="141"/>
        <w:jc w:val="both"/>
        <w:rPr>
          <w:color w:val="FFFFFF" w:themeColor="background1"/>
          <w:sz w:val="20"/>
        </w:rPr>
      </w:pPr>
      <w:r w:rsidRPr="00E27927">
        <w:rPr>
          <w:rFonts w:ascii="Marianne Medium" w:hAnsi="Marianne Medium" w:cs="Calibri Light"/>
          <w:color w:val="64094D"/>
          <w:sz w:val="18"/>
          <w:szCs w:val="20"/>
        </w:rPr>
        <w:t xml:space="preserve">Rencontrer des personnes </w:t>
      </w:r>
      <w:r w:rsidRPr="00E27927">
        <w:rPr>
          <w:rFonts w:ascii="Marianne Light" w:hAnsi="Marianne Light" w:cs="Calibri Light"/>
          <w:color w:val="000000"/>
          <w:sz w:val="18"/>
          <w:szCs w:val="20"/>
        </w:rPr>
        <w:t>avec une expérience similaire et nouer des relations amicales</w:t>
      </w:r>
    </w:p>
    <w:p w14:paraId="244D5F80" w14:textId="72A83110" w:rsidR="00E02682" w:rsidRPr="008A1C25" w:rsidRDefault="008A1C25" w:rsidP="00C15B61">
      <w:pPr>
        <w:pStyle w:val="Paragraphedeliste"/>
        <w:numPr>
          <w:ilvl w:val="0"/>
          <w:numId w:val="36"/>
        </w:numPr>
        <w:spacing w:after="360" w:line="276" w:lineRule="auto"/>
        <w:ind w:left="870" w:right="141"/>
        <w:jc w:val="both"/>
        <w:rPr>
          <w:color w:val="FFFFFF" w:themeColor="background1"/>
          <w:sz w:val="8"/>
        </w:rPr>
      </w:pPr>
      <w:r w:rsidRPr="00E27927">
        <w:rPr>
          <w:noProof/>
          <w:lang w:eastAsia="fr-FR"/>
        </w:rPr>
        <mc:AlternateContent>
          <mc:Choice Requires="wps">
            <w:drawing>
              <wp:anchor distT="0" distB="0" distL="114300" distR="114300" simplePos="0" relativeHeight="251569152" behindDoc="0" locked="0" layoutInCell="1" allowOverlap="1" wp14:anchorId="0FE87DBA" wp14:editId="631D8FA6">
                <wp:simplePos x="0" y="0"/>
                <wp:positionH relativeFrom="margin">
                  <wp:posOffset>2141855</wp:posOffset>
                </wp:positionH>
                <wp:positionV relativeFrom="paragraph">
                  <wp:posOffset>318608</wp:posOffset>
                </wp:positionV>
                <wp:extent cx="1902460" cy="265430"/>
                <wp:effectExtent l="0" t="0" r="2540" b="1270"/>
                <wp:wrapNone/>
                <wp:docPr id="313" name="Rectangle 313"/>
                <wp:cNvGraphicFramePr/>
                <a:graphic xmlns:a="http://schemas.openxmlformats.org/drawingml/2006/main">
                  <a:graphicData uri="http://schemas.microsoft.com/office/word/2010/wordprocessingShape">
                    <wps:wsp>
                      <wps:cNvSpPr/>
                      <wps:spPr>
                        <a:xfrm>
                          <a:off x="0" y="0"/>
                          <a:ext cx="1902460" cy="26543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B99115" w14:textId="77777777" w:rsidR="00FD6FA8" w:rsidRPr="00B836F5" w:rsidRDefault="00FD6FA8" w:rsidP="00E02682">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87DBA" id="Rectangle 313" o:spid="_x0000_s1329" style="position:absolute;left:0;text-align:left;margin-left:168.65pt;margin-top:25.1pt;width:149.8pt;height:20.9pt;z-index:25156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" fillcolor="#bfbfbf [2412]" stroked="f" strokeweight="1pt">
                <v:textbox>
                  <w:txbxContent>
                    <w:p w14:paraId="2FB99115" w14:textId="77777777" w:rsidR="00FD6FA8" w:rsidRPr="00B836F5" w:rsidRDefault="00FD6FA8" w:rsidP="00E02682">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v:textbox>
                <w10:wrap anchorx="margin"/>
              </v:rect>
            </w:pict>
          </mc:Fallback>
        </mc:AlternateContent>
      </w:r>
      <w:r w:rsidR="00D53417" w:rsidRPr="00E27927">
        <w:rPr>
          <w:rFonts w:ascii="Marianne Medium" w:hAnsi="Marianne Medium" w:cs="Calibri Light"/>
          <w:color w:val="64094D"/>
          <w:sz w:val="18"/>
          <w:szCs w:val="20"/>
        </w:rPr>
        <w:t xml:space="preserve">Améliorer la relation aidant-aidé </w:t>
      </w:r>
      <w:r w:rsidR="00D53417" w:rsidRPr="00E27927">
        <w:rPr>
          <w:rFonts w:ascii="Marianne Light" w:hAnsi="Marianne Light" w:cs="Calibri Light"/>
          <w:color w:val="000000"/>
          <w:sz w:val="18"/>
          <w:szCs w:val="20"/>
          <w14:textFill>
            <w14:solidFill>
              <w14:srgbClr w14:val="000000">
                <w14:lumMod w14:val="75000"/>
              </w14:srgbClr>
            </w14:solidFill>
          </w14:textFill>
        </w:rPr>
        <w:t>en permettant à l’aidant de mieux vivre sa situation</w:t>
      </w:r>
    </w:p>
    <w:p w14:paraId="475584D2" w14:textId="77777777" w:rsidR="00E02682" w:rsidRPr="00E27927" w:rsidRDefault="00E02682" w:rsidP="00C15B61">
      <w:pPr>
        <w:tabs>
          <w:tab w:val="left" w:pos="1741"/>
        </w:tabs>
        <w:spacing w:line="276" w:lineRule="auto"/>
        <w:ind w:right="141"/>
        <w:jc w:val="center"/>
        <w:rPr>
          <w:color w:val="FFFFFF" w:themeColor="background1"/>
          <w:sz w:val="12"/>
        </w:rPr>
      </w:pPr>
      <w:r w:rsidRPr="00E27927">
        <w:rPr>
          <w:noProof/>
          <w:lang w:eastAsia="fr-FR"/>
        </w:rPr>
        <mc:AlternateContent>
          <mc:Choice Requires="wps">
            <w:drawing>
              <wp:anchor distT="0" distB="0" distL="114300" distR="114300" simplePos="0" relativeHeight="251566080" behindDoc="1" locked="0" layoutInCell="1" allowOverlap="1" wp14:anchorId="6393A87A" wp14:editId="43203675">
                <wp:simplePos x="0" y="0"/>
                <wp:positionH relativeFrom="margin">
                  <wp:posOffset>-89452</wp:posOffset>
                </wp:positionH>
                <wp:positionV relativeFrom="paragraph">
                  <wp:posOffset>44036</wp:posOffset>
                </wp:positionV>
                <wp:extent cx="6372000" cy="1606163"/>
                <wp:effectExtent l="0" t="0" r="0" b="0"/>
                <wp:wrapNone/>
                <wp:docPr id="314" name="Rectangle 314"/>
                <wp:cNvGraphicFramePr/>
                <a:graphic xmlns:a="http://schemas.openxmlformats.org/drawingml/2006/main">
                  <a:graphicData uri="http://schemas.microsoft.com/office/word/2010/wordprocessingShape">
                    <wps:wsp>
                      <wps:cNvSpPr/>
                      <wps:spPr>
                        <a:xfrm>
                          <a:off x="0" y="0"/>
                          <a:ext cx="6372000" cy="160616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76B41" id="Rectangle 314" o:spid="_x0000_s1026" style="position:absolute;margin-left:-7.05pt;margin-top:3.45pt;width:501.75pt;height:126.4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" fillcolor="#f2f2f2 [3052]" stroked="f" strokeweight="1pt">
                <w10:wrap anchorx="margin"/>
              </v:rect>
            </w:pict>
          </mc:Fallback>
        </mc:AlternateContent>
      </w:r>
    </w:p>
    <w:p w14:paraId="36D54588" w14:textId="77777777" w:rsidR="00E02682" w:rsidRPr="00E27927" w:rsidRDefault="00E02682" w:rsidP="00C15B61">
      <w:pPr>
        <w:spacing w:line="276" w:lineRule="auto"/>
        <w:ind w:left="510" w:right="141"/>
        <w:jc w:val="both"/>
        <w:rPr>
          <w:rFonts w:ascii="Marianne Medium" w:eastAsia="Times New Roman" w:hAnsi="Marianne Medium" w:cs="Calibri Light"/>
          <w:color w:val="64094D"/>
          <w:sz w:val="18"/>
          <w:szCs w:val="24"/>
          <w:lang w:eastAsia="fr-FR"/>
        </w:rPr>
      </w:pPr>
      <w:r w:rsidRPr="00E27927">
        <w:rPr>
          <w:rFonts w:ascii="Marianne Medium" w:eastAsia="Times New Roman" w:hAnsi="Marianne Medium" w:cs="Calibri Light"/>
          <w:color w:val="64094D"/>
          <w:sz w:val="18"/>
          <w:szCs w:val="24"/>
          <w:lang w:eastAsia="fr-FR"/>
        </w:rPr>
        <w:t>Fonctionnement</w:t>
      </w:r>
    </w:p>
    <w:p w14:paraId="6F9ECF2E" w14:textId="68F869F2" w:rsidR="00D53417" w:rsidRPr="00E27927" w:rsidRDefault="00D53417" w:rsidP="00C15B61">
      <w:pPr>
        <w:pStyle w:val="Paragraphedeliste"/>
        <w:numPr>
          <w:ilvl w:val="0"/>
          <w:numId w:val="22"/>
        </w:numPr>
        <w:tabs>
          <w:tab w:val="left" w:pos="1741"/>
        </w:tabs>
        <w:spacing w:after="0" w:line="276" w:lineRule="auto"/>
        <w:ind w:left="870"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Aucune inscription n’est généralement nécessaire à la participation à un café ou bistrot. Il n’est pas nécessaire non plus de s’engager ou d’y participer régulièrement.</w:t>
      </w:r>
    </w:p>
    <w:p w14:paraId="19AEA276" w14:textId="0CA34BC7" w:rsidR="00D53417" w:rsidRPr="00E27927" w:rsidRDefault="00D53417" w:rsidP="00C15B61">
      <w:pPr>
        <w:pStyle w:val="Paragraphedeliste"/>
        <w:numPr>
          <w:ilvl w:val="0"/>
          <w:numId w:val="22"/>
        </w:numPr>
        <w:tabs>
          <w:tab w:val="left" w:pos="1741"/>
        </w:tabs>
        <w:spacing w:after="0" w:line="276" w:lineRule="auto"/>
        <w:ind w:left="870"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Certains lieux d’échange font partie d’un réseau de partenaires et les professionnels et bénévoles impliqués dans les lieux de partage varient en fonction des structures.</w:t>
      </w:r>
    </w:p>
    <w:p w14:paraId="1973D093" w14:textId="28F4692A" w:rsidR="00D53417" w:rsidRPr="00E27927" w:rsidRDefault="001F7BB9" w:rsidP="00C15B61">
      <w:pPr>
        <w:pStyle w:val="Paragraphedeliste"/>
        <w:tabs>
          <w:tab w:val="left" w:pos="1741"/>
        </w:tabs>
        <w:spacing w:after="120" w:line="276" w:lineRule="auto"/>
        <w:ind w:left="1191" w:right="141"/>
        <w:jc w:val="both"/>
        <w:rPr>
          <w:rFonts w:ascii="Marianne Light" w:eastAsia="Times New Roman" w:hAnsi="Marianne Light" w:cs="Calibri Light"/>
          <w:color w:val="000000" w:themeColor="text1"/>
          <w:sz w:val="24"/>
          <w:szCs w:val="24"/>
          <w:lang w:eastAsia="fr-FR"/>
        </w:rPr>
      </w:pPr>
      <w:r w:rsidRPr="00E27927">
        <w:rPr>
          <w:noProof/>
          <w:color w:val="FFFFFF" w:themeColor="background1"/>
          <w:sz w:val="14"/>
          <w:lang w:eastAsia="fr-FR"/>
        </w:rPr>
        <w:drawing>
          <wp:anchor distT="0" distB="0" distL="114300" distR="114300" simplePos="0" relativeHeight="251732992" behindDoc="0" locked="0" layoutInCell="1" allowOverlap="1" wp14:anchorId="437338A3" wp14:editId="45D608F6">
            <wp:simplePos x="0" y="0"/>
            <wp:positionH relativeFrom="column">
              <wp:posOffset>67089</wp:posOffset>
            </wp:positionH>
            <wp:positionV relativeFrom="paragraph">
              <wp:posOffset>-635</wp:posOffset>
            </wp:positionV>
            <wp:extent cx="611947" cy="499490"/>
            <wp:effectExtent l="0" t="0" r="0" b="0"/>
            <wp:wrapNone/>
            <wp:docPr id="614" name="Imag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tirelire.png"/>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611947" cy="499490"/>
                    </a:xfrm>
                    <a:prstGeom prst="rect">
                      <a:avLst/>
                    </a:prstGeom>
                  </pic:spPr>
                </pic:pic>
              </a:graphicData>
            </a:graphic>
            <wp14:sizeRelH relativeFrom="page">
              <wp14:pctWidth>0</wp14:pctWidth>
            </wp14:sizeRelH>
            <wp14:sizeRelV relativeFrom="page">
              <wp14:pctHeight>0</wp14:pctHeight>
            </wp14:sizeRelV>
          </wp:anchor>
        </w:drawing>
      </w:r>
      <w:r w:rsidR="00D53417" w:rsidRPr="00E27927">
        <w:rPr>
          <w:rFonts w:ascii="Marianne Light" w:eastAsia="Times New Roman" w:hAnsi="Marianne Light" w:cs="Calibri Light"/>
          <w:color w:val="000000" w:themeColor="text1"/>
          <w:szCs w:val="24"/>
          <w:lang w:eastAsia="fr-FR"/>
        </w:rPr>
        <w:t xml:space="preserve"> </w:t>
      </w:r>
    </w:p>
    <w:p w14:paraId="45F1E09F" w14:textId="768F1803" w:rsidR="00E02682" w:rsidRPr="00E27927" w:rsidRDefault="00D53417" w:rsidP="00C15B61">
      <w:pPr>
        <w:pStyle w:val="Paragraphedeliste"/>
        <w:tabs>
          <w:tab w:val="left" w:pos="1741"/>
        </w:tabs>
        <w:spacing w:after="0" w:line="276" w:lineRule="auto"/>
        <w:ind w:left="1191"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 xml:space="preserve">Les cafés et bistrots des aidants sont </w:t>
      </w:r>
      <w:r w:rsidR="006B5B57">
        <w:rPr>
          <w:rFonts w:ascii="Marianne Light" w:eastAsia="Times New Roman" w:hAnsi="Marianne Light" w:cs="Calibri Light"/>
          <w:color w:val="000000" w:themeColor="text1"/>
          <w:sz w:val="18"/>
          <w:szCs w:val="24"/>
          <w:lang w:eastAsia="fr-FR"/>
        </w:rPr>
        <w:t xml:space="preserve">très </w:t>
      </w:r>
      <w:r w:rsidRPr="00E27927">
        <w:rPr>
          <w:rFonts w:ascii="Marianne Light" w:eastAsia="Times New Roman" w:hAnsi="Marianne Light" w:cs="Calibri Light"/>
          <w:color w:val="000000" w:themeColor="text1"/>
          <w:sz w:val="18"/>
          <w:szCs w:val="24"/>
          <w:lang w:eastAsia="fr-FR"/>
        </w:rPr>
        <w:t xml:space="preserve">majoritairement </w:t>
      </w:r>
      <w:r w:rsidRPr="00E27927">
        <w:rPr>
          <w:rFonts w:ascii="Marianne Medium" w:eastAsia="Times New Roman" w:hAnsi="Marianne Medium" w:cs="Calibri Light"/>
          <w:color w:val="63084D"/>
          <w:sz w:val="18"/>
          <w:szCs w:val="24"/>
          <w:lang w:eastAsia="fr-FR"/>
        </w:rPr>
        <w:t>gratuits</w:t>
      </w:r>
      <w:r w:rsidRPr="00E27927">
        <w:rPr>
          <w:rFonts w:ascii="Marianne Light" w:eastAsia="Times New Roman" w:hAnsi="Marianne Light" w:cs="Calibri Light"/>
          <w:color w:val="000000" w:themeColor="text1"/>
          <w:sz w:val="18"/>
          <w:szCs w:val="24"/>
          <w:lang w:eastAsia="fr-FR"/>
        </w:rPr>
        <w:t>.</w:t>
      </w:r>
    </w:p>
    <w:p w14:paraId="629CDB3E" w14:textId="77777777" w:rsidR="00A554CD" w:rsidRPr="00E27927" w:rsidRDefault="00A554CD" w:rsidP="00C15B61">
      <w:pPr>
        <w:tabs>
          <w:tab w:val="left" w:pos="1741"/>
        </w:tabs>
        <w:spacing w:before="120" w:after="0" w:line="276" w:lineRule="auto"/>
        <w:ind w:left="1191" w:right="141"/>
        <w:rPr>
          <w:rFonts w:ascii="Marianne Light" w:eastAsia="Times New Roman" w:hAnsi="Marianne Light" w:cs="Calibri Light"/>
          <w:color w:val="000000" w:themeColor="text1"/>
          <w:sz w:val="18"/>
          <w:szCs w:val="24"/>
          <w:lang w:eastAsia="fr-FR"/>
        </w:rPr>
      </w:pPr>
    </w:p>
    <w:p w14:paraId="57765C93" w14:textId="36EDBD0B" w:rsidR="00E02682" w:rsidRPr="00E27927" w:rsidRDefault="00C17AE6" w:rsidP="00C15B61">
      <w:pPr>
        <w:tabs>
          <w:tab w:val="left" w:pos="1741"/>
        </w:tabs>
        <w:spacing w:before="120" w:after="120" w:line="276" w:lineRule="auto"/>
        <w:ind w:left="1191" w:right="141"/>
        <w:rPr>
          <w:rFonts w:ascii="Marianne Light" w:eastAsia="Times New Roman" w:hAnsi="Marianne Light" w:cs="Calibri Light"/>
          <w:color w:val="000000" w:themeColor="text1"/>
          <w:sz w:val="8"/>
          <w:szCs w:val="24"/>
          <w:lang w:eastAsia="fr-FR"/>
        </w:rPr>
      </w:pPr>
      <w:r w:rsidRPr="00E27927">
        <w:rPr>
          <w:noProof/>
          <w:lang w:eastAsia="fr-FR"/>
        </w:rPr>
        <mc:AlternateContent>
          <mc:Choice Requires="wps">
            <w:drawing>
              <wp:anchor distT="0" distB="0" distL="114300" distR="114300" simplePos="0" relativeHeight="251568128" behindDoc="1" locked="0" layoutInCell="1" allowOverlap="1" wp14:anchorId="300FA978" wp14:editId="5ABBA2A1">
                <wp:simplePos x="0" y="0"/>
                <wp:positionH relativeFrom="margin">
                  <wp:posOffset>-130175</wp:posOffset>
                </wp:positionH>
                <wp:positionV relativeFrom="paragraph">
                  <wp:posOffset>206537</wp:posOffset>
                </wp:positionV>
                <wp:extent cx="6371590" cy="1403350"/>
                <wp:effectExtent l="0" t="0" r="10160" b="25400"/>
                <wp:wrapNone/>
                <wp:docPr id="316" name="Rectangle à coins arrondis 316"/>
                <wp:cNvGraphicFramePr/>
                <a:graphic xmlns:a="http://schemas.openxmlformats.org/drawingml/2006/main">
                  <a:graphicData uri="http://schemas.microsoft.com/office/word/2010/wordprocessingShape">
                    <wps:wsp>
                      <wps:cNvSpPr/>
                      <wps:spPr>
                        <a:xfrm>
                          <a:off x="0" y="0"/>
                          <a:ext cx="6371590" cy="1403350"/>
                        </a:xfrm>
                        <a:prstGeom prst="roundRect">
                          <a:avLst>
                            <a:gd name="adj" fmla="val 7060"/>
                          </a:avLst>
                        </a:prstGeom>
                        <a:noFill/>
                        <a:ln>
                          <a:solidFill>
                            <a:srgbClr val="EACCD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80644B" id="Rectangle à coins arrondis 316" o:spid="_x0000_s1026" style="position:absolute;margin-left:-10.25pt;margin-top:16.25pt;width:501.7pt;height:110.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" filled="f" strokecolor="#eaccd9" strokeweight="1pt">
                <v:stroke joinstyle="miter"/>
                <w10:wrap anchorx="margin"/>
              </v:roundrect>
            </w:pict>
          </mc:Fallback>
        </mc:AlternateContent>
      </w:r>
      <w:r w:rsidR="00A554CD" w:rsidRPr="00E27927">
        <w:rPr>
          <w:noProof/>
          <w:lang w:eastAsia="fr-FR"/>
        </w:rPr>
        <mc:AlternateContent>
          <mc:Choice Requires="wps">
            <w:drawing>
              <wp:anchor distT="0" distB="0" distL="114300" distR="114300" simplePos="0" relativeHeight="251570176" behindDoc="1" locked="0" layoutInCell="1" allowOverlap="1" wp14:anchorId="15203EFF" wp14:editId="3F2292C5">
                <wp:simplePos x="0" y="0"/>
                <wp:positionH relativeFrom="margin">
                  <wp:posOffset>316865</wp:posOffset>
                </wp:positionH>
                <wp:positionV relativeFrom="paragraph">
                  <wp:posOffset>80949</wp:posOffset>
                </wp:positionV>
                <wp:extent cx="1847850" cy="287020"/>
                <wp:effectExtent l="0" t="0" r="0" b="0"/>
                <wp:wrapNone/>
                <wp:docPr id="315" name="Rectangle 9"/>
                <wp:cNvGraphicFramePr/>
                <a:graphic xmlns:a="http://schemas.openxmlformats.org/drawingml/2006/main">
                  <a:graphicData uri="http://schemas.microsoft.com/office/word/2010/wordprocessingShape">
                    <wps:wsp>
                      <wps:cNvSpPr/>
                      <wps:spPr>
                        <a:xfrm>
                          <a:off x="0" y="0"/>
                          <a:ext cx="1847850" cy="287020"/>
                        </a:xfrm>
                        <a:prstGeom prst="homePlate">
                          <a:avLst/>
                        </a:prstGeom>
                        <a:solidFill>
                          <a:srgbClr val="EACC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294205" w14:textId="77777777" w:rsidR="00FD6FA8" w:rsidRPr="00F33688" w:rsidRDefault="00FD6FA8" w:rsidP="00E02682">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03EFF" id="_x0000_s1330" type="#_x0000_t15" style="position:absolute;left:0;text-align:left;margin-left:24.95pt;margin-top:6.35pt;width:145.5pt;height:22.6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" adj="19922" fillcolor="#eaccd9" stroked="f" strokeweight="1pt">
                <v:textbox>
                  <w:txbxContent>
                    <w:p w14:paraId="78294205" w14:textId="77777777" w:rsidR="00FD6FA8" w:rsidRPr="00F33688" w:rsidRDefault="00FD6FA8" w:rsidP="00E02682">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v:textbox>
                <w10:wrap anchorx="margin"/>
              </v:shape>
            </w:pict>
          </mc:Fallback>
        </mc:AlternateContent>
      </w:r>
      <w:r w:rsidR="00A554CD" w:rsidRPr="00E27927">
        <w:rPr>
          <w:rFonts w:ascii="Marianne Light" w:eastAsia="Times New Roman" w:hAnsi="Marianne Light" w:cs="Calibri Light"/>
          <w:color w:val="000000" w:themeColor="text1"/>
          <w:sz w:val="14"/>
          <w:szCs w:val="24"/>
          <w:lang w:eastAsia="fr-FR"/>
        </w:rPr>
        <w:t xml:space="preserve">  </w:t>
      </w:r>
    </w:p>
    <w:p w14:paraId="72CA6763" w14:textId="1A47289D" w:rsidR="00E02682" w:rsidRPr="00E27927" w:rsidRDefault="00E02682" w:rsidP="00C15B61">
      <w:pPr>
        <w:tabs>
          <w:tab w:val="left" w:pos="1741"/>
        </w:tabs>
        <w:spacing w:line="276" w:lineRule="auto"/>
        <w:ind w:left="1247" w:right="141"/>
        <w:rPr>
          <w:sz w:val="16"/>
        </w:rPr>
      </w:pPr>
    </w:p>
    <w:p w14:paraId="319B9BB0" w14:textId="77777777" w:rsidR="00A554CD" w:rsidRPr="00E27927" w:rsidRDefault="00DE17C6" w:rsidP="00C15B61">
      <w:pPr>
        <w:pStyle w:val="Paragraphedeliste"/>
        <w:numPr>
          <w:ilvl w:val="0"/>
          <w:numId w:val="23"/>
        </w:numPr>
        <w:spacing w:after="200" w:line="276" w:lineRule="auto"/>
        <w:ind w:left="870" w:right="141"/>
        <w:rPr>
          <w:rFonts w:ascii="Marianne Light" w:hAnsi="Marianne Light" w:cs="Calibri Light"/>
          <w:color w:val="000000" w:themeColor="text1"/>
          <w:sz w:val="18"/>
          <w:szCs w:val="18"/>
        </w:rPr>
      </w:pPr>
      <w:hyperlink r:id="rId186" w:history="1">
        <w:r w:rsidR="00A554CD" w:rsidRPr="00E27927">
          <w:rPr>
            <w:rStyle w:val="Lienhypertexte"/>
            <w:rFonts w:ascii="Marianne Light" w:hAnsi="Marianne Light" w:cs="Calibri Light"/>
            <w:sz w:val="18"/>
            <w:szCs w:val="18"/>
          </w:rPr>
          <w:t>Le Portail de la CNSA</w:t>
        </w:r>
      </w:hyperlink>
      <w:r w:rsidR="00A554CD" w:rsidRPr="00E27927">
        <w:rPr>
          <w:rFonts w:ascii="Marianne Light" w:hAnsi="Marianne Light" w:cs="Calibri Light"/>
          <w:color w:val="000000" w:themeColor="text1"/>
          <w:sz w:val="18"/>
          <w:szCs w:val="18"/>
        </w:rPr>
        <w:t xml:space="preserve"> recense les actions de soutien à destination des proches aidants</w:t>
      </w:r>
    </w:p>
    <w:p w14:paraId="55A897C4" w14:textId="0F7372B3" w:rsidR="00A554CD" w:rsidRPr="00E27927" w:rsidRDefault="00A554CD" w:rsidP="00C15B61">
      <w:pPr>
        <w:pStyle w:val="Paragraphedeliste"/>
        <w:numPr>
          <w:ilvl w:val="0"/>
          <w:numId w:val="23"/>
        </w:numPr>
        <w:spacing w:after="200" w:line="276" w:lineRule="auto"/>
        <w:ind w:left="870" w:right="141"/>
        <w:rPr>
          <w:rStyle w:val="Lienhypertexte"/>
          <w:rFonts w:ascii="Marianne Light" w:hAnsi="Marianne Light" w:cs="Calibri Light"/>
          <w:color w:val="000000" w:themeColor="text1"/>
          <w:sz w:val="18"/>
          <w:szCs w:val="18"/>
          <w:u w:val="none"/>
        </w:rPr>
      </w:pPr>
      <w:r w:rsidRPr="00E27927">
        <w:rPr>
          <w:rFonts w:ascii="Marianne Medium" w:hAnsi="Marianne Medium" w:cs="Calibri Light"/>
          <w:color w:val="000000" w:themeColor="text1"/>
          <w:sz w:val="18"/>
          <w:szCs w:val="20"/>
        </w:rPr>
        <w:t>Pour les personnes âgées</w:t>
      </w:r>
      <w:r w:rsidRPr="00E27927">
        <w:rPr>
          <w:rFonts w:ascii="Calibri" w:hAnsi="Calibri" w:cs="Calibri"/>
          <w:color w:val="000000" w:themeColor="text1"/>
          <w:sz w:val="18"/>
          <w:szCs w:val="20"/>
        </w:rPr>
        <w:t> </w:t>
      </w:r>
      <w:r w:rsidRPr="00E27927">
        <w:rPr>
          <w:rFonts w:ascii="Marianne Light" w:hAnsi="Marianne Light" w:cs="Calibri Light"/>
          <w:color w:val="000000" w:themeColor="text1"/>
          <w:sz w:val="18"/>
          <w:szCs w:val="20"/>
        </w:rPr>
        <w:t>: les Centre Locaux d’Information et de Coordination pour personnes âgées (CLIC) et les Centres Communaux d’Action Sociale (CCAS)</w:t>
      </w:r>
      <w:r w:rsidRPr="00E27927">
        <w:rPr>
          <w:rFonts w:ascii="Calibri" w:hAnsi="Calibri" w:cs="Calibri"/>
          <w:color w:val="000000" w:themeColor="text1"/>
          <w:sz w:val="18"/>
          <w:szCs w:val="20"/>
        </w:rPr>
        <w:t> </w:t>
      </w:r>
      <w:r w:rsidRPr="00E27927">
        <w:rPr>
          <w:rFonts w:ascii="Marianne Light" w:hAnsi="Marianne Light" w:cs="Calibri Light"/>
          <w:color w:val="000000" w:themeColor="text1"/>
          <w:sz w:val="18"/>
          <w:szCs w:val="20"/>
        </w:rPr>
        <w:t xml:space="preserve">peuvent vous renseigner : </w:t>
      </w:r>
      <w:hyperlink r:id="rId187" w:history="1">
        <w:r w:rsidRPr="00E27927">
          <w:rPr>
            <w:rStyle w:val="Lienhypertexte"/>
            <w:rFonts w:ascii="Marianne Light" w:hAnsi="Marianne Light" w:cs="Calibri Light"/>
            <w:sz w:val="18"/>
            <w:szCs w:val="20"/>
          </w:rPr>
          <w:t>Annuaire des centres</w:t>
        </w:r>
      </w:hyperlink>
    </w:p>
    <w:p w14:paraId="5B03F49F" w14:textId="15E8E3CA" w:rsidR="009076F8" w:rsidRPr="00E27927" w:rsidRDefault="00DE17C6" w:rsidP="00C15B61">
      <w:pPr>
        <w:pStyle w:val="Paragraphedeliste"/>
        <w:numPr>
          <w:ilvl w:val="0"/>
          <w:numId w:val="23"/>
        </w:numPr>
        <w:spacing w:after="200" w:line="276" w:lineRule="auto"/>
        <w:ind w:left="870" w:right="141"/>
        <w:rPr>
          <w:rFonts w:ascii="Marianne Light" w:hAnsi="Marianne Light" w:cs="Calibri Light"/>
          <w:color w:val="000000" w:themeColor="text1"/>
          <w:sz w:val="18"/>
          <w:szCs w:val="18"/>
        </w:rPr>
      </w:pPr>
      <w:hyperlink r:id="rId188" w:history="1">
        <w:r w:rsidR="009076F8" w:rsidRPr="00E27927">
          <w:rPr>
            <w:rFonts w:ascii="Marianne Light" w:hAnsi="Marianne Light" w:cs="Calibri Light"/>
            <w:color w:val="000000" w:themeColor="text1"/>
            <w:sz w:val="18"/>
          </w:rPr>
          <w:t>La</w:t>
        </w:r>
        <w:r w:rsidR="009076F8" w:rsidRPr="00E27927">
          <w:rPr>
            <w:rFonts w:ascii="Marianne Light" w:hAnsi="Marianne Light" w:cs="Calibri Light"/>
            <w:color w:val="000000" w:themeColor="text1"/>
            <w:sz w:val="18"/>
            <w:szCs w:val="18"/>
          </w:rPr>
          <w:t xml:space="preserve"> carte des </w:t>
        </w:r>
        <w:r w:rsidR="009076F8" w:rsidRPr="00E27927">
          <w:rPr>
            <w:rStyle w:val="Lienhypertexte"/>
            <w:rFonts w:ascii="Marianne Light" w:hAnsi="Marianne Light"/>
            <w:sz w:val="18"/>
            <w:szCs w:val="18"/>
          </w:rPr>
          <w:t>Cafés des aidants</w:t>
        </w:r>
      </w:hyperlink>
      <w:r w:rsidR="009076F8" w:rsidRPr="00E27927">
        <w:rPr>
          <w:rStyle w:val="Lienhypertexte"/>
          <w:rFonts w:ascii="Marianne Light" w:hAnsi="Marianne Light"/>
          <w:sz w:val="18"/>
          <w:szCs w:val="18"/>
        </w:rPr>
        <w:t>®</w:t>
      </w:r>
      <w:r w:rsidR="009076F8" w:rsidRPr="00E27927">
        <w:rPr>
          <w:rFonts w:ascii="Marianne Light" w:hAnsi="Marianne Light" w:cs="Calibri Light"/>
          <w:color w:val="000000" w:themeColor="text1"/>
          <w:sz w:val="18"/>
          <w:szCs w:val="18"/>
        </w:rPr>
        <w:t xml:space="preserve"> recense les lieux animés par l’Association française des aidants et celle des</w:t>
      </w:r>
      <w:r w:rsidR="009076F8" w:rsidRPr="00E27927">
        <w:rPr>
          <w:rFonts w:ascii="Marianne Light" w:hAnsi="Marianne Light" w:cs="Calibri Light"/>
          <w:color w:val="000000" w:themeColor="text1"/>
          <w:sz w:val="18"/>
        </w:rPr>
        <w:t xml:space="preserve"> </w:t>
      </w:r>
      <w:hyperlink r:id="rId189" w:history="1">
        <w:r w:rsidR="009076F8" w:rsidRPr="00E27927">
          <w:rPr>
            <w:rStyle w:val="Lienhypertexte"/>
            <w:rFonts w:ascii="Marianne Light" w:hAnsi="Marianne Light"/>
            <w:sz w:val="18"/>
            <w:szCs w:val="18"/>
          </w:rPr>
          <w:t>Bistrots mémoire®</w:t>
        </w:r>
      </w:hyperlink>
      <w:r w:rsidR="009076F8" w:rsidRPr="00E27927">
        <w:rPr>
          <w:rFonts w:cs="Calibri Light"/>
          <w:color w:val="000000" w:themeColor="text1"/>
        </w:rPr>
        <w:t xml:space="preserve"> </w:t>
      </w:r>
      <w:r w:rsidR="009076F8" w:rsidRPr="00E27927">
        <w:rPr>
          <w:rFonts w:ascii="Marianne Light" w:hAnsi="Marianne Light" w:cs="Calibri Light"/>
          <w:color w:val="000000" w:themeColor="text1"/>
          <w:sz w:val="18"/>
          <w:szCs w:val="18"/>
        </w:rPr>
        <w:t>des aidants recense ceux gérés par l’Union des Bistrots mémoire.</w:t>
      </w:r>
    </w:p>
    <w:p w14:paraId="62BC46F7" w14:textId="0B6A24B0" w:rsidR="00E02682" w:rsidRPr="00E27927" w:rsidRDefault="008A1C25" w:rsidP="00C15B61">
      <w:pPr>
        <w:pStyle w:val="Paragraphedeliste"/>
        <w:spacing w:after="200" w:line="276" w:lineRule="auto"/>
        <w:ind w:left="927" w:right="141"/>
        <w:rPr>
          <w:rFonts w:ascii="Marianne Light" w:hAnsi="Marianne Light" w:cs="Calibri Light"/>
          <w:color w:val="000000" w:themeColor="text1"/>
          <w:sz w:val="18"/>
          <w:szCs w:val="20"/>
        </w:rPr>
      </w:pPr>
      <w:r w:rsidRPr="00E27927">
        <w:rPr>
          <w:rFonts w:ascii="Marianne Medium" w:hAnsi="Marianne Medium"/>
          <w:bCs/>
          <w:noProof/>
          <w:sz w:val="16"/>
          <w:szCs w:val="20"/>
          <w:lang w:eastAsia="fr-FR"/>
        </w:rPr>
        <mc:AlternateContent>
          <mc:Choice Requires="wps">
            <w:drawing>
              <wp:anchor distT="0" distB="0" distL="114300" distR="114300" simplePos="0" relativeHeight="251574272" behindDoc="1" locked="0" layoutInCell="1" allowOverlap="1" wp14:anchorId="6A111C3D" wp14:editId="22B82765">
                <wp:simplePos x="0" y="0"/>
                <wp:positionH relativeFrom="margin">
                  <wp:posOffset>325755</wp:posOffset>
                </wp:positionH>
                <wp:positionV relativeFrom="paragraph">
                  <wp:posOffset>281143</wp:posOffset>
                </wp:positionV>
                <wp:extent cx="1704975" cy="318770"/>
                <wp:effectExtent l="0" t="0" r="9525" b="5080"/>
                <wp:wrapNone/>
                <wp:docPr id="317" name="Rectangle 317"/>
                <wp:cNvGraphicFramePr/>
                <a:graphic xmlns:a="http://schemas.openxmlformats.org/drawingml/2006/main">
                  <a:graphicData uri="http://schemas.microsoft.com/office/word/2010/wordprocessingShape">
                    <wps:wsp>
                      <wps:cNvSpPr/>
                      <wps:spPr>
                        <a:xfrm>
                          <a:off x="0" y="0"/>
                          <a:ext cx="1704975" cy="318770"/>
                        </a:xfrm>
                        <a:prstGeom prst="rect">
                          <a:avLst/>
                        </a:prstGeom>
                        <a:solidFill>
                          <a:srgbClr val="EACC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88A51E" w14:textId="7344AAE8" w:rsidR="00FD6FA8" w:rsidRPr="000D4968" w:rsidRDefault="00FD6FA8" w:rsidP="00E02682">
                            <w:pPr>
                              <w:jc w:val="center"/>
                              <w:rPr>
                                <w:rFonts w:ascii="Marianne Medium" w:hAnsi="Marianne Medium"/>
                                <w:color w:val="000000" w:themeColor="text1"/>
                              </w:rPr>
                            </w:pPr>
                            <w:r>
                              <w:rPr>
                                <w:rFonts w:ascii="Marianne Medium" w:hAnsi="Marianne Medium"/>
                                <w:color w:val="000000" w:themeColor="text1"/>
                              </w:rPr>
                              <w:t>QUELQUES EXEMPLES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11C3D" id="Rectangle 317" o:spid="_x0000_s1331" style="position:absolute;left:0;text-align:left;margin-left:25.65pt;margin-top:22.15pt;width:134.25pt;height:25.1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" fillcolor="#eaccd9" stroked="f" strokeweight="1pt">
                <v:textbox>
                  <w:txbxContent>
                    <w:p w14:paraId="0588A51E" w14:textId="7344AAE8" w:rsidR="00FD6FA8" w:rsidRPr="000D4968" w:rsidRDefault="00FD6FA8" w:rsidP="00E02682">
                      <w:pPr>
                        <w:jc w:val="center"/>
                        <w:rPr>
                          <w:rFonts w:ascii="Marianne Medium" w:hAnsi="Marianne Medium"/>
                          <w:color w:val="000000" w:themeColor="text1"/>
                        </w:rPr>
                      </w:pPr>
                      <w:r>
                        <w:rPr>
                          <w:rFonts w:ascii="Marianne Medium" w:hAnsi="Marianne Medium"/>
                          <w:color w:val="000000" w:themeColor="text1"/>
                        </w:rPr>
                        <w:t>QUELQUES EXEMPLES</w:t>
                      </w:r>
                    </w:p>
                  </w:txbxContent>
                </v:textbox>
                <w10:wrap anchorx="margin"/>
              </v:rect>
            </w:pict>
          </mc:Fallback>
        </mc:AlternateContent>
      </w:r>
    </w:p>
    <w:p w14:paraId="6BFB5EC0" w14:textId="24A28F8F" w:rsidR="00E02682" w:rsidRPr="00E27927" w:rsidRDefault="00164AE3" w:rsidP="00C15B61">
      <w:pPr>
        <w:spacing w:line="276" w:lineRule="auto"/>
        <w:ind w:right="141"/>
        <w:jc w:val="both"/>
        <w:rPr>
          <w:rFonts w:ascii="Marianne" w:hAnsi="Marianne" w:cs="Arial"/>
          <w:sz w:val="28"/>
          <w:szCs w:val="32"/>
        </w:rPr>
      </w:pPr>
      <w:r w:rsidRPr="00E27927">
        <w:rPr>
          <w:rFonts w:ascii="Marianne" w:hAnsi="Marianne" w:cs="Arial"/>
          <w:noProof/>
          <w:sz w:val="28"/>
          <w:szCs w:val="32"/>
          <w:lang w:eastAsia="fr-FR"/>
        </w:rPr>
        <mc:AlternateContent>
          <mc:Choice Requires="wps">
            <w:drawing>
              <wp:anchor distT="45720" distB="45720" distL="114300" distR="114300" simplePos="0" relativeHeight="251582464" behindDoc="0" locked="0" layoutInCell="1" allowOverlap="1" wp14:anchorId="106E28A0" wp14:editId="477004A3">
                <wp:simplePos x="0" y="0"/>
                <wp:positionH relativeFrom="margin">
                  <wp:posOffset>3605530</wp:posOffset>
                </wp:positionH>
                <wp:positionV relativeFrom="paragraph">
                  <wp:posOffset>449580</wp:posOffset>
                </wp:positionV>
                <wp:extent cx="2251075" cy="241300"/>
                <wp:effectExtent l="0" t="0" r="0" b="6350"/>
                <wp:wrapNone/>
                <wp:docPr id="3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075" cy="241300"/>
                        </a:xfrm>
                        <a:prstGeom prst="rect">
                          <a:avLst/>
                        </a:prstGeom>
                        <a:noFill/>
                        <a:ln w="9525">
                          <a:noFill/>
                          <a:miter lim="800000"/>
                          <a:headEnd/>
                          <a:tailEnd/>
                        </a:ln>
                      </wps:spPr>
                      <wps:txbx>
                        <w:txbxContent>
                          <w:p w14:paraId="11284467" w14:textId="1B4040F9" w:rsidR="00FD6FA8" w:rsidRPr="00141DF0" w:rsidRDefault="00FD6FA8" w:rsidP="00136DAF">
                            <w:pPr>
                              <w:jc w:val="center"/>
                              <w:rPr>
                                <w:rFonts w:ascii="Marianne Medium" w:hAnsi="Marianne Medium" w:cs="Calibri Light"/>
                                <w:color w:val="64094D"/>
                                <w:sz w:val="18"/>
                                <w:szCs w:val="20"/>
                              </w:rPr>
                            </w:pPr>
                            <w:r w:rsidRPr="00141DF0">
                              <w:rPr>
                                <w:rFonts w:ascii="Marianne Medium" w:hAnsi="Marianne Medium" w:cs="Calibri Light"/>
                                <w:color w:val="64094D"/>
                                <w:sz w:val="18"/>
                                <w:szCs w:val="20"/>
                              </w:rPr>
                              <w:t>Bistrot Mémoire®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6E28A0" id="_x0000_s1332" type="#_x0000_t202" style="position:absolute;left:0;text-align:left;margin-left:283.9pt;margin-top:35.4pt;width:177.25pt;height:19pt;z-index:251582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" filled="f" stroked="f">
                <v:textbox>
                  <w:txbxContent>
                    <w:p w14:paraId="11284467" w14:textId="1B4040F9" w:rsidR="00FD6FA8" w:rsidRPr="00141DF0" w:rsidRDefault="00FD6FA8" w:rsidP="00136DAF">
                      <w:pPr>
                        <w:jc w:val="center"/>
                        <w:rPr>
                          <w:rFonts w:ascii="Marianne Medium" w:hAnsi="Marianne Medium" w:cs="Calibri Light"/>
                          <w:color w:val="64094D"/>
                          <w:sz w:val="18"/>
                          <w:szCs w:val="20"/>
                        </w:rPr>
                      </w:pPr>
                      <w:r w:rsidRPr="00141DF0">
                        <w:rPr>
                          <w:rFonts w:ascii="Marianne Medium" w:hAnsi="Marianne Medium" w:cs="Calibri Light"/>
                          <w:color w:val="64094D"/>
                          <w:sz w:val="18"/>
                          <w:szCs w:val="20"/>
                        </w:rPr>
                        <w:t>Bistrot Mémoire®</w:t>
                      </w:r>
                    </w:p>
                  </w:txbxContent>
                </v:textbox>
                <w10:wrap anchorx="margin"/>
              </v:shape>
            </w:pict>
          </mc:Fallback>
        </mc:AlternateContent>
      </w:r>
      <w:r w:rsidRPr="00E27927">
        <w:rPr>
          <w:rFonts w:ascii="Marianne" w:hAnsi="Marianne" w:cs="Arial"/>
          <w:noProof/>
          <w:sz w:val="28"/>
          <w:szCs w:val="32"/>
          <w:lang w:eastAsia="fr-FR"/>
        </w:rPr>
        <mc:AlternateContent>
          <mc:Choice Requires="wps">
            <w:drawing>
              <wp:anchor distT="0" distB="0" distL="114300" distR="114300" simplePos="0" relativeHeight="251580416" behindDoc="0" locked="0" layoutInCell="1" allowOverlap="1" wp14:anchorId="404298A3" wp14:editId="2F6EBDFA">
                <wp:simplePos x="0" y="0"/>
                <wp:positionH relativeFrom="margin">
                  <wp:posOffset>3138170</wp:posOffset>
                </wp:positionH>
                <wp:positionV relativeFrom="paragraph">
                  <wp:posOffset>353695</wp:posOffset>
                </wp:positionV>
                <wp:extent cx="3131820" cy="1223645"/>
                <wp:effectExtent l="0" t="0" r="0" b="0"/>
                <wp:wrapNone/>
                <wp:docPr id="333" name="Rectangle 333"/>
                <wp:cNvGraphicFramePr/>
                <a:graphic xmlns:a="http://schemas.openxmlformats.org/drawingml/2006/main">
                  <a:graphicData uri="http://schemas.microsoft.com/office/word/2010/wordprocessingShape">
                    <wps:wsp>
                      <wps:cNvSpPr/>
                      <wps:spPr>
                        <a:xfrm>
                          <a:off x="0" y="0"/>
                          <a:ext cx="3131820" cy="122364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C407E" id="Rectangle 333" o:spid="_x0000_s1026" style="position:absolute;margin-left:247.1pt;margin-top:27.85pt;width:246.6pt;height:96.35pt;z-index:25158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" fillcolor="#f2f2f2 [3052]" stroked="f" strokeweight="1pt">
                <w10:wrap anchorx="margin"/>
              </v:rect>
            </w:pict>
          </mc:Fallback>
        </mc:AlternateContent>
      </w:r>
      <w:r w:rsidRPr="00E27927">
        <w:rPr>
          <w:rFonts w:ascii="Marianne" w:hAnsi="Marianne" w:cs="Arial"/>
          <w:noProof/>
          <w:sz w:val="28"/>
          <w:szCs w:val="32"/>
          <w:lang w:eastAsia="fr-FR"/>
        </w:rPr>
        <mc:AlternateContent>
          <mc:Choice Requires="wps">
            <w:drawing>
              <wp:anchor distT="0" distB="0" distL="114300" distR="114300" simplePos="0" relativeHeight="251572224" behindDoc="0" locked="0" layoutInCell="1" allowOverlap="1" wp14:anchorId="71399DDB" wp14:editId="467AF4B7">
                <wp:simplePos x="0" y="0"/>
                <wp:positionH relativeFrom="margin">
                  <wp:posOffset>-73660</wp:posOffset>
                </wp:positionH>
                <wp:positionV relativeFrom="paragraph">
                  <wp:posOffset>353695</wp:posOffset>
                </wp:positionV>
                <wp:extent cx="3131820" cy="1223645"/>
                <wp:effectExtent l="0" t="0" r="0" b="0"/>
                <wp:wrapNone/>
                <wp:docPr id="319" name="Rectangle 319"/>
                <wp:cNvGraphicFramePr/>
                <a:graphic xmlns:a="http://schemas.openxmlformats.org/drawingml/2006/main">
                  <a:graphicData uri="http://schemas.microsoft.com/office/word/2010/wordprocessingShape">
                    <wps:wsp>
                      <wps:cNvSpPr/>
                      <wps:spPr>
                        <a:xfrm>
                          <a:off x="0" y="0"/>
                          <a:ext cx="3131820" cy="122364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D63D0" id="Rectangle 319" o:spid="_x0000_s1026" style="position:absolute;margin-left:-5.8pt;margin-top:27.85pt;width:246.6pt;height:96.35pt;z-index:25157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" fillcolor="#f2f2f2 [3052]" stroked="f" strokeweight="1pt">
                <w10:wrap anchorx="margin"/>
              </v:rect>
            </w:pict>
          </mc:Fallback>
        </mc:AlternateContent>
      </w:r>
      <w:r w:rsidRPr="00E27927">
        <w:rPr>
          <w:rFonts w:ascii="Marianne" w:hAnsi="Marianne" w:cs="Arial"/>
          <w:noProof/>
          <w:sz w:val="28"/>
          <w:szCs w:val="32"/>
          <w:lang w:eastAsia="fr-FR"/>
        </w:rPr>
        <mc:AlternateContent>
          <mc:Choice Requires="wps">
            <w:drawing>
              <wp:anchor distT="45720" distB="45720" distL="114300" distR="114300" simplePos="0" relativeHeight="251573248" behindDoc="0" locked="0" layoutInCell="1" allowOverlap="1" wp14:anchorId="058534E5" wp14:editId="760AE299">
                <wp:simplePos x="0" y="0"/>
                <wp:positionH relativeFrom="margin">
                  <wp:posOffset>281940</wp:posOffset>
                </wp:positionH>
                <wp:positionV relativeFrom="paragraph">
                  <wp:posOffset>461010</wp:posOffset>
                </wp:positionV>
                <wp:extent cx="2251075" cy="241300"/>
                <wp:effectExtent l="0" t="0" r="0" b="6350"/>
                <wp:wrapNone/>
                <wp:docPr id="3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075" cy="241300"/>
                        </a:xfrm>
                        <a:prstGeom prst="rect">
                          <a:avLst/>
                        </a:prstGeom>
                        <a:noFill/>
                        <a:ln w="9525">
                          <a:noFill/>
                          <a:miter lim="800000"/>
                          <a:headEnd/>
                          <a:tailEnd/>
                        </a:ln>
                      </wps:spPr>
                      <wps:txbx>
                        <w:txbxContent>
                          <w:p w14:paraId="55846D27" w14:textId="669C142F" w:rsidR="00FD6FA8" w:rsidRPr="00141DF0" w:rsidRDefault="00FD6FA8" w:rsidP="00E02682">
                            <w:pPr>
                              <w:jc w:val="center"/>
                              <w:rPr>
                                <w:rFonts w:ascii="Marianne Medium" w:hAnsi="Marianne Medium" w:cs="Calibri Light"/>
                                <w:color w:val="64094D"/>
                                <w:sz w:val="18"/>
                                <w:szCs w:val="20"/>
                              </w:rPr>
                            </w:pPr>
                            <w:r w:rsidRPr="00141DF0">
                              <w:rPr>
                                <w:rFonts w:ascii="Marianne Medium" w:hAnsi="Marianne Medium" w:cs="Calibri Light"/>
                                <w:color w:val="64094D"/>
                                <w:sz w:val="18"/>
                                <w:szCs w:val="20"/>
                              </w:rPr>
                              <w:t>Café des Aidants®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534E5" id="_x0000_s1333" type="#_x0000_t202" style="position:absolute;left:0;text-align:left;margin-left:22.2pt;margin-top:36.3pt;width:177.25pt;height:19pt;z-index:251573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" filled="f" stroked="f">
                <v:textbox>
                  <w:txbxContent>
                    <w:p w14:paraId="55846D27" w14:textId="669C142F" w:rsidR="00FD6FA8" w:rsidRPr="00141DF0" w:rsidRDefault="00FD6FA8" w:rsidP="00E02682">
                      <w:pPr>
                        <w:jc w:val="center"/>
                        <w:rPr>
                          <w:rFonts w:ascii="Marianne Medium" w:hAnsi="Marianne Medium" w:cs="Calibri Light"/>
                          <w:color w:val="64094D"/>
                          <w:sz w:val="18"/>
                          <w:szCs w:val="20"/>
                        </w:rPr>
                      </w:pPr>
                      <w:r w:rsidRPr="00141DF0">
                        <w:rPr>
                          <w:rFonts w:ascii="Marianne Medium" w:hAnsi="Marianne Medium" w:cs="Calibri Light"/>
                          <w:color w:val="64094D"/>
                          <w:sz w:val="18"/>
                          <w:szCs w:val="20"/>
                        </w:rPr>
                        <w:t>Café des Aidants®</w:t>
                      </w:r>
                    </w:p>
                  </w:txbxContent>
                </v:textbox>
                <w10:wrap anchorx="margin"/>
              </v:shape>
            </w:pict>
          </mc:Fallback>
        </mc:AlternateContent>
      </w:r>
      <w:r w:rsidRPr="00E27927">
        <w:rPr>
          <w:rFonts w:ascii="Marianne" w:hAnsi="Marianne" w:cs="Arial"/>
          <w:noProof/>
          <w:sz w:val="28"/>
          <w:szCs w:val="32"/>
          <w:lang w:eastAsia="fr-FR"/>
        </w:rPr>
        <mc:AlternateContent>
          <mc:Choice Requires="wps">
            <w:drawing>
              <wp:anchor distT="45720" distB="45720" distL="114300" distR="114300" simplePos="0" relativeHeight="251581440" behindDoc="0" locked="0" layoutInCell="1" allowOverlap="1" wp14:anchorId="58BE0AD0" wp14:editId="19C58DA6">
                <wp:simplePos x="0" y="0"/>
                <wp:positionH relativeFrom="column">
                  <wp:posOffset>40640</wp:posOffset>
                </wp:positionH>
                <wp:positionV relativeFrom="paragraph">
                  <wp:posOffset>712470</wp:posOffset>
                </wp:positionV>
                <wp:extent cx="2863850" cy="1404620"/>
                <wp:effectExtent l="0" t="0" r="0" b="2540"/>
                <wp:wrapNone/>
                <wp:docPr id="1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1404620"/>
                        </a:xfrm>
                        <a:prstGeom prst="rect">
                          <a:avLst/>
                        </a:prstGeom>
                        <a:noFill/>
                        <a:ln w="9525">
                          <a:noFill/>
                          <a:miter lim="800000"/>
                          <a:headEnd/>
                          <a:tailEnd/>
                        </a:ln>
                      </wps:spPr>
                      <wps:txbx>
                        <w:txbxContent>
                          <w:p w14:paraId="78B3AF21" w14:textId="6A3B1125" w:rsidR="00FD6FA8" w:rsidRPr="00E87FF3" w:rsidRDefault="00FD6FA8" w:rsidP="00FD6FA8">
                            <w:pPr>
                              <w:spacing w:line="240" w:lineRule="auto"/>
                              <w:jc w:val="both"/>
                              <w:rPr>
                                <w:rFonts w:ascii="Marianne Light" w:hAnsi="Marianne Light" w:cs="Calibri Light"/>
                                <w:color w:val="000000" w:themeColor="text1"/>
                                <w:sz w:val="18"/>
                                <w:szCs w:val="20"/>
                              </w:rPr>
                            </w:pPr>
                            <w:r>
                              <w:rPr>
                                <w:rFonts w:ascii="Marianne Light" w:hAnsi="Marianne Light" w:cs="Calibri Light"/>
                                <w:color w:val="000000" w:themeColor="text1"/>
                                <w:sz w:val="18"/>
                                <w:szCs w:val="20"/>
                              </w:rPr>
                              <w:t xml:space="preserve">Réseau géré par l’Association française des Aidants. Rencontres organisées dans des </w:t>
                            </w:r>
                            <w:r w:rsidRPr="00136DAF">
                              <w:rPr>
                                <w:rFonts w:ascii="Marianne Light" w:hAnsi="Marianne Light" w:cs="Calibri Light"/>
                                <w:color w:val="000000" w:themeColor="text1"/>
                                <w:sz w:val="18"/>
                                <w:szCs w:val="20"/>
                              </w:rPr>
                              <w:t>lieu</w:t>
                            </w:r>
                            <w:r>
                              <w:rPr>
                                <w:rFonts w:ascii="Marianne Light" w:hAnsi="Marianne Light" w:cs="Calibri Light"/>
                                <w:color w:val="000000" w:themeColor="text1"/>
                                <w:sz w:val="18"/>
                                <w:szCs w:val="20"/>
                              </w:rPr>
                              <w:t>x</w:t>
                            </w:r>
                            <w:r w:rsidRPr="00136DAF">
                              <w:rPr>
                                <w:rFonts w:ascii="Marianne Light" w:hAnsi="Marianne Light" w:cs="Calibri Light"/>
                                <w:color w:val="000000" w:themeColor="text1"/>
                                <w:sz w:val="18"/>
                                <w:szCs w:val="20"/>
                              </w:rPr>
                              <w:t xml:space="preserve"> ouvert</w:t>
                            </w:r>
                            <w:r>
                              <w:rPr>
                                <w:rFonts w:ascii="Marianne Light" w:hAnsi="Marianne Light" w:cs="Calibri Light"/>
                                <w:color w:val="000000" w:themeColor="text1"/>
                                <w:sz w:val="18"/>
                                <w:szCs w:val="20"/>
                              </w:rPr>
                              <w:t>s à tous, animées</w:t>
                            </w:r>
                            <w:r w:rsidRPr="00136DAF">
                              <w:rPr>
                                <w:rFonts w:ascii="Marianne Light" w:hAnsi="Marianne Light" w:cs="Calibri Light"/>
                                <w:color w:val="000000" w:themeColor="text1"/>
                                <w:sz w:val="18"/>
                                <w:szCs w:val="20"/>
                              </w:rPr>
                              <w:t xml:space="preserve"> par un travailleur social et un psychologue</w:t>
                            </w:r>
                            <w:r>
                              <w:rPr>
                                <w:rFonts w:ascii="Marianne Light" w:hAnsi="Marianne Light" w:cs="Calibri Light"/>
                                <w:color w:val="000000" w:themeColor="text1"/>
                                <w:sz w:val="18"/>
                                <w:szCs w:val="20"/>
                              </w:rPr>
                              <w:t>, avec une</w:t>
                            </w:r>
                            <w:r w:rsidRPr="00136DAF">
                              <w:rPr>
                                <w:rFonts w:ascii="Marianne Light" w:hAnsi="Marianne Light" w:cs="Calibri Light"/>
                                <w:color w:val="000000" w:themeColor="text1"/>
                                <w:sz w:val="18"/>
                                <w:szCs w:val="20"/>
                              </w:rPr>
                              <w:t xml:space="preserve"> thématique</w:t>
                            </w:r>
                            <w:r>
                              <w:rPr>
                                <w:rFonts w:ascii="Calibri" w:hAnsi="Calibri" w:cs="Calibri"/>
                                <w:color w:val="000000" w:themeColor="text1"/>
                                <w:sz w:val="18"/>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BE0AD0" id="_x0000_s1334" type="#_x0000_t202" style="position:absolute;left:0;text-align:left;margin-left:3.2pt;margin-top:56.1pt;width:225.5pt;height:110.6pt;z-index:251581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" filled="f" stroked="f">
                <v:textbox style="mso-fit-shape-to-text:t">
                  <w:txbxContent>
                    <w:p w14:paraId="78B3AF21" w14:textId="6A3B1125" w:rsidR="00FD6FA8" w:rsidRPr="00E87FF3" w:rsidRDefault="00FD6FA8" w:rsidP="00FD6FA8">
                      <w:pPr>
                        <w:spacing w:line="240" w:lineRule="auto"/>
                        <w:jc w:val="both"/>
                        <w:rPr>
                          <w:rFonts w:ascii="Marianne Light" w:hAnsi="Marianne Light" w:cs="Calibri Light"/>
                          <w:color w:val="000000" w:themeColor="text1"/>
                          <w:sz w:val="18"/>
                          <w:szCs w:val="20"/>
                        </w:rPr>
                      </w:pPr>
                      <w:r>
                        <w:rPr>
                          <w:rFonts w:ascii="Marianne Light" w:hAnsi="Marianne Light" w:cs="Calibri Light"/>
                          <w:color w:val="000000" w:themeColor="text1"/>
                          <w:sz w:val="18"/>
                          <w:szCs w:val="20"/>
                        </w:rPr>
                        <w:t xml:space="preserve">Réseau géré par l’Association française des Aidants. Rencontres organisées dans des </w:t>
                      </w:r>
                      <w:r w:rsidRPr="00136DAF">
                        <w:rPr>
                          <w:rFonts w:ascii="Marianne Light" w:hAnsi="Marianne Light" w:cs="Calibri Light"/>
                          <w:color w:val="000000" w:themeColor="text1"/>
                          <w:sz w:val="18"/>
                          <w:szCs w:val="20"/>
                        </w:rPr>
                        <w:t>lieu</w:t>
                      </w:r>
                      <w:r>
                        <w:rPr>
                          <w:rFonts w:ascii="Marianne Light" w:hAnsi="Marianne Light" w:cs="Calibri Light"/>
                          <w:color w:val="000000" w:themeColor="text1"/>
                          <w:sz w:val="18"/>
                          <w:szCs w:val="20"/>
                        </w:rPr>
                        <w:t>x</w:t>
                      </w:r>
                      <w:r w:rsidRPr="00136DAF">
                        <w:rPr>
                          <w:rFonts w:ascii="Marianne Light" w:hAnsi="Marianne Light" w:cs="Calibri Light"/>
                          <w:color w:val="000000" w:themeColor="text1"/>
                          <w:sz w:val="18"/>
                          <w:szCs w:val="20"/>
                        </w:rPr>
                        <w:t xml:space="preserve"> ouvert</w:t>
                      </w:r>
                      <w:r>
                        <w:rPr>
                          <w:rFonts w:ascii="Marianne Light" w:hAnsi="Marianne Light" w:cs="Calibri Light"/>
                          <w:color w:val="000000" w:themeColor="text1"/>
                          <w:sz w:val="18"/>
                          <w:szCs w:val="20"/>
                        </w:rPr>
                        <w:t>s à tous, animées</w:t>
                      </w:r>
                      <w:r w:rsidRPr="00136DAF">
                        <w:rPr>
                          <w:rFonts w:ascii="Marianne Light" w:hAnsi="Marianne Light" w:cs="Calibri Light"/>
                          <w:color w:val="000000" w:themeColor="text1"/>
                          <w:sz w:val="18"/>
                          <w:szCs w:val="20"/>
                        </w:rPr>
                        <w:t xml:space="preserve"> par un travailleur social et un psychologue</w:t>
                      </w:r>
                      <w:r>
                        <w:rPr>
                          <w:rFonts w:ascii="Marianne Light" w:hAnsi="Marianne Light" w:cs="Calibri Light"/>
                          <w:color w:val="000000" w:themeColor="text1"/>
                          <w:sz w:val="18"/>
                          <w:szCs w:val="20"/>
                        </w:rPr>
                        <w:t>, avec une</w:t>
                      </w:r>
                      <w:r w:rsidRPr="00136DAF">
                        <w:rPr>
                          <w:rFonts w:ascii="Marianne Light" w:hAnsi="Marianne Light" w:cs="Calibri Light"/>
                          <w:color w:val="000000" w:themeColor="text1"/>
                          <w:sz w:val="18"/>
                          <w:szCs w:val="20"/>
                        </w:rPr>
                        <w:t xml:space="preserve"> thématique</w:t>
                      </w:r>
                      <w:r>
                        <w:rPr>
                          <w:rFonts w:ascii="Calibri" w:hAnsi="Calibri" w:cs="Calibri"/>
                          <w:color w:val="000000" w:themeColor="text1"/>
                          <w:sz w:val="18"/>
                          <w:szCs w:val="20"/>
                        </w:rPr>
                        <w:t>.</w:t>
                      </w:r>
                    </w:p>
                  </w:txbxContent>
                </v:textbox>
              </v:shape>
            </w:pict>
          </mc:Fallback>
        </mc:AlternateContent>
      </w:r>
    </w:p>
    <w:p w14:paraId="256ED09B" w14:textId="1BD9EB55" w:rsidR="00E02682" w:rsidRPr="00E27927" w:rsidRDefault="006A292F" w:rsidP="00C15B61">
      <w:pPr>
        <w:spacing w:line="276" w:lineRule="auto"/>
        <w:ind w:right="141"/>
        <w:jc w:val="both"/>
        <w:rPr>
          <w:rFonts w:ascii="Marianne" w:hAnsi="Marianne" w:cs="Arial"/>
          <w:sz w:val="28"/>
          <w:szCs w:val="32"/>
        </w:rPr>
      </w:pPr>
      <w:r w:rsidRPr="00E27927">
        <w:rPr>
          <w:rFonts w:ascii="Marianne" w:hAnsi="Marianne" w:cs="Arial"/>
          <w:noProof/>
          <w:sz w:val="28"/>
          <w:szCs w:val="32"/>
          <w:lang w:eastAsia="fr-FR"/>
        </w:rPr>
        <mc:AlternateContent>
          <mc:Choice Requires="wps">
            <w:drawing>
              <wp:anchor distT="45720" distB="45720" distL="114300" distR="114300" simplePos="0" relativeHeight="251583488" behindDoc="0" locked="0" layoutInCell="1" allowOverlap="1" wp14:anchorId="41E3B971" wp14:editId="51587A30">
                <wp:simplePos x="0" y="0"/>
                <wp:positionH relativeFrom="column">
                  <wp:posOffset>3263900</wp:posOffset>
                </wp:positionH>
                <wp:positionV relativeFrom="paragraph">
                  <wp:posOffset>315486</wp:posOffset>
                </wp:positionV>
                <wp:extent cx="2872105" cy="1404620"/>
                <wp:effectExtent l="0" t="0" r="0" b="0"/>
                <wp:wrapNone/>
                <wp:docPr id="3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105" cy="1404620"/>
                        </a:xfrm>
                        <a:prstGeom prst="rect">
                          <a:avLst/>
                        </a:prstGeom>
                        <a:noFill/>
                        <a:ln w="9525">
                          <a:noFill/>
                          <a:miter lim="800000"/>
                          <a:headEnd/>
                          <a:tailEnd/>
                        </a:ln>
                      </wps:spPr>
                      <wps:txbx>
                        <w:txbxContent>
                          <w:p w14:paraId="5C89AE98" w14:textId="72E4B85D" w:rsidR="00FD6FA8" w:rsidRPr="00E87FF3" w:rsidRDefault="00FD6FA8" w:rsidP="00FD6FA8">
                            <w:pPr>
                              <w:spacing w:line="240" w:lineRule="auto"/>
                              <w:jc w:val="both"/>
                              <w:rPr>
                                <w:rFonts w:ascii="Marianne Light" w:hAnsi="Marianne Light" w:cs="Calibri Light"/>
                                <w:color w:val="000000" w:themeColor="text1"/>
                                <w:sz w:val="18"/>
                                <w:szCs w:val="20"/>
                              </w:rPr>
                            </w:pPr>
                            <w:r>
                              <w:rPr>
                                <w:rFonts w:ascii="Marianne Light" w:hAnsi="Marianne Light" w:cs="Calibri Light"/>
                                <w:color w:val="000000" w:themeColor="text1"/>
                                <w:sz w:val="18"/>
                                <w:szCs w:val="20"/>
                              </w:rPr>
                              <w:t>Réseau géré par l’Union des Bistrots mémoire. Rencontres pour les</w:t>
                            </w:r>
                            <w:r w:rsidRPr="00136DAF">
                              <w:rPr>
                                <w:rFonts w:ascii="Marianne Light" w:hAnsi="Marianne Light" w:cs="Calibri Light"/>
                                <w:color w:val="000000" w:themeColor="text1"/>
                                <w:sz w:val="18"/>
                                <w:szCs w:val="20"/>
                              </w:rPr>
                              <w:t xml:space="preserve"> p</w:t>
                            </w:r>
                            <w:r>
                              <w:rPr>
                                <w:rFonts w:ascii="Marianne Light" w:hAnsi="Marianne Light" w:cs="Calibri Light"/>
                                <w:color w:val="000000" w:themeColor="text1"/>
                                <w:sz w:val="18"/>
                                <w:szCs w:val="20"/>
                              </w:rPr>
                              <w:t>ersonnes</w:t>
                            </w:r>
                            <w:r w:rsidRPr="00136DAF">
                              <w:rPr>
                                <w:rFonts w:ascii="Marianne Light" w:hAnsi="Marianne Light" w:cs="Calibri Light"/>
                                <w:color w:val="000000" w:themeColor="text1"/>
                                <w:sz w:val="18"/>
                                <w:szCs w:val="20"/>
                              </w:rPr>
                              <w:t xml:space="preserve"> avec des troubles de la mémoire et leurs aidants</w:t>
                            </w:r>
                            <w:r>
                              <w:rPr>
                                <w:rFonts w:ascii="Marianne Light" w:hAnsi="Marianne Light" w:cs="Calibri Light"/>
                                <w:color w:val="000000" w:themeColor="text1"/>
                                <w:sz w:val="18"/>
                                <w:szCs w:val="20"/>
                              </w:rPr>
                              <w:t>, o</w:t>
                            </w:r>
                            <w:r w:rsidRPr="00136DAF">
                              <w:rPr>
                                <w:rFonts w:ascii="Marianne Light" w:hAnsi="Marianne Light" w:cs="Calibri Light"/>
                                <w:color w:val="000000" w:themeColor="text1"/>
                                <w:sz w:val="18"/>
                                <w:szCs w:val="20"/>
                              </w:rPr>
                              <w:t>uvert</w:t>
                            </w:r>
                            <w:r>
                              <w:rPr>
                                <w:rFonts w:ascii="Marianne Light" w:hAnsi="Marianne Light" w:cs="Calibri Light"/>
                                <w:color w:val="000000" w:themeColor="text1"/>
                                <w:sz w:val="18"/>
                                <w:szCs w:val="20"/>
                              </w:rPr>
                              <w:t>e</w:t>
                            </w:r>
                            <w:r w:rsidRPr="00136DAF">
                              <w:rPr>
                                <w:rFonts w:ascii="Marianne Light" w:hAnsi="Marianne Light" w:cs="Calibri Light"/>
                                <w:color w:val="000000" w:themeColor="text1"/>
                                <w:sz w:val="18"/>
                                <w:szCs w:val="20"/>
                              </w:rPr>
                              <w:t xml:space="preserve">s à tous, </w:t>
                            </w:r>
                            <w:r>
                              <w:rPr>
                                <w:rFonts w:ascii="Marianne Light" w:hAnsi="Marianne Light" w:cs="Calibri Light"/>
                                <w:color w:val="000000" w:themeColor="text1"/>
                                <w:sz w:val="18"/>
                                <w:szCs w:val="20"/>
                              </w:rPr>
                              <w:t>dans des cafés, animée</w:t>
                            </w:r>
                            <w:r w:rsidRPr="00136DAF">
                              <w:rPr>
                                <w:rFonts w:ascii="Marianne Light" w:hAnsi="Marianne Light" w:cs="Calibri Light"/>
                                <w:color w:val="000000" w:themeColor="text1"/>
                                <w:sz w:val="18"/>
                                <w:szCs w:val="20"/>
                              </w:rPr>
                              <w:t>s par un psychologue et des bénévoles</w:t>
                            </w:r>
                            <w:r>
                              <w:rPr>
                                <w:rFonts w:ascii="Marianne Light" w:hAnsi="Marianne Light" w:cs="Calibri Light"/>
                                <w:color w:val="000000" w:themeColor="text1"/>
                                <w:sz w:val="18"/>
                                <w:szCs w:val="20"/>
                              </w:rPr>
                              <w:t>. Il en existe dans 22 départements.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E3B971" id="_x0000_s1335" type="#_x0000_t202" style="position:absolute;left:0;text-align:left;margin-left:257pt;margin-top:24.85pt;width:226.15pt;height:110.6pt;z-index:251583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" filled="f" stroked="f">
                <v:textbox style="mso-fit-shape-to-text:t">
                  <w:txbxContent>
                    <w:p w14:paraId="5C89AE98" w14:textId="72E4B85D" w:rsidR="00FD6FA8" w:rsidRPr="00E87FF3" w:rsidRDefault="00FD6FA8" w:rsidP="00FD6FA8">
                      <w:pPr>
                        <w:spacing w:line="240" w:lineRule="auto"/>
                        <w:jc w:val="both"/>
                        <w:rPr>
                          <w:rFonts w:ascii="Marianne Light" w:hAnsi="Marianne Light" w:cs="Calibri Light"/>
                          <w:color w:val="000000" w:themeColor="text1"/>
                          <w:sz w:val="18"/>
                          <w:szCs w:val="20"/>
                        </w:rPr>
                      </w:pPr>
                      <w:r>
                        <w:rPr>
                          <w:rFonts w:ascii="Marianne Light" w:hAnsi="Marianne Light" w:cs="Calibri Light"/>
                          <w:color w:val="000000" w:themeColor="text1"/>
                          <w:sz w:val="18"/>
                          <w:szCs w:val="20"/>
                        </w:rPr>
                        <w:t>Réseau géré par l’Union des Bistrots mémoire. Rencontres pour les</w:t>
                      </w:r>
                      <w:r w:rsidRPr="00136DAF">
                        <w:rPr>
                          <w:rFonts w:ascii="Marianne Light" w:hAnsi="Marianne Light" w:cs="Calibri Light"/>
                          <w:color w:val="000000" w:themeColor="text1"/>
                          <w:sz w:val="18"/>
                          <w:szCs w:val="20"/>
                        </w:rPr>
                        <w:t xml:space="preserve"> p</w:t>
                      </w:r>
                      <w:r>
                        <w:rPr>
                          <w:rFonts w:ascii="Marianne Light" w:hAnsi="Marianne Light" w:cs="Calibri Light"/>
                          <w:color w:val="000000" w:themeColor="text1"/>
                          <w:sz w:val="18"/>
                          <w:szCs w:val="20"/>
                        </w:rPr>
                        <w:t>ersonnes</w:t>
                      </w:r>
                      <w:r w:rsidRPr="00136DAF">
                        <w:rPr>
                          <w:rFonts w:ascii="Marianne Light" w:hAnsi="Marianne Light" w:cs="Calibri Light"/>
                          <w:color w:val="000000" w:themeColor="text1"/>
                          <w:sz w:val="18"/>
                          <w:szCs w:val="20"/>
                        </w:rPr>
                        <w:t xml:space="preserve"> avec des troubles de la mémoire et leurs aidants</w:t>
                      </w:r>
                      <w:r>
                        <w:rPr>
                          <w:rFonts w:ascii="Marianne Light" w:hAnsi="Marianne Light" w:cs="Calibri Light"/>
                          <w:color w:val="000000" w:themeColor="text1"/>
                          <w:sz w:val="18"/>
                          <w:szCs w:val="20"/>
                        </w:rPr>
                        <w:t>, o</w:t>
                      </w:r>
                      <w:r w:rsidRPr="00136DAF">
                        <w:rPr>
                          <w:rFonts w:ascii="Marianne Light" w:hAnsi="Marianne Light" w:cs="Calibri Light"/>
                          <w:color w:val="000000" w:themeColor="text1"/>
                          <w:sz w:val="18"/>
                          <w:szCs w:val="20"/>
                        </w:rPr>
                        <w:t>uvert</w:t>
                      </w:r>
                      <w:r>
                        <w:rPr>
                          <w:rFonts w:ascii="Marianne Light" w:hAnsi="Marianne Light" w:cs="Calibri Light"/>
                          <w:color w:val="000000" w:themeColor="text1"/>
                          <w:sz w:val="18"/>
                          <w:szCs w:val="20"/>
                        </w:rPr>
                        <w:t>e</w:t>
                      </w:r>
                      <w:r w:rsidRPr="00136DAF">
                        <w:rPr>
                          <w:rFonts w:ascii="Marianne Light" w:hAnsi="Marianne Light" w:cs="Calibri Light"/>
                          <w:color w:val="000000" w:themeColor="text1"/>
                          <w:sz w:val="18"/>
                          <w:szCs w:val="20"/>
                        </w:rPr>
                        <w:t xml:space="preserve">s à tous, </w:t>
                      </w:r>
                      <w:r>
                        <w:rPr>
                          <w:rFonts w:ascii="Marianne Light" w:hAnsi="Marianne Light" w:cs="Calibri Light"/>
                          <w:color w:val="000000" w:themeColor="text1"/>
                          <w:sz w:val="18"/>
                          <w:szCs w:val="20"/>
                        </w:rPr>
                        <w:t>dans des cafés, animée</w:t>
                      </w:r>
                      <w:r w:rsidRPr="00136DAF">
                        <w:rPr>
                          <w:rFonts w:ascii="Marianne Light" w:hAnsi="Marianne Light" w:cs="Calibri Light"/>
                          <w:color w:val="000000" w:themeColor="text1"/>
                          <w:sz w:val="18"/>
                          <w:szCs w:val="20"/>
                        </w:rPr>
                        <w:t>s par un psychologue et des bénévoles</w:t>
                      </w:r>
                      <w:r>
                        <w:rPr>
                          <w:rFonts w:ascii="Marianne Light" w:hAnsi="Marianne Light" w:cs="Calibri Light"/>
                          <w:color w:val="000000" w:themeColor="text1"/>
                          <w:sz w:val="18"/>
                          <w:szCs w:val="20"/>
                        </w:rPr>
                        <w:t>. Il en existe dans 22 départements.</w:t>
                      </w:r>
                    </w:p>
                  </w:txbxContent>
                </v:textbox>
              </v:shape>
            </w:pict>
          </mc:Fallback>
        </mc:AlternateContent>
      </w:r>
    </w:p>
    <w:p w14:paraId="59563978" w14:textId="0CC41270" w:rsidR="00D628D0" w:rsidRPr="00E27927" w:rsidRDefault="00D628D0" w:rsidP="00C15B61">
      <w:pPr>
        <w:spacing w:line="276" w:lineRule="auto"/>
        <w:ind w:right="141"/>
        <w:jc w:val="both"/>
        <w:rPr>
          <w:rFonts w:ascii="Marianne" w:hAnsi="Marianne" w:cs="Arial"/>
          <w:sz w:val="28"/>
          <w:szCs w:val="32"/>
        </w:rPr>
      </w:pPr>
    </w:p>
    <w:p w14:paraId="5BE7A16F" w14:textId="6960B09B" w:rsidR="00D628D0" w:rsidRPr="00E27927" w:rsidRDefault="00D628D0" w:rsidP="00C15B61">
      <w:pPr>
        <w:spacing w:line="276" w:lineRule="auto"/>
        <w:ind w:right="141"/>
        <w:jc w:val="both"/>
        <w:rPr>
          <w:rFonts w:ascii="Marianne" w:hAnsi="Marianne" w:cs="Arial"/>
          <w:sz w:val="28"/>
          <w:szCs w:val="32"/>
        </w:rPr>
      </w:pPr>
    </w:p>
    <w:p w14:paraId="372F912D" w14:textId="697DBDEA" w:rsidR="00796F0C" w:rsidRPr="00E27927" w:rsidRDefault="00230D24" w:rsidP="00C15B61">
      <w:pPr>
        <w:spacing w:line="276" w:lineRule="auto"/>
        <w:ind w:right="141"/>
        <w:jc w:val="both"/>
        <w:rPr>
          <w:rFonts w:ascii="Marianne" w:hAnsi="Marianne" w:cs="Arial"/>
          <w:sz w:val="28"/>
          <w:szCs w:val="32"/>
        </w:rPr>
      </w:pPr>
      <w:r w:rsidRPr="00E27927">
        <w:rPr>
          <w:rFonts w:ascii="Marianne" w:hAnsi="Marianne" w:cs="Arial"/>
          <w:noProof/>
          <w:sz w:val="28"/>
          <w:szCs w:val="32"/>
          <w:lang w:eastAsia="fr-FR"/>
        </w:rPr>
        <mc:AlternateContent>
          <mc:Choice Requires="wps">
            <w:drawing>
              <wp:anchor distT="0" distB="0" distL="114300" distR="114300" simplePos="0" relativeHeight="251586560" behindDoc="0" locked="0" layoutInCell="1" allowOverlap="1" wp14:anchorId="6B9AD942" wp14:editId="4A545C87">
                <wp:simplePos x="0" y="0"/>
                <wp:positionH relativeFrom="margin">
                  <wp:posOffset>3147695</wp:posOffset>
                </wp:positionH>
                <wp:positionV relativeFrom="paragraph">
                  <wp:posOffset>242570</wp:posOffset>
                </wp:positionV>
                <wp:extent cx="3131820" cy="1528445"/>
                <wp:effectExtent l="0" t="0" r="0" b="0"/>
                <wp:wrapNone/>
                <wp:docPr id="338" name="Rectangle 338"/>
                <wp:cNvGraphicFramePr/>
                <a:graphic xmlns:a="http://schemas.openxmlformats.org/drawingml/2006/main">
                  <a:graphicData uri="http://schemas.microsoft.com/office/word/2010/wordprocessingShape">
                    <wps:wsp>
                      <wps:cNvSpPr/>
                      <wps:spPr>
                        <a:xfrm>
                          <a:off x="0" y="0"/>
                          <a:ext cx="3131820" cy="152844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0E08B" id="Rectangle 338" o:spid="_x0000_s1026" style="position:absolute;margin-left:247.85pt;margin-top:19.1pt;width:246.6pt;height:120.35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" fillcolor="#f2f2f2 [3052]" stroked="f" strokeweight="1pt">
                <w10:wrap anchorx="margin"/>
              </v:rect>
            </w:pict>
          </mc:Fallback>
        </mc:AlternateContent>
      </w:r>
      <w:r w:rsidRPr="00E27927">
        <w:rPr>
          <w:rFonts w:ascii="Marianne" w:hAnsi="Marianne" w:cs="Arial"/>
          <w:noProof/>
          <w:sz w:val="28"/>
          <w:szCs w:val="32"/>
          <w:lang w:eastAsia="fr-FR"/>
        </w:rPr>
        <mc:AlternateContent>
          <mc:Choice Requires="wps">
            <w:drawing>
              <wp:anchor distT="45720" distB="45720" distL="114300" distR="114300" simplePos="0" relativeHeight="251584512" behindDoc="0" locked="0" layoutInCell="1" allowOverlap="1" wp14:anchorId="0175B288" wp14:editId="216E7FC3">
                <wp:simplePos x="0" y="0"/>
                <wp:positionH relativeFrom="margin">
                  <wp:posOffset>269240</wp:posOffset>
                </wp:positionH>
                <wp:positionV relativeFrom="paragraph">
                  <wp:posOffset>296545</wp:posOffset>
                </wp:positionV>
                <wp:extent cx="2251075" cy="241300"/>
                <wp:effectExtent l="0" t="0" r="0" b="6350"/>
                <wp:wrapNone/>
                <wp:docPr id="3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075" cy="241300"/>
                        </a:xfrm>
                        <a:prstGeom prst="rect">
                          <a:avLst/>
                        </a:prstGeom>
                        <a:noFill/>
                        <a:ln w="9525">
                          <a:noFill/>
                          <a:miter lim="800000"/>
                          <a:headEnd/>
                          <a:tailEnd/>
                        </a:ln>
                      </wps:spPr>
                      <wps:txbx>
                        <w:txbxContent>
                          <w:p w14:paraId="213A3FB6" w14:textId="30F9A3EB" w:rsidR="00FD6FA8" w:rsidRPr="00141DF0" w:rsidRDefault="00FD6FA8" w:rsidP="00136DAF">
                            <w:pPr>
                              <w:jc w:val="center"/>
                              <w:rPr>
                                <w:rFonts w:ascii="Marianne Medium" w:hAnsi="Marianne Medium" w:cs="Calibri Light"/>
                                <w:color w:val="64094D"/>
                                <w:sz w:val="18"/>
                                <w:szCs w:val="20"/>
                              </w:rPr>
                            </w:pPr>
                            <w:r w:rsidRPr="00141DF0">
                              <w:rPr>
                                <w:rFonts w:ascii="Marianne Medium" w:hAnsi="Marianne Medium" w:cs="Calibri Light"/>
                                <w:color w:val="64094D"/>
                                <w:sz w:val="18"/>
                                <w:szCs w:val="20"/>
                              </w:rPr>
                              <w:t>La compagnie des aidants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5B288" id="_x0000_s1336" type="#_x0000_t202" style="position:absolute;left:0;text-align:left;margin-left:21.2pt;margin-top:23.35pt;width:177.25pt;height:19pt;z-index:251584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" filled="f" stroked="f">
                <v:textbox>
                  <w:txbxContent>
                    <w:p w14:paraId="213A3FB6" w14:textId="30F9A3EB" w:rsidR="00FD6FA8" w:rsidRPr="00141DF0" w:rsidRDefault="00FD6FA8" w:rsidP="00136DAF">
                      <w:pPr>
                        <w:jc w:val="center"/>
                        <w:rPr>
                          <w:rFonts w:ascii="Marianne Medium" w:hAnsi="Marianne Medium" w:cs="Calibri Light"/>
                          <w:color w:val="64094D"/>
                          <w:sz w:val="18"/>
                          <w:szCs w:val="20"/>
                        </w:rPr>
                      </w:pPr>
                      <w:r w:rsidRPr="00141DF0">
                        <w:rPr>
                          <w:rFonts w:ascii="Marianne Medium" w:hAnsi="Marianne Medium" w:cs="Calibri Light"/>
                          <w:color w:val="64094D"/>
                          <w:sz w:val="18"/>
                          <w:szCs w:val="20"/>
                        </w:rPr>
                        <w:t>La compagnie des aidants</w:t>
                      </w:r>
                    </w:p>
                  </w:txbxContent>
                </v:textbox>
                <w10:wrap anchorx="margin"/>
              </v:shape>
            </w:pict>
          </mc:Fallback>
        </mc:AlternateContent>
      </w:r>
      <w:r w:rsidRPr="00E27927">
        <w:rPr>
          <w:noProof/>
          <w:lang w:eastAsia="fr-FR"/>
        </w:rPr>
        <w:drawing>
          <wp:anchor distT="0" distB="0" distL="114300" distR="114300" simplePos="0" relativeHeight="251589632" behindDoc="0" locked="0" layoutInCell="1" allowOverlap="1" wp14:anchorId="2FF647EC" wp14:editId="272811B7">
            <wp:simplePos x="0" y="0"/>
            <wp:positionH relativeFrom="column">
              <wp:posOffset>949960</wp:posOffset>
            </wp:positionH>
            <wp:positionV relativeFrom="paragraph">
              <wp:posOffset>600710</wp:posOffset>
            </wp:positionV>
            <wp:extent cx="942975" cy="300355"/>
            <wp:effectExtent l="0" t="0" r="9525" b="4445"/>
            <wp:wrapNone/>
            <wp:docPr id="341" name="Image 341" descr="La Compagnie des Aidants - Rejoignez le réseau d&amp;#39;entraide des aid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Compagnie des Aidants - Rejoignez le réseau d&amp;#39;entraide des aidants !"/>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942975" cy="300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27">
        <w:rPr>
          <w:rFonts w:ascii="Marianne" w:hAnsi="Marianne" w:cs="Arial"/>
          <w:noProof/>
          <w:sz w:val="28"/>
          <w:szCs w:val="32"/>
          <w:lang w:eastAsia="fr-FR"/>
        </w:rPr>
        <mc:AlternateContent>
          <mc:Choice Requires="wps">
            <w:drawing>
              <wp:anchor distT="0" distB="0" distL="114300" distR="114300" simplePos="0" relativeHeight="251579392" behindDoc="0" locked="0" layoutInCell="1" allowOverlap="1" wp14:anchorId="0F4509D5" wp14:editId="473C63F6">
                <wp:simplePos x="0" y="0"/>
                <wp:positionH relativeFrom="margin">
                  <wp:posOffset>-62865</wp:posOffset>
                </wp:positionH>
                <wp:positionV relativeFrom="paragraph">
                  <wp:posOffset>242570</wp:posOffset>
                </wp:positionV>
                <wp:extent cx="3132000" cy="1535430"/>
                <wp:effectExtent l="0" t="0" r="0" b="7620"/>
                <wp:wrapNone/>
                <wp:docPr id="332" name="Rectangle 332"/>
                <wp:cNvGraphicFramePr/>
                <a:graphic xmlns:a="http://schemas.openxmlformats.org/drawingml/2006/main">
                  <a:graphicData uri="http://schemas.microsoft.com/office/word/2010/wordprocessingShape">
                    <wps:wsp>
                      <wps:cNvSpPr/>
                      <wps:spPr>
                        <a:xfrm>
                          <a:off x="0" y="0"/>
                          <a:ext cx="3132000" cy="153543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50584" id="Rectangle 332" o:spid="_x0000_s1026" style="position:absolute;margin-left:-4.95pt;margin-top:19.1pt;width:246.6pt;height:120.9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" fillcolor="#f2f2f2 [3052]" stroked="f" strokeweight="1pt">
                <w10:wrap anchorx="margin"/>
              </v:rect>
            </w:pict>
          </mc:Fallback>
        </mc:AlternateContent>
      </w:r>
      <w:r w:rsidRPr="00E27927">
        <w:rPr>
          <w:rFonts w:ascii="Marianne" w:hAnsi="Marianne" w:cs="Arial"/>
          <w:noProof/>
          <w:sz w:val="28"/>
          <w:szCs w:val="32"/>
          <w:lang w:eastAsia="fr-FR"/>
        </w:rPr>
        <mc:AlternateContent>
          <mc:Choice Requires="wps">
            <w:drawing>
              <wp:anchor distT="45720" distB="45720" distL="114300" distR="114300" simplePos="0" relativeHeight="251587584" behindDoc="0" locked="0" layoutInCell="1" allowOverlap="1" wp14:anchorId="0D81B169" wp14:editId="72D39CF8">
                <wp:simplePos x="0" y="0"/>
                <wp:positionH relativeFrom="margin">
                  <wp:posOffset>3488690</wp:posOffset>
                </wp:positionH>
                <wp:positionV relativeFrom="paragraph">
                  <wp:posOffset>330200</wp:posOffset>
                </wp:positionV>
                <wp:extent cx="2251075" cy="241300"/>
                <wp:effectExtent l="0" t="0" r="0" b="6350"/>
                <wp:wrapNone/>
                <wp:docPr id="3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075" cy="241300"/>
                        </a:xfrm>
                        <a:prstGeom prst="rect">
                          <a:avLst/>
                        </a:prstGeom>
                        <a:noFill/>
                        <a:ln w="9525">
                          <a:noFill/>
                          <a:miter lim="800000"/>
                          <a:headEnd/>
                          <a:tailEnd/>
                        </a:ln>
                      </wps:spPr>
                      <wps:txbx>
                        <w:txbxContent>
                          <w:p w14:paraId="449CF0CB" w14:textId="6D4F0520" w:rsidR="00FD6FA8" w:rsidRPr="00141DF0" w:rsidRDefault="00FD6FA8" w:rsidP="009076F8">
                            <w:pPr>
                              <w:jc w:val="center"/>
                              <w:rPr>
                                <w:rFonts w:ascii="Marianne Medium" w:hAnsi="Marianne Medium" w:cs="Calibri Light"/>
                                <w:color w:val="64094D"/>
                                <w:sz w:val="18"/>
                                <w:szCs w:val="20"/>
                              </w:rPr>
                            </w:pPr>
                            <w:r w:rsidRPr="00141DF0">
                              <w:rPr>
                                <w:rFonts w:ascii="Marianne Medium" w:hAnsi="Marianne Medium" w:cs="Calibri Light"/>
                                <w:color w:val="64094D"/>
                                <w:sz w:val="18"/>
                                <w:szCs w:val="20"/>
                              </w:rPr>
                              <w:t xml:space="preserve">En </w:t>
                            </w:r>
                            <w:proofErr w:type="spellStart"/>
                            <w:r w:rsidRPr="00141DF0">
                              <w:rPr>
                                <w:rFonts w:ascii="Marianne Medium" w:hAnsi="Marianne Medium" w:cs="Calibri Light"/>
                                <w:color w:val="64094D"/>
                                <w:sz w:val="18"/>
                                <w:szCs w:val="20"/>
                              </w:rPr>
                              <w:t>Centr’aidant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1B169" id="_x0000_s1337" type="#_x0000_t202" style="position:absolute;left:0;text-align:left;margin-left:274.7pt;margin-top:26pt;width:177.25pt;height:19pt;z-index:251587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" filled="f" stroked="f">
                <v:textbox>
                  <w:txbxContent>
                    <w:p w14:paraId="449CF0CB" w14:textId="6D4F0520" w:rsidR="00FD6FA8" w:rsidRPr="00141DF0" w:rsidRDefault="00FD6FA8" w:rsidP="009076F8">
                      <w:pPr>
                        <w:jc w:val="center"/>
                        <w:rPr>
                          <w:rFonts w:ascii="Marianne Medium" w:hAnsi="Marianne Medium" w:cs="Calibri Light"/>
                          <w:color w:val="64094D"/>
                          <w:sz w:val="18"/>
                          <w:szCs w:val="20"/>
                        </w:rPr>
                      </w:pPr>
                      <w:r w:rsidRPr="00141DF0">
                        <w:rPr>
                          <w:rFonts w:ascii="Marianne Medium" w:hAnsi="Marianne Medium" w:cs="Calibri Light"/>
                          <w:color w:val="64094D"/>
                          <w:sz w:val="18"/>
                          <w:szCs w:val="20"/>
                        </w:rPr>
                        <w:t xml:space="preserve">En </w:t>
                      </w:r>
                      <w:proofErr w:type="spellStart"/>
                      <w:r w:rsidRPr="00141DF0">
                        <w:rPr>
                          <w:rFonts w:ascii="Marianne Medium" w:hAnsi="Marianne Medium" w:cs="Calibri Light"/>
                          <w:color w:val="64094D"/>
                          <w:sz w:val="18"/>
                          <w:szCs w:val="20"/>
                        </w:rPr>
                        <w:t>Centr’aidant</w:t>
                      </w:r>
                      <w:proofErr w:type="spellEnd"/>
                    </w:p>
                  </w:txbxContent>
                </v:textbox>
                <w10:wrap anchorx="margin"/>
              </v:shape>
            </w:pict>
          </mc:Fallback>
        </mc:AlternateContent>
      </w:r>
    </w:p>
    <w:p w14:paraId="793C8A39" w14:textId="17EB9832" w:rsidR="00796F0C" w:rsidRPr="00E27927" w:rsidRDefault="006A292F" w:rsidP="00C15B61">
      <w:pPr>
        <w:spacing w:line="276" w:lineRule="auto"/>
        <w:ind w:right="141"/>
        <w:rPr>
          <w:rFonts w:ascii="Marianne" w:hAnsi="Marianne" w:cs="Arial"/>
          <w:sz w:val="28"/>
          <w:szCs w:val="32"/>
        </w:rPr>
      </w:pPr>
      <w:r w:rsidRPr="00E27927">
        <w:rPr>
          <w:noProof/>
          <w:lang w:eastAsia="fr-FR"/>
        </w:rPr>
        <w:drawing>
          <wp:anchor distT="0" distB="0" distL="114300" distR="114300" simplePos="0" relativeHeight="251590656" behindDoc="0" locked="0" layoutInCell="1" allowOverlap="1" wp14:anchorId="505DD606" wp14:editId="3B39D6AC">
            <wp:simplePos x="0" y="0"/>
            <wp:positionH relativeFrom="column">
              <wp:posOffset>4043680</wp:posOffset>
            </wp:positionH>
            <wp:positionV relativeFrom="paragraph">
              <wp:posOffset>295579</wp:posOffset>
            </wp:positionV>
            <wp:extent cx="1224915" cy="230505"/>
            <wp:effectExtent l="0" t="0" r="0" b="0"/>
            <wp:wrapNone/>
            <wp:docPr id="342" name="Imag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1224915" cy="230505"/>
                    </a:xfrm>
                    <a:prstGeom prst="rect">
                      <a:avLst/>
                    </a:prstGeom>
                  </pic:spPr>
                </pic:pic>
              </a:graphicData>
            </a:graphic>
            <wp14:sizeRelH relativeFrom="page">
              <wp14:pctWidth>0</wp14:pctWidth>
            </wp14:sizeRelH>
            <wp14:sizeRelV relativeFrom="page">
              <wp14:pctHeight>0</wp14:pctHeight>
            </wp14:sizeRelV>
          </wp:anchor>
        </w:drawing>
      </w:r>
      <w:r w:rsidRPr="00E27927">
        <w:rPr>
          <w:rFonts w:ascii="Marianne" w:hAnsi="Marianne" w:cs="Arial"/>
          <w:noProof/>
          <w:sz w:val="28"/>
          <w:szCs w:val="32"/>
          <w:lang w:eastAsia="fr-FR"/>
        </w:rPr>
        <mc:AlternateContent>
          <mc:Choice Requires="wps">
            <w:drawing>
              <wp:anchor distT="45720" distB="45720" distL="114300" distR="114300" simplePos="0" relativeHeight="251588608" behindDoc="0" locked="0" layoutInCell="1" allowOverlap="1" wp14:anchorId="1717CA11" wp14:editId="34ED52A3">
                <wp:simplePos x="0" y="0"/>
                <wp:positionH relativeFrom="column">
                  <wp:posOffset>3305756</wp:posOffset>
                </wp:positionH>
                <wp:positionV relativeFrom="paragraph">
                  <wp:posOffset>607253</wp:posOffset>
                </wp:positionV>
                <wp:extent cx="2850294" cy="1404620"/>
                <wp:effectExtent l="0" t="0" r="0" b="4445"/>
                <wp:wrapNone/>
                <wp:docPr id="3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0294" cy="1404620"/>
                        </a:xfrm>
                        <a:prstGeom prst="rect">
                          <a:avLst/>
                        </a:prstGeom>
                        <a:noFill/>
                        <a:ln w="9525">
                          <a:noFill/>
                          <a:miter lim="800000"/>
                          <a:headEnd/>
                          <a:tailEnd/>
                        </a:ln>
                      </wps:spPr>
                      <wps:txbx>
                        <w:txbxContent>
                          <w:p w14:paraId="337BE1EA" w14:textId="6E8D9843" w:rsidR="00FD6FA8" w:rsidRPr="00E87FF3" w:rsidRDefault="00FD6FA8" w:rsidP="00FD6FA8">
                            <w:pPr>
                              <w:spacing w:line="240" w:lineRule="auto"/>
                              <w:jc w:val="both"/>
                              <w:rPr>
                                <w:rFonts w:ascii="Marianne Light" w:hAnsi="Marianne Light" w:cs="Calibri Light"/>
                                <w:color w:val="000000" w:themeColor="text1"/>
                                <w:sz w:val="18"/>
                                <w:szCs w:val="20"/>
                              </w:rPr>
                            </w:pPr>
                            <w:r>
                              <w:rPr>
                                <w:rFonts w:ascii="Marianne Light" w:hAnsi="Marianne Light" w:cs="Calibri Light"/>
                                <w:color w:val="000000" w:themeColor="text1"/>
                                <w:sz w:val="18"/>
                                <w:szCs w:val="20"/>
                              </w:rPr>
                              <w:t>R</w:t>
                            </w:r>
                            <w:r w:rsidRPr="009076F8">
                              <w:rPr>
                                <w:rFonts w:ascii="Marianne Light" w:hAnsi="Marianne Light" w:cs="Calibri Light"/>
                                <w:color w:val="000000" w:themeColor="text1"/>
                                <w:sz w:val="18"/>
                                <w:szCs w:val="20"/>
                              </w:rPr>
                              <w:t xml:space="preserve">éseau social des aidants pour mettre en relation les aidants d’un territoire afin de </w:t>
                            </w:r>
                            <w:r>
                              <w:rPr>
                                <w:rFonts w:ascii="Marianne Light" w:hAnsi="Marianne Light" w:cs="Calibri Light"/>
                                <w:color w:val="000000" w:themeColor="text1"/>
                                <w:sz w:val="18"/>
                                <w:szCs w:val="20"/>
                              </w:rPr>
                              <w:t xml:space="preserve">créer du lien social, </w:t>
                            </w:r>
                            <w:r w:rsidRPr="009076F8">
                              <w:rPr>
                                <w:rFonts w:ascii="Marianne Light" w:hAnsi="Marianne Light" w:cs="Calibri Light"/>
                                <w:color w:val="000000" w:themeColor="text1"/>
                                <w:sz w:val="18"/>
                                <w:szCs w:val="20"/>
                              </w:rPr>
                              <w:t>des moments de répit et valoriser les ressources locales</w:t>
                            </w:r>
                            <w:r>
                              <w:rPr>
                                <w:rFonts w:ascii="Marianne Light" w:hAnsi="Marianne Light" w:cs="Calibri Light"/>
                                <w:color w:val="000000" w:themeColor="text1"/>
                                <w:sz w:val="18"/>
                                <w:szCs w:val="20"/>
                              </w:rPr>
                              <w:t xml:space="preserve">. Plus d’infos </w:t>
                            </w:r>
                            <w:hyperlink r:id="rId192" w:history="1">
                              <w:r w:rsidRPr="009076F8">
                                <w:rPr>
                                  <w:rStyle w:val="Lienhypertexte"/>
                                  <w:rFonts w:ascii="Marianne Light" w:hAnsi="Marianne Light" w:cs="Calibri Light"/>
                                  <w:sz w:val="18"/>
                                  <w:szCs w:val="20"/>
                                </w:rPr>
                                <w:t>ici</w:t>
                              </w:r>
                            </w:hyperlink>
                            <w:r>
                              <w:rPr>
                                <w:rFonts w:ascii="Marianne Light" w:hAnsi="Marianne Light" w:cs="Calibri Light"/>
                                <w:color w:val="000000" w:themeColor="text1"/>
                                <w:sz w:val="18"/>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17CA11" id="_x0000_s1338" type="#_x0000_t202" style="position:absolute;margin-left:260.3pt;margin-top:47.8pt;width:224.45pt;height:110.6pt;z-index:251588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" filled="f" stroked="f">
                <v:textbox style="mso-fit-shape-to-text:t">
                  <w:txbxContent>
                    <w:p w14:paraId="337BE1EA" w14:textId="6E8D9843" w:rsidR="00FD6FA8" w:rsidRPr="00E87FF3" w:rsidRDefault="00FD6FA8" w:rsidP="00FD6FA8">
                      <w:pPr>
                        <w:spacing w:line="240" w:lineRule="auto"/>
                        <w:jc w:val="both"/>
                        <w:rPr>
                          <w:rFonts w:ascii="Marianne Light" w:hAnsi="Marianne Light" w:cs="Calibri Light"/>
                          <w:color w:val="000000" w:themeColor="text1"/>
                          <w:sz w:val="18"/>
                          <w:szCs w:val="20"/>
                        </w:rPr>
                      </w:pPr>
                      <w:r>
                        <w:rPr>
                          <w:rFonts w:ascii="Marianne Light" w:hAnsi="Marianne Light" w:cs="Calibri Light"/>
                          <w:color w:val="000000" w:themeColor="text1"/>
                          <w:sz w:val="18"/>
                          <w:szCs w:val="20"/>
                        </w:rPr>
                        <w:t>R</w:t>
                      </w:r>
                      <w:r w:rsidRPr="009076F8">
                        <w:rPr>
                          <w:rFonts w:ascii="Marianne Light" w:hAnsi="Marianne Light" w:cs="Calibri Light"/>
                          <w:color w:val="000000" w:themeColor="text1"/>
                          <w:sz w:val="18"/>
                          <w:szCs w:val="20"/>
                        </w:rPr>
                        <w:t xml:space="preserve">éseau social des aidants pour mettre en relation les aidants d’un territoire afin de </w:t>
                      </w:r>
                      <w:r>
                        <w:rPr>
                          <w:rFonts w:ascii="Marianne Light" w:hAnsi="Marianne Light" w:cs="Calibri Light"/>
                          <w:color w:val="000000" w:themeColor="text1"/>
                          <w:sz w:val="18"/>
                          <w:szCs w:val="20"/>
                        </w:rPr>
                        <w:t xml:space="preserve">créer du lien social, </w:t>
                      </w:r>
                      <w:r w:rsidRPr="009076F8">
                        <w:rPr>
                          <w:rFonts w:ascii="Marianne Light" w:hAnsi="Marianne Light" w:cs="Calibri Light"/>
                          <w:color w:val="000000" w:themeColor="text1"/>
                          <w:sz w:val="18"/>
                          <w:szCs w:val="20"/>
                        </w:rPr>
                        <w:t>des moments de répit et valoriser les ressources locales</w:t>
                      </w:r>
                      <w:r>
                        <w:rPr>
                          <w:rFonts w:ascii="Marianne Light" w:hAnsi="Marianne Light" w:cs="Calibri Light"/>
                          <w:color w:val="000000" w:themeColor="text1"/>
                          <w:sz w:val="18"/>
                          <w:szCs w:val="20"/>
                        </w:rPr>
                        <w:t xml:space="preserve">. Plus d’infos </w:t>
                      </w:r>
                      <w:hyperlink r:id="rId193" w:history="1">
                        <w:r w:rsidRPr="009076F8">
                          <w:rPr>
                            <w:rStyle w:val="Lienhypertexte"/>
                            <w:rFonts w:ascii="Marianne Light" w:hAnsi="Marianne Light" w:cs="Calibri Light"/>
                            <w:sz w:val="18"/>
                            <w:szCs w:val="20"/>
                          </w:rPr>
                          <w:t>ici</w:t>
                        </w:r>
                      </w:hyperlink>
                      <w:r>
                        <w:rPr>
                          <w:rFonts w:ascii="Marianne Light" w:hAnsi="Marianne Light" w:cs="Calibri Light"/>
                          <w:color w:val="000000" w:themeColor="text1"/>
                          <w:sz w:val="18"/>
                          <w:szCs w:val="20"/>
                        </w:rPr>
                        <w:t>.</w:t>
                      </w:r>
                    </w:p>
                  </w:txbxContent>
                </v:textbox>
              </v:shape>
            </w:pict>
          </mc:Fallback>
        </mc:AlternateContent>
      </w:r>
      <w:r w:rsidR="00D47B54" w:rsidRPr="00E27927">
        <w:rPr>
          <w:rFonts w:ascii="Marianne" w:hAnsi="Marianne" w:cs="Arial"/>
          <w:noProof/>
          <w:sz w:val="28"/>
          <w:szCs w:val="32"/>
          <w:lang w:eastAsia="fr-FR"/>
        </w:rPr>
        <mc:AlternateContent>
          <mc:Choice Requires="wps">
            <w:drawing>
              <wp:anchor distT="45720" distB="45720" distL="114300" distR="114300" simplePos="0" relativeHeight="251585536" behindDoc="0" locked="0" layoutInCell="1" allowOverlap="1" wp14:anchorId="60963CE7" wp14:editId="0F87FC01">
                <wp:simplePos x="0" y="0"/>
                <wp:positionH relativeFrom="column">
                  <wp:posOffset>69574</wp:posOffset>
                </wp:positionH>
                <wp:positionV relativeFrom="paragraph">
                  <wp:posOffset>631107</wp:posOffset>
                </wp:positionV>
                <wp:extent cx="2833894" cy="1404620"/>
                <wp:effectExtent l="0" t="0" r="0" b="4445"/>
                <wp:wrapNone/>
                <wp:docPr id="3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3894" cy="1404620"/>
                        </a:xfrm>
                        <a:prstGeom prst="rect">
                          <a:avLst/>
                        </a:prstGeom>
                        <a:noFill/>
                        <a:ln w="9525">
                          <a:noFill/>
                          <a:miter lim="800000"/>
                          <a:headEnd/>
                          <a:tailEnd/>
                        </a:ln>
                      </wps:spPr>
                      <wps:txbx>
                        <w:txbxContent>
                          <w:p w14:paraId="76002BA1" w14:textId="348CF746" w:rsidR="00FD6FA8" w:rsidRPr="00E87FF3" w:rsidRDefault="00FD6FA8" w:rsidP="00FD6FA8">
                            <w:pPr>
                              <w:spacing w:line="240" w:lineRule="auto"/>
                              <w:jc w:val="both"/>
                              <w:rPr>
                                <w:rFonts w:ascii="Marianne Light" w:hAnsi="Marianne Light" w:cs="Calibri Light"/>
                                <w:color w:val="000000" w:themeColor="text1"/>
                                <w:sz w:val="18"/>
                                <w:szCs w:val="20"/>
                              </w:rPr>
                            </w:pPr>
                            <w:r>
                              <w:rPr>
                                <w:rFonts w:ascii="Marianne Light" w:hAnsi="Marianne Light" w:cs="Calibri Light"/>
                                <w:color w:val="000000" w:themeColor="text1"/>
                                <w:sz w:val="18"/>
                                <w:szCs w:val="20"/>
                              </w:rPr>
                              <w:t>A</w:t>
                            </w:r>
                            <w:r w:rsidRPr="009076F8">
                              <w:rPr>
                                <w:rFonts w:ascii="Marianne Light" w:hAnsi="Marianne Light" w:cs="Calibri Light"/>
                                <w:color w:val="000000" w:themeColor="text1"/>
                                <w:sz w:val="18"/>
                                <w:szCs w:val="20"/>
                              </w:rPr>
                              <w:t>ssociation qui accompagne les aidants en leur apportant un rése</w:t>
                            </w:r>
                            <w:r>
                              <w:rPr>
                                <w:rFonts w:ascii="Marianne Light" w:hAnsi="Marianne Light" w:cs="Calibri Light"/>
                                <w:color w:val="000000" w:themeColor="text1"/>
                                <w:sz w:val="18"/>
                                <w:szCs w:val="20"/>
                              </w:rPr>
                              <w:t xml:space="preserve">au, des conseils, une écoute et </w:t>
                            </w:r>
                            <w:r w:rsidRPr="009076F8">
                              <w:rPr>
                                <w:rFonts w:ascii="Marianne Light" w:hAnsi="Marianne Light" w:cs="Calibri Light"/>
                                <w:color w:val="000000" w:themeColor="text1"/>
                                <w:sz w:val="18"/>
                                <w:szCs w:val="20"/>
                              </w:rPr>
                              <w:t xml:space="preserve">des informations pratiques, grâce aux </w:t>
                            </w:r>
                            <w:r>
                              <w:rPr>
                                <w:rFonts w:ascii="Marianne Light" w:hAnsi="Marianne Light" w:cs="Calibri Light"/>
                                <w:color w:val="000000" w:themeColor="text1"/>
                                <w:sz w:val="18"/>
                                <w:szCs w:val="20"/>
                              </w:rPr>
                              <w:t>divers</w:t>
                            </w:r>
                            <w:r w:rsidRPr="009076F8">
                              <w:rPr>
                                <w:rFonts w:ascii="Marianne Light" w:hAnsi="Marianne Light" w:cs="Calibri Light"/>
                                <w:color w:val="000000" w:themeColor="text1"/>
                                <w:sz w:val="18"/>
                                <w:szCs w:val="20"/>
                              </w:rPr>
                              <w:t xml:space="preserve"> outils proposés par l’association. </w:t>
                            </w:r>
                            <w:r>
                              <w:rPr>
                                <w:rFonts w:ascii="Marianne Light" w:hAnsi="Marianne Light" w:cs="Calibri Light"/>
                                <w:color w:val="000000" w:themeColor="text1"/>
                                <w:sz w:val="18"/>
                                <w:szCs w:val="20"/>
                              </w:rPr>
                              <w:t xml:space="preserve">Plus d’infos </w:t>
                            </w:r>
                            <w:hyperlink r:id="rId194" w:history="1">
                              <w:r w:rsidRPr="009076F8">
                                <w:rPr>
                                  <w:rStyle w:val="Lienhypertexte"/>
                                  <w:rFonts w:ascii="Marianne Light" w:hAnsi="Marianne Light" w:cs="Calibri Light"/>
                                  <w:sz w:val="18"/>
                                  <w:szCs w:val="20"/>
                                </w:rPr>
                                <w:t>ici</w:t>
                              </w:r>
                            </w:hyperlink>
                            <w:r>
                              <w:rPr>
                                <w:rFonts w:ascii="Marianne Light" w:hAnsi="Marianne Light" w:cs="Calibri Light"/>
                                <w:color w:val="000000" w:themeColor="text1"/>
                                <w:sz w:val="18"/>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963CE7" id="_x0000_s1339" type="#_x0000_t202" style="position:absolute;margin-left:5.5pt;margin-top:49.7pt;width:223.15pt;height:110.6pt;z-index:251585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" filled="f" stroked="f">
                <v:textbox style="mso-fit-shape-to-text:t">
                  <w:txbxContent>
                    <w:p w14:paraId="76002BA1" w14:textId="348CF746" w:rsidR="00FD6FA8" w:rsidRPr="00E87FF3" w:rsidRDefault="00FD6FA8" w:rsidP="00FD6FA8">
                      <w:pPr>
                        <w:spacing w:line="240" w:lineRule="auto"/>
                        <w:jc w:val="both"/>
                        <w:rPr>
                          <w:rFonts w:ascii="Marianne Light" w:hAnsi="Marianne Light" w:cs="Calibri Light"/>
                          <w:color w:val="000000" w:themeColor="text1"/>
                          <w:sz w:val="18"/>
                          <w:szCs w:val="20"/>
                        </w:rPr>
                      </w:pPr>
                      <w:r>
                        <w:rPr>
                          <w:rFonts w:ascii="Marianne Light" w:hAnsi="Marianne Light" w:cs="Calibri Light"/>
                          <w:color w:val="000000" w:themeColor="text1"/>
                          <w:sz w:val="18"/>
                          <w:szCs w:val="20"/>
                        </w:rPr>
                        <w:t>A</w:t>
                      </w:r>
                      <w:r w:rsidRPr="009076F8">
                        <w:rPr>
                          <w:rFonts w:ascii="Marianne Light" w:hAnsi="Marianne Light" w:cs="Calibri Light"/>
                          <w:color w:val="000000" w:themeColor="text1"/>
                          <w:sz w:val="18"/>
                          <w:szCs w:val="20"/>
                        </w:rPr>
                        <w:t>ssociation qui accompagne les aidants en leur apportant un rése</w:t>
                      </w:r>
                      <w:r>
                        <w:rPr>
                          <w:rFonts w:ascii="Marianne Light" w:hAnsi="Marianne Light" w:cs="Calibri Light"/>
                          <w:color w:val="000000" w:themeColor="text1"/>
                          <w:sz w:val="18"/>
                          <w:szCs w:val="20"/>
                        </w:rPr>
                        <w:t xml:space="preserve">au, des conseils, une écoute et </w:t>
                      </w:r>
                      <w:r w:rsidRPr="009076F8">
                        <w:rPr>
                          <w:rFonts w:ascii="Marianne Light" w:hAnsi="Marianne Light" w:cs="Calibri Light"/>
                          <w:color w:val="000000" w:themeColor="text1"/>
                          <w:sz w:val="18"/>
                          <w:szCs w:val="20"/>
                        </w:rPr>
                        <w:t xml:space="preserve">des informations pratiques, grâce aux </w:t>
                      </w:r>
                      <w:r>
                        <w:rPr>
                          <w:rFonts w:ascii="Marianne Light" w:hAnsi="Marianne Light" w:cs="Calibri Light"/>
                          <w:color w:val="000000" w:themeColor="text1"/>
                          <w:sz w:val="18"/>
                          <w:szCs w:val="20"/>
                        </w:rPr>
                        <w:t>divers</w:t>
                      </w:r>
                      <w:r w:rsidRPr="009076F8">
                        <w:rPr>
                          <w:rFonts w:ascii="Marianne Light" w:hAnsi="Marianne Light" w:cs="Calibri Light"/>
                          <w:color w:val="000000" w:themeColor="text1"/>
                          <w:sz w:val="18"/>
                          <w:szCs w:val="20"/>
                        </w:rPr>
                        <w:t xml:space="preserve"> outils proposés par l’association. </w:t>
                      </w:r>
                      <w:r>
                        <w:rPr>
                          <w:rFonts w:ascii="Marianne Light" w:hAnsi="Marianne Light" w:cs="Calibri Light"/>
                          <w:color w:val="000000" w:themeColor="text1"/>
                          <w:sz w:val="18"/>
                          <w:szCs w:val="20"/>
                        </w:rPr>
                        <w:t xml:space="preserve">Plus d’infos </w:t>
                      </w:r>
                      <w:hyperlink r:id="rId195" w:history="1">
                        <w:r w:rsidRPr="009076F8">
                          <w:rPr>
                            <w:rStyle w:val="Lienhypertexte"/>
                            <w:rFonts w:ascii="Marianne Light" w:hAnsi="Marianne Light" w:cs="Calibri Light"/>
                            <w:sz w:val="18"/>
                            <w:szCs w:val="20"/>
                          </w:rPr>
                          <w:t>ici</w:t>
                        </w:r>
                      </w:hyperlink>
                      <w:r>
                        <w:rPr>
                          <w:rFonts w:ascii="Marianne Light" w:hAnsi="Marianne Light" w:cs="Calibri Light"/>
                          <w:color w:val="000000" w:themeColor="text1"/>
                          <w:sz w:val="18"/>
                          <w:szCs w:val="20"/>
                        </w:rPr>
                        <w:t>.</w:t>
                      </w:r>
                    </w:p>
                  </w:txbxContent>
                </v:textbox>
              </v:shape>
            </w:pict>
          </mc:Fallback>
        </mc:AlternateContent>
      </w:r>
      <w:r w:rsidR="00796F0C" w:rsidRPr="00E27927">
        <w:rPr>
          <w:rFonts w:ascii="Marianne" w:hAnsi="Marianne" w:cs="Arial"/>
          <w:sz w:val="28"/>
          <w:szCs w:val="32"/>
        </w:rPr>
        <w:br w:type="page"/>
      </w:r>
    </w:p>
    <w:bookmarkStart w:id="25" w:name="AAJA"/>
    <w:p w14:paraId="0D204EFB" w14:textId="6D4BBC2A" w:rsidR="00796F0C" w:rsidRPr="00E27927" w:rsidRDefault="00C17AE6" w:rsidP="00C15B61">
      <w:pPr>
        <w:spacing w:line="276" w:lineRule="auto"/>
        <w:ind w:right="141"/>
        <w:jc w:val="center"/>
        <w:rPr>
          <w:rFonts w:ascii="Marianne ExtraBold" w:hAnsi="Marianne ExtraBold"/>
          <w:color w:val="63084D"/>
          <w:sz w:val="36"/>
        </w:rPr>
      </w:pPr>
      <w:r w:rsidRPr="00E27927">
        <w:rPr>
          <w:rFonts w:ascii="Marianne ExtraBold" w:hAnsi="Marianne ExtraBold"/>
          <w:noProof/>
          <w:color w:val="63084D"/>
          <w:sz w:val="36"/>
          <w:lang w:eastAsia="fr-FR"/>
        </w:rPr>
        <w:lastRenderedPageBreak/>
        <mc:AlternateContent>
          <mc:Choice Requires="wps">
            <w:drawing>
              <wp:anchor distT="45720" distB="45720" distL="114300" distR="114300" simplePos="0" relativeHeight="251892736" behindDoc="0" locked="0" layoutInCell="1" allowOverlap="1" wp14:anchorId="20828ECE" wp14:editId="590B3857">
                <wp:simplePos x="0" y="0"/>
                <wp:positionH relativeFrom="page">
                  <wp:posOffset>10160</wp:posOffset>
                </wp:positionH>
                <wp:positionV relativeFrom="paragraph">
                  <wp:posOffset>-591185</wp:posOffset>
                </wp:positionV>
                <wp:extent cx="2190750" cy="287655"/>
                <wp:effectExtent l="0" t="0" r="0" b="0"/>
                <wp:wrapNone/>
                <wp:docPr id="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87655"/>
                        </a:xfrm>
                        <a:prstGeom prst="rect">
                          <a:avLst/>
                        </a:prstGeom>
                        <a:solidFill>
                          <a:schemeClr val="bg1">
                            <a:lumMod val="65000"/>
                          </a:schemeClr>
                        </a:solidFill>
                        <a:ln w="9525">
                          <a:noFill/>
                          <a:miter lim="800000"/>
                          <a:headEnd/>
                          <a:tailEnd/>
                        </a:ln>
                      </wps:spPr>
                      <wps:txbx>
                        <w:txbxContent>
                          <w:p w14:paraId="48FDA708" w14:textId="77777777" w:rsidR="00FD6FA8" w:rsidRPr="00267CAD" w:rsidRDefault="00FD6FA8" w:rsidP="009E6743">
                            <w:pPr>
                              <w:rPr>
                                <w:sz w:val="16"/>
                              </w:rPr>
                            </w:pPr>
                            <w:r>
                              <w:rPr>
                                <w:rFonts w:ascii="Marianne ExtraBold" w:hAnsi="Marianne ExtraBold"/>
                                <w:color w:val="FFFFFF" w:themeColor="background1"/>
                                <w:sz w:val="24"/>
                                <w:shd w:val="clear" w:color="auto" w:fill="A6A6A6" w:themeFill="background1" w:themeFillShade="A6"/>
                              </w:rPr>
                              <w:t xml:space="preserve"> ECHANGER &amp; PARTAGER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28ECE" id="_x0000_s1340" type="#_x0000_t202" style="position:absolute;left:0;text-align:left;margin-left:.8pt;margin-top:-46.55pt;width:172.5pt;height:22.65pt;z-index:2518927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" fillcolor="#a5a5a5 [2092]" stroked="f">
                <v:textbox>
                  <w:txbxContent>
                    <w:p w14:paraId="48FDA708" w14:textId="77777777" w:rsidR="00FD6FA8" w:rsidRPr="00267CAD" w:rsidRDefault="00FD6FA8" w:rsidP="009E6743">
                      <w:pPr>
                        <w:rPr>
                          <w:sz w:val="16"/>
                        </w:rPr>
                      </w:pPr>
                      <w:r>
                        <w:rPr>
                          <w:rFonts w:ascii="Marianne ExtraBold" w:hAnsi="Marianne ExtraBold"/>
                          <w:color w:val="FFFFFF" w:themeColor="background1"/>
                          <w:sz w:val="24"/>
                          <w:shd w:val="clear" w:color="auto" w:fill="A6A6A6" w:themeFill="background1" w:themeFillShade="A6"/>
                        </w:rPr>
                        <w:t xml:space="preserve"> ECHANGER &amp; PARTAGER</w:t>
                      </w:r>
                    </w:p>
                  </w:txbxContent>
                </v:textbox>
                <w10:wrap anchorx="page"/>
              </v:shape>
            </w:pict>
          </mc:Fallback>
        </mc:AlternateContent>
      </w:r>
      <w:r w:rsidRPr="00E27927">
        <w:rPr>
          <w:rFonts w:ascii="Marianne" w:hAnsi="Marianne"/>
          <w:noProof/>
          <w:color w:val="63084D"/>
          <w:sz w:val="20"/>
          <w:lang w:eastAsia="fr-FR"/>
        </w:rPr>
        <mc:AlternateContent>
          <mc:Choice Requires="wpg">
            <w:drawing>
              <wp:anchor distT="0" distB="0" distL="114300" distR="114300" simplePos="0" relativeHeight="251591680" behindDoc="0" locked="0" layoutInCell="1" allowOverlap="1" wp14:anchorId="3B3B138C" wp14:editId="0D7E81A9">
                <wp:simplePos x="0" y="0"/>
                <wp:positionH relativeFrom="column">
                  <wp:posOffset>1187495</wp:posOffset>
                </wp:positionH>
                <wp:positionV relativeFrom="paragraph">
                  <wp:posOffset>-23452</wp:posOffset>
                </wp:positionV>
                <wp:extent cx="467995" cy="367030"/>
                <wp:effectExtent l="0" t="0" r="0" b="0"/>
                <wp:wrapNone/>
                <wp:docPr id="343" name="Groupe 343"/>
                <wp:cNvGraphicFramePr/>
                <a:graphic xmlns:a="http://schemas.openxmlformats.org/drawingml/2006/main">
                  <a:graphicData uri="http://schemas.microsoft.com/office/word/2010/wordprocessingGroup">
                    <wpg:wgp>
                      <wpg:cNvGrpSpPr/>
                      <wpg:grpSpPr>
                        <a:xfrm>
                          <a:off x="0" y="0"/>
                          <a:ext cx="467995" cy="367030"/>
                          <a:chOff x="-70060" y="-8327"/>
                          <a:chExt cx="468173" cy="368299"/>
                        </a:xfrm>
                      </wpg:grpSpPr>
                      <wps:wsp>
                        <wps:cNvPr id="345" name="Ellipse 344"/>
                        <wps:cNvSpPr/>
                        <wps:spPr>
                          <a:xfrm>
                            <a:off x="15857" y="0"/>
                            <a:ext cx="299720" cy="286385"/>
                          </a:xfrm>
                          <a:prstGeom prst="ellipse">
                            <a:avLst/>
                          </a:prstGeom>
                          <a:solidFill>
                            <a:srgbClr val="6308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Rectangle 345"/>
                        <wps:cNvSpPr/>
                        <wps:spPr>
                          <a:xfrm>
                            <a:off x="-70060" y="-8327"/>
                            <a:ext cx="468173" cy="36829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289CAB" w14:textId="776D2D96" w:rsidR="00FD6FA8" w:rsidRPr="00CF278B" w:rsidRDefault="00FD6FA8" w:rsidP="00796F0C">
                              <w:pPr>
                                <w:jc w:val="center"/>
                                <w:rPr>
                                  <w:rFonts w:ascii="Marianne ExtraBold" w:hAnsi="Marianne ExtraBold"/>
                                  <w:color w:val="FFFFFF" w:themeColor="background1"/>
                                  <w:sz w:val="28"/>
                                </w:rPr>
                              </w:pPr>
                              <w:r>
                                <w:rPr>
                                  <w:rFonts w:ascii="Marianne ExtraBold" w:hAnsi="Marianne ExtraBold"/>
                                  <w:color w:val="FFFFFF" w:themeColor="background1"/>
                                  <w:sz w:val="28"/>
                                </w:rPr>
                                <w:t>14</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3B138C" id="Groupe 343" o:spid="_x0000_s1341" style="position:absolute;left:0;text-align:left;margin-left:93.5pt;margin-top:-1.85pt;width:36.85pt;height:28.9pt;z-index:251591680;mso-width-relative:margin;mso-height-relative:margin" coordorigin="-70060,-8327" coordsize="468173,368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">
                <v:oval id="Ellipse 344" o:spid="_x0000_s1342" style="position:absolute;left:15857;width:299720;height:286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" fillcolor="#63084d" stroked="f" strokeweight="1pt">
                  <v:stroke joinstyle="miter"/>
                </v:oval>
                <v:rect id="Rectangle 345" o:spid="_x0000_s1343" style="position:absolute;left:-70060;top:-8327;width:468173;height:368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" filled="f" stroked="f" strokeweight="1pt">
                  <v:textbox inset="2mm,1mm,2mm,1mm">
                    <w:txbxContent>
                      <w:p w14:paraId="08289CAB" w14:textId="776D2D96" w:rsidR="00FD6FA8" w:rsidRPr="00CF278B" w:rsidRDefault="00FD6FA8" w:rsidP="00796F0C">
                        <w:pPr>
                          <w:jc w:val="center"/>
                          <w:rPr>
                            <w:rFonts w:ascii="Marianne ExtraBold" w:hAnsi="Marianne ExtraBold"/>
                            <w:color w:val="FFFFFF" w:themeColor="background1"/>
                            <w:sz w:val="28"/>
                          </w:rPr>
                        </w:pPr>
                        <w:r>
                          <w:rPr>
                            <w:rFonts w:ascii="Marianne ExtraBold" w:hAnsi="Marianne ExtraBold"/>
                            <w:color w:val="FFFFFF" w:themeColor="background1"/>
                            <w:sz w:val="28"/>
                          </w:rPr>
                          <w:t>14</w:t>
                        </w:r>
                      </w:p>
                    </w:txbxContent>
                  </v:textbox>
                </v:rect>
              </v:group>
            </w:pict>
          </mc:Fallback>
        </mc:AlternateContent>
      </w:r>
      <w:r w:rsidR="009C5013" w:rsidRPr="00E27927">
        <w:rPr>
          <w:rFonts w:ascii="Marianne Light" w:hAnsi="Marianne Light"/>
          <w:noProof/>
          <w:sz w:val="48"/>
          <w:lang w:eastAsia="fr-FR"/>
        </w:rPr>
        <w:drawing>
          <wp:anchor distT="0" distB="0" distL="114300" distR="114300" simplePos="0" relativeHeight="251783168" behindDoc="0" locked="0" layoutInCell="1" allowOverlap="1" wp14:anchorId="7014810B" wp14:editId="339F2C2A">
            <wp:simplePos x="0" y="0"/>
            <wp:positionH relativeFrom="column">
              <wp:posOffset>-285750</wp:posOffset>
            </wp:positionH>
            <wp:positionV relativeFrom="paragraph">
              <wp:posOffset>574837</wp:posOffset>
            </wp:positionV>
            <wp:extent cx="701040" cy="572135"/>
            <wp:effectExtent l="0" t="0" r="0" b="0"/>
            <wp:wrapNone/>
            <wp:docPr id="679"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loupe2.png"/>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701040" cy="572135"/>
                    </a:xfrm>
                    <a:prstGeom prst="rect">
                      <a:avLst/>
                    </a:prstGeom>
                  </pic:spPr>
                </pic:pic>
              </a:graphicData>
            </a:graphic>
            <wp14:sizeRelH relativeFrom="page">
              <wp14:pctWidth>0</wp14:pctWidth>
            </wp14:sizeRelH>
            <wp14:sizeRelV relativeFrom="page">
              <wp14:pctHeight>0</wp14:pctHeight>
            </wp14:sizeRelV>
          </wp:anchor>
        </w:drawing>
      </w:r>
      <w:r w:rsidR="00796F0C" w:rsidRPr="00E27927">
        <w:rPr>
          <w:rFonts w:ascii="Marianne ExtraBold" w:hAnsi="Marianne ExtraBold"/>
          <w:color w:val="63084D"/>
          <w:sz w:val="36"/>
        </w:rPr>
        <w:t xml:space="preserve">ATELIERS ARTISTIQUES </w:t>
      </w:r>
      <w:r w:rsidR="00796F0C" w:rsidRPr="00E27927">
        <w:rPr>
          <w:rFonts w:ascii="Marianne ExtraBold" w:hAnsi="Marianne ExtraBold"/>
          <w:color w:val="63084D"/>
          <w:sz w:val="36"/>
        </w:rPr>
        <w:br/>
        <w:t>POUR LES JEUNES AIDANTS</w:t>
      </w:r>
    </w:p>
    <w:bookmarkEnd w:id="25"/>
    <w:p w14:paraId="2B82A4A3" w14:textId="6FBA2D9D" w:rsidR="00796F0C" w:rsidRPr="009C5013" w:rsidRDefault="00141DF0" w:rsidP="00C15B61">
      <w:pPr>
        <w:tabs>
          <w:tab w:val="left" w:pos="1741"/>
        </w:tabs>
        <w:spacing w:line="276" w:lineRule="auto"/>
        <w:ind w:right="141"/>
        <w:rPr>
          <w:rFonts w:ascii="Marianne Light" w:hAnsi="Marianne Light"/>
          <w:sz w:val="14"/>
        </w:rPr>
      </w:pPr>
      <w:r w:rsidRPr="00E27927">
        <w:rPr>
          <w:rFonts w:ascii="Marianne Light" w:hAnsi="Marianne Light"/>
          <w:noProof/>
          <w:sz w:val="48"/>
          <w:lang w:eastAsia="fr-FR"/>
        </w:rPr>
        <mc:AlternateContent>
          <mc:Choice Requires="wps">
            <w:drawing>
              <wp:anchor distT="0" distB="0" distL="114300" distR="114300" simplePos="0" relativeHeight="251781120" behindDoc="1" locked="0" layoutInCell="1" allowOverlap="1" wp14:anchorId="6033189E" wp14:editId="3F7A7684">
                <wp:simplePos x="0" y="0"/>
                <wp:positionH relativeFrom="column">
                  <wp:posOffset>308610</wp:posOffset>
                </wp:positionH>
                <wp:positionV relativeFrom="paragraph">
                  <wp:posOffset>70647</wp:posOffset>
                </wp:positionV>
                <wp:extent cx="1657350" cy="255905"/>
                <wp:effectExtent l="0" t="0" r="0" b="0"/>
                <wp:wrapNone/>
                <wp:docPr id="677" name="Rectangle 677"/>
                <wp:cNvGraphicFramePr/>
                <a:graphic xmlns:a="http://schemas.openxmlformats.org/drawingml/2006/main">
                  <a:graphicData uri="http://schemas.microsoft.com/office/word/2010/wordprocessingShape">
                    <wps:wsp>
                      <wps:cNvSpPr/>
                      <wps:spPr>
                        <a:xfrm>
                          <a:off x="0" y="0"/>
                          <a:ext cx="1657350" cy="255905"/>
                        </a:xfrm>
                        <a:prstGeom prst="rect">
                          <a:avLst/>
                        </a:prstGeom>
                        <a:solidFill>
                          <a:srgbClr val="EACC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0EE28C" w14:textId="77777777" w:rsidR="00FD6FA8" w:rsidRPr="00D21E34" w:rsidRDefault="00FD6FA8" w:rsidP="006070B4">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3189E" id="Rectangle 677" o:spid="_x0000_s1344" style="position:absolute;margin-left:24.3pt;margin-top:5.55pt;width:130.5pt;height:20.1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" fillcolor="#eaccd9" stroked="f" strokeweight="1pt">
                <v:textbox>
                  <w:txbxContent>
                    <w:p w14:paraId="320EE28C" w14:textId="77777777" w:rsidR="00FD6FA8" w:rsidRPr="00D21E34" w:rsidRDefault="00FD6FA8" w:rsidP="006070B4">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v:rect>
            </w:pict>
          </mc:Fallback>
        </mc:AlternateContent>
      </w:r>
      <w:r w:rsidR="00796F0C" w:rsidRPr="00E27927">
        <w:rPr>
          <w:rFonts w:ascii="Marianne Light" w:hAnsi="Marianne Light"/>
          <w:sz w:val="18"/>
        </w:rPr>
        <w:t xml:space="preserve"> </w:t>
      </w:r>
      <w:r w:rsidR="00796F0C" w:rsidRPr="00E27927">
        <w:rPr>
          <w:rFonts w:ascii="Marianne Light" w:hAnsi="Marianne Light"/>
          <w:sz w:val="20"/>
        </w:rPr>
        <w:t xml:space="preserve"> </w:t>
      </w:r>
    </w:p>
    <w:p w14:paraId="4DF2D68F" w14:textId="77777777" w:rsidR="00796F0C" w:rsidRPr="00E27927" w:rsidRDefault="00796F0C" w:rsidP="00C15B61">
      <w:pPr>
        <w:tabs>
          <w:tab w:val="left" w:pos="1741"/>
        </w:tabs>
        <w:spacing w:line="276" w:lineRule="auto"/>
        <w:ind w:right="141" w:firstLine="708"/>
        <w:jc w:val="both"/>
        <w:rPr>
          <w:rFonts w:ascii="Marianne Light" w:hAnsi="Marianne Light"/>
          <w:sz w:val="16"/>
        </w:rPr>
      </w:pPr>
    </w:p>
    <w:p w14:paraId="4857AB9B" w14:textId="161BFB5C" w:rsidR="00796F0C" w:rsidRPr="00E27927" w:rsidRDefault="00BD284C" w:rsidP="00C15B61">
      <w:pPr>
        <w:tabs>
          <w:tab w:val="left" w:pos="1741"/>
        </w:tabs>
        <w:spacing w:line="276" w:lineRule="auto"/>
        <w:ind w:left="624" w:right="141"/>
        <w:jc w:val="both"/>
        <w:rPr>
          <w:rFonts w:ascii="Marianne Light" w:hAnsi="Marianne Light" w:cs="Calibri Light"/>
          <w:color w:val="000000"/>
          <w:sz w:val="18"/>
          <w:szCs w:val="20"/>
        </w:rPr>
      </w:pPr>
      <w:r w:rsidRPr="00E27927">
        <w:rPr>
          <w:rFonts w:ascii="Marianne Light" w:hAnsi="Marianne Light"/>
          <w:noProof/>
          <w:sz w:val="48"/>
          <w:lang w:eastAsia="fr-FR"/>
        </w:rPr>
        <w:drawing>
          <wp:anchor distT="0" distB="0" distL="114300" distR="114300" simplePos="0" relativeHeight="251784192" behindDoc="0" locked="0" layoutInCell="1" allowOverlap="1" wp14:anchorId="7BF42935" wp14:editId="58217620">
            <wp:simplePos x="0" y="0"/>
            <wp:positionH relativeFrom="column">
              <wp:posOffset>-247218</wp:posOffset>
            </wp:positionH>
            <wp:positionV relativeFrom="paragraph">
              <wp:posOffset>169545</wp:posOffset>
            </wp:positionV>
            <wp:extent cx="561975" cy="684530"/>
            <wp:effectExtent l="0" t="0" r="0" b="0"/>
            <wp:wrapNone/>
            <wp:docPr id="680" name="Imag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amouple2.png"/>
                    <pic:cNvPicPr/>
                  </pic:nvPicPr>
                  <pic:blipFill rotWithShape="1">
                    <a:blip r:embed="rId43" cstate="print">
                      <a:extLst>
                        <a:ext uri="{28A0092B-C50C-407E-A947-70E740481C1C}">
                          <a14:useLocalDpi xmlns:a14="http://schemas.microsoft.com/office/drawing/2010/main" val="0"/>
                        </a:ext>
                      </a:extLst>
                    </a:blip>
                    <a:srcRect l="18133" r="14858"/>
                    <a:stretch/>
                  </pic:blipFill>
                  <pic:spPr bwMode="auto">
                    <a:xfrm>
                      <a:off x="0" y="0"/>
                      <a:ext cx="561975" cy="68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6F0C" w:rsidRPr="00E27927">
        <w:rPr>
          <w:rFonts w:ascii="Marianne Light" w:hAnsi="Marianne Light" w:cs="Calibri Light"/>
          <w:color w:val="000000"/>
          <w:sz w:val="18"/>
          <w:szCs w:val="20"/>
        </w:rPr>
        <w:t xml:space="preserve">Les </w:t>
      </w:r>
      <w:r w:rsidR="00796F0C" w:rsidRPr="00E27927">
        <w:rPr>
          <w:rFonts w:ascii="Marianne Medium" w:hAnsi="Marianne Medium" w:cs="Calibri Light"/>
          <w:color w:val="64094D"/>
          <w:sz w:val="18"/>
          <w:szCs w:val="20"/>
        </w:rPr>
        <w:t>ateliers artistiques</w:t>
      </w:r>
      <w:r w:rsidR="00796F0C" w:rsidRPr="00E27927">
        <w:rPr>
          <w:rFonts w:ascii="Marianne Light" w:hAnsi="Marianne Light" w:cs="Calibri Light"/>
          <w:color w:val="64094D"/>
          <w:sz w:val="18"/>
          <w:szCs w:val="20"/>
        </w:rPr>
        <w:t xml:space="preserve"> </w:t>
      </w:r>
      <w:r w:rsidR="00796F0C" w:rsidRPr="00E27927">
        <w:rPr>
          <w:rFonts w:ascii="Marianne Light" w:hAnsi="Marianne Light" w:cs="Calibri Light"/>
          <w:color w:val="000000"/>
          <w:sz w:val="18"/>
          <w:szCs w:val="20"/>
        </w:rPr>
        <w:t xml:space="preserve">pour les jeunes aidants entre 8 et 18 ans sont des </w:t>
      </w:r>
      <w:r w:rsidR="00796F0C" w:rsidRPr="00E27927">
        <w:rPr>
          <w:rFonts w:ascii="Marianne Medium" w:hAnsi="Marianne Medium" w:cs="Calibri Light"/>
          <w:color w:val="64094D"/>
          <w:sz w:val="18"/>
          <w:szCs w:val="20"/>
        </w:rPr>
        <w:t>temps de répit et des lieux d’expression</w:t>
      </w:r>
      <w:r w:rsidR="00796F0C" w:rsidRPr="00E27927">
        <w:rPr>
          <w:rFonts w:ascii="Marianne Light" w:hAnsi="Marianne Light" w:cs="Calibri Light"/>
          <w:color w:val="64094D"/>
          <w:sz w:val="18"/>
          <w:szCs w:val="20"/>
        </w:rPr>
        <w:t xml:space="preserve"> </w:t>
      </w:r>
      <w:r w:rsidR="00796F0C" w:rsidRPr="00E27927">
        <w:rPr>
          <w:rFonts w:ascii="Marianne Light" w:hAnsi="Marianne Light" w:cs="Calibri Light"/>
          <w:color w:val="000000"/>
          <w:sz w:val="18"/>
          <w:szCs w:val="20"/>
        </w:rPr>
        <w:t>qui permettent aux jeunes de souffler, de se rencontrer et de faire communauté.</w:t>
      </w:r>
    </w:p>
    <w:p w14:paraId="322D0F6D" w14:textId="5474C03E" w:rsidR="00796F0C" w:rsidRPr="00E27927" w:rsidRDefault="00141DF0" w:rsidP="00C15B61">
      <w:pPr>
        <w:tabs>
          <w:tab w:val="left" w:pos="1741"/>
        </w:tabs>
        <w:spacing w:line="276" w:lineRule="auto"/>
        <w:ind w:left="624" w:right="141"/>
        <w:jc w:val="both"/>
        <w:rPr>
          <w:rFonts w:ascii="Marianne Light" w:hAnsi="Marianne Light"/>
          <w:sz w:val="18"/>
        </w:rPr>
      </w:pPr>
      <w:r w:rsidRPr="00E27927">
        <w:rPr>
          <w:rFonts w:ascii="Marianne Light" w:hAnsi="Marianne Light"/>
          <w:noProof/>
          <w:sz w:val="48"/>
          <w:lang w:eastAsia="fr-FR"/>
        </w:rPr>
        <mc:AlternateContent>
          <mc:Choice Requires="wps">
            <w:drawing>
              <wp:anchor distT="0" distB="0" distL="114300" distR="114300" simplePos="0" relativeHeight="251782144" behindDoc="1" locked="0" layoutInCell="1" allowOverlap="1" wp14:anchorId="0E1243A0" wp14:editId="16BD911B">
                <wp:simplePos x="0" y="0"/>
                <wp:positionH relativeFrom="margin">
                  <wp:posOffset>309067</wp:posOffset>
                </wp:positionH>
                <wp:positionV relativeFrom="paragraph">
                  <wp:posOffset>35814</wp:posOffset>
                </wp:positionV>
                <wp:extent cx="1400175" cy="252000"/>
                <wp:effectExtent l="0" t="0" r="9525" b="0"/>
                <wp:wrapNone/>
                <wp:docPr id="678" name="Rectangle 678"/>
                <wp:cNvGraphicFramePr/>
                <a:graphic xmlns:a="http://schemas.openxmlformats.org/drawingml/2006/main">
                  <a:graphicData uri="http://schemas.microsoft.com/office/word/2010/wordprocessingShape">
                    <wps:wsp>
                      <wps:cNvSpPr/>
                      <wps:spPr>
                        <a:xfrm>
                          <a:off x="0" y="0"/>
                          <a:ext cx="1400175" cy="252000"/>
                        </a:xfrm>
                        <a:prstGeom prst="rect">
                          <a:avLst/>
                        </a:prstGeom>
                        <a:solidFill>
                          <a:srgbClr val="EACC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15E915" w14:textId="77777777" w:rsidR="00FD6FA8" w:rsidRPr="00D21E34" w:rsidRDefault="00FD6FA8" w:rsidP="006070B4">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243A0" id="Rectangle 678" o:spid="_x0000_s1345" style="position:absolute;left:0;text-align:left;margin-left:24.35pt;margin-top:2.8pt;width:110.25pt;height:19.85pt;z-index:-25153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" fillcolor="#eaccd9" stroked="f" strokeweight="1pt">
                <v:textbox>
                  <w:txbxContent>
                    <w:p w14:paraId="0015E915" w14:textId="77777777" w:rsidR="00FD6FA8" w:rsidRPr="00D21E34" w:rsidRDefault="00FD6FA8" w:rsidP="006070B4">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w10:wrap anchorx="margin"/>
              </v:rect>
            </w:pict>
          </mc:Fallback>
        </mc:AlternateContent>
      </w:r>
      <w:r w:rsidR="00796F0C" w:rsidRPr="00E27927">
        <w:rPr>
          <w:rFonts w:ascii="Marianne Light" w:hAnsi="Marianne Light"/>
          <w:sz w:val="10"/>
        </w:rPr>
        <w:t xml:space="preserve"> </w:t>
      </w:r>
      <w:r w:rsidR="00796F0C" w:rsidRPr="00E27927">
        <w:rPr>
          <w:rFonts w:ascii="Marianne Light" w:hAnsi="Marianne Light"/>
          <w:sz w:val="28"/>
        </w:rPr>
        <w:t xml:space="preserve">  </w:t>
      </w:r>
      <w:r w:rsidR="00796F0C" w:rsidRPr="00E27927">
        <w:rPr>
          <w:rFonts w:ascii="Marianne Light" w:hAnsi="Marianne Light"/>
          <w:sz w:val="36"/>
        </w:rPr>
        <w:t xml:space="preserve"> </w:t>
      </w:r>
      <w:r w:rsidR="00796F0C" w:rsidRPr="00E27927">
        <w:rPr>
          <w:rFonts w:ascii="Marianne Light" w:hAnsi="Marianne Light"/>
          <w:sz w:val="48"/>
        </w:rPr>
        <w:t xml:space="preserve"> </w:t>
      </w:r>
      <w:r w:rsidR="00796F0C" w:rsidRPr="00E27927">
        <w:rPr>
          <w:rFonts w:ascii="Marianne Light" w:hAnsi="Marianne Light"/>
          <w:sz w:val="18"/>
        </w:rPr>
        <w:br/>
      </w:r>
    </w:p>
    <w:p w14:paraId="47E1C478" w14:textId="756D5BF7" w:rsidR="00796F0C" w:rsidRPr="00E27927" w:rsidRDefault="00796F0C" w:rsidP="00C15B61">
      <w:pPr>
        <w:pStyle w:val="Paragraphedeliste"/>
        <w:numPr>
          <w:ilvl w:val="0"/>
          <w:numId w:val="37"/>
        </w:numPr>
        <w:spacing w:line="276" w:lineRule="auto"/>
        <w:ind w:right="141"/>
        <w:jc w:val="both"/>
        <w:rPr>
          <w:color w:val="FFFFFF" w:themeColor="background1"/>
          <w:sz w:val="8"/>
        </w:rPr>
      </w:pPr>
      <w:r w:rsidRPr="00E27927">
        <w:rPr>
          <w:rFonts w:ascii="Marianne Medium" w:hAnsi="Marianne Medium" w:cs="Calibri Light"/>
          <w:color w:val="64094D"/>
          <w:sz w:val="18"/>
          <w:szCs w:val="20"/>
        </w:rPr>
        <w:t xml:space="preserve">Offrir du répit </w:t>
      </w:r>
      <w:r w:rsidRPr="00E27927">
        <w:rPr>
          <w:rFonts w:ascii="Marianne Light" w:hAnsi="Marianne Light" w:cs="Calibri Light"/>
          <w:color w:val="000000"/>
          <w:sz w:val="18"/>
          <w:szCs w:val="20"/>
        </w:rPr>
        <w:t>aux jeunes aidants</w:t>
      </w:r>
    </w:p>
    <w:p w14:paraId="64A5FD57" w14:textId="228C947D" w:rsidR="00796F0C" w:rsidRPr="00E27927" w:rsidRDefault="00796F0C" w:rsidP="00C15B61">
      <w:pPr>
        <w:pStyle w:val="Paragraphedeliste"/>
        <w:numPr>
          <w:ilvl w:val="0"/>
          <w:numId w:val="37"/>
        </w:numPr>
        <w:spacing w:line="276" w:lineRule="auto"/>
        <w:ind w:right="141"/>
        <w:jc w:val="both"/>
        <w:rPr>
          <w:color w:val="FFFFFF" w:themeColor="background1"/>
          <w:sz w:val="8"/>
        </w:rPr>
      </w:pPr>
      <w:r w:rsidRPr="00E27927">
        <w:rPr>
          <w:rFonts w:ascii="Marianne Medium" w:hAnsi="Marianne Medium" w:cs="Calibri Light"/>
          <w:color w:val="64094D"/>
          <w:sz w:val="18"/>
          <w:szCs w:val="20"/>
        </w:rPr>
        <w:t xml:space="preserve">Permettre de nouer des liens </w:t>
      </w:r>
      <w:r w:rsidRPr="00E27927">
        <w:rPr>
          <w:rFonts w:ascii="Marianne Light" w:hAnsi="Marianne Light" w:cs="Calibri Light"/>
          <w:color w:val="000000"/>
          <w:sz w:val="18"/>
          <w:szCs w:val="20"/>
        </w:rPr>
        <w:t>avec d’autres jeunes dans la même situation</w:t>
      </w:r>
    </w:p>
    <w:p w14:paraId="620BE359" w14:textId="053ADDA9" w:rsidR="00BD284C" w:rsidRPr="00E27927" w:rsidRDefault="009C5013" w:rsidP="00C15B61">
      <w:pPr>
        <w:pStyle w:val="Paragraphedeliste"/>
        <w:numPr>
          <w:ilvl w:val="0"/>
          <w:numId w:val="37"/>
        </w:numPr>
        <w:spacing w:line="276" w:lineRule="auto"/>
        <w:ind w:right="141"/>
        <w:jc w:val="both"/>
        <w:rPr>
          <w:color w:val="FFFFFF" w:themeColor="background1"/>
          <w:sz w:val="8"/>
        </w:rPr>
      </w:pPr>
      <w:r w:rsidRPr="00E27927">
        <w:rPr>
          <w:noProof/>
          <w:lang w:eastAsia="fr-FR"/>
        </w:rPr>
        <mc:AlternateContent>
          <mc:Choice Requires="wps">
            <w:drawing>
              <wp:anchor distT="0" distB="0" distL="114300" distR="114300" simplePos="0" relativeHeight="251638784" behindDoc="0" locked="0" layoutInCell="1" allowOverlap="1" wp14:anchorId="1047D452" wp14:editId="0174665F">
                <wp:simplePos x="0" y="0"/>
                <wp:positionH relativeFrom="margin">
                  <wp:posOffset>2128520</wp:posOffset>
                </wp:positionH>
                <wp:positionV relativeFrom="paragraph">
                  <wp:posOffset>243469</wp:posOffset>
                </wp:positionV>
                <wp:extent cx="1902460" cy="265430"/>
                <wp:effectExtent l="0" t="0" r="2540" b="1270"/>
                <wp:wrapNone/>
                <wp:docPr id="439" name="Rectangle 439"/>
                <wp:cNvGraphicFramePr/>
                <a:graphic xmlns:a="http://schemas.openxmlformats.org/drawingml/2006/main">
                  <a:graphicData uri="http://schemas.microsoft.com/office/word/2010/wordprocessingShape">
                    <wps:wsp>
                      <wps:cNvSpPr/>
                      <wps:spPr>
                        <a:xfrm>
                          <a:off x="0" y="0"/>
                          <a:ext cx="1902460" cy="26543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376084" w14:textId="77777777" w:rsidR="00FD6FA8" w:rsidRPr="00B836F5" w:rsidRDefault="00FD6FA8" w:rsidP="00CE5639">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7D452" id="Rectangle 439" o:spid="_x0000_s1346" style="position:absolute;left:0;text-align:left;margin-left:167.6pt;margin-top:19.15pt;width:149.8pt;height:20.9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" fillcolor="#bfbfbf [2412]" stroked="f" strokeweight="1pt">
                <v:textbox>
                  <w:txbxContent>
                    <w:p w14:paraId="72376084" w14:textId="77777777" w:rsidR="00FD6FA8" w:rsidRPr="00B836F5" w:rsidRDefault="00FD6FA8" w:rsidP="00CE5639">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v:textbox>
                <w10:wrap anchorx="margin"/>
              </v:rect>
            </w:pict>
          </mc:Fallback>
        </mc:AlternateContent>
      </w:r>
      <w:r w:rsidR="00796F0C" w:rsidRPr="00E27927">
        <w:rPr>
          <w:rFonts w:ascii="Marianne Medium" w:hAnsi="Marianne Medium" w:cs="Calibri Light"/>
          <w:color w:val="64094D"/>
          <w:sz w:val="18"/>
          <w:szCs w:val="20"/>
        </w:rPr>
        <w:t xml:space="preserve">Obtenir des effets positifs </w:t>
      </w:r>
      <w:r w:rsidR="00796F0C" w:rsidRPr="00E27927">
        <w:rPr>
          <w:rFonts w:ascii="Marianne Light" w:hAnsi="Marianne Light" w:cs="Calibri Light"/>
          <w:color w:val="000000"/>
          <w:sz w:val="18"/>
          <w:szCs w:val="20"/>
        </w:rPr>
        <w:t>sur le jeune aidant et sur sa vie familiale</w:t>
      </w:r>
    </w:p>
    <w:p w14:paraId="3A49FF62" w14:textId="20DE24EA" w:rsidR="00C30766" w:rsidRPr="00E27927" w:rsidRDefault="009C5013" w:rsidP="00C15B61">
      <w:pPr>
        <w:spacing w:line="276" w:lineRule="auto"/>
        <w:ind w:right="141"/>
        <w:rPr>
          <w:rFonts w:ascii="Marianne" w:hAnsi="Marianne" w:cs="Arial"/>
          <w:sz w:val="28"/>
          <w:szCs w:val="32"/>
        </w:rPr>
      </w:pPr>
      <w:r w:rsidRPr="00E27927">
        <w:rPr>
          <w:noProof/>
          <w:lang w:eastAsia="fr-FR"/>
        </w:rPr>
        <mc:AlternateContent>
          <mc:Choice Requires="wps">
            <w:drawing>
              <wp:anchor distT="0" distB="0" distL="114300" distR="114300" simplePos="0" relativeHeight="251637760" behindDoc="1" locked="0" layoutInCell="1" allowOverlap="1" wp14:anchorId="768B9D6C" wp14:editId="6987E868">
                <wp:simplePos x="0" y="0"/>
                <wp:positionH relativeFrom="margin">
                  <wp:posOffset>-90577</wp:posOffset>
                </wp:positionH>
                <wp:positionV relativeFrom="paragraph">
                  <wp:posOffset>111952</wp:posOffset>
                </wp:positionV>
                <wp:extent cx="6371590" cy="1597300"/>
                <wp:effectExtent l="0" t="0" r="0" b="3175"/>
                <wp:wrapNone/>
                <wp:docPr id="438" name="Rectangle 438"/>
                <wp:cNvGraphicFramePr/>
                <a:graphic xmlns:a="http://schemas.openxmlformats.org/drawingml/2006/main">
                  <a:graphicData uri="http://schemas.microsoft.com/office/word/2010/wordprocessingShape">
                    <wps:wsp>
                      <wps:cNvSpPr/>
                      <wps:spPr>
                        <a:xfrm>
                          <a:off x="0" y="0"/>
                          <a:ext cx="6371590" cy="15973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A3EBE" id="Rectangle 438" o:spid="_x0000_s1026" style="position:absolute;margin-left:-7.15pt;margin-top:8.8pt;width:501.7pt;height:125.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" fillcolor="#f2f2f2 [3052]" stroked="f" strokeweight="1pt">
                <w10:wrap anchorx="margin"/>
              </v:rect>
            </w:pict>
          </mc:Fallback>
        </mc:AlternateContent>
      </w:r>
      <w:r w:rsidR="003C7F00" w:rsidRPr="00E27927">
        <w:rPr>
          <w:color w:val="FFFFFF" w:themeColor="background1"/>
          <w:sz w:val="4"/>
        </w:rPr>
        <w:t xml:space="preserve"> </w:t>
      </w:r>
      <w:r w:rsidR="00BD284C" w:rsidRPr="00E27927">
        <w:rPr>
          <w:noProof/>
          <w:color w:val="FFFFFF" w:themeColor="background1"/>
          <w:sz w:val="8"/>
          <w:lang w:eastAsia="fr-FR"/>
        </w:rPr>
        <mc:AlternateContent>
          <mc:Choice Requires="wps">
            <w:drawing>
              <wp:anchor distT="0" distB="0" distL="114300" distR="114300" simplePos="0" relativeHeight="251639808" behindDoc="0" locked="0" layoutInCell="1" allowOverlap="1" wp14:anchorId="4B610473" wp14:editId="1DEBC9D5">
                <wp:simplePos x="0" y="0"/>
                <wp:positionH relativeFrom="column">
                  <wp:posOffset>188595</wp:posOffset>
                </wp:positionH>
                <wp:positionV relativeFrom="paragraph">
                  <wp:posOffset>205215</wp:posOffset>
                </wp:positionV>
                <wp:extent cx="5830214" cy="1502796"/>
                <wp:effectExtent l="0" t="0" r="0" b="2540"/>
                <wp:wrapNone/>
                <wp:docPr id="441" name="Zone de texte 441"/>
                <wp:cNvGraphicFramePr/>
                <a:graphic xmlns:a="http://schemas.openxmlformats.org/drawingml/2006/main">
                  <a:graphicData uri="http://schemas.microsoft.com/office/word/2010/wordprocessingShape">
                    <wps:wsp>
                      <wps:cNvSpPr txBox="1"/>
                      <wps:spPr>
                        <a:xfrm>
                          <a:off x="0" y="0"/>
                          <a:ext cx="5830214" cy="1502796"/>
                        </a:xfrm>
                        <a:prstGeom prst="rect">
                          <a:avLst/>
                        </a:prstGeom>
                        <a:noFill/>
                        <a:ln w="6350">
                          <a:noFill/>
                        </a:ln>
                      </wps:spPr>
                      <wps:txbx>
                        <w:txbxContent>
                          <w:p w14:paraId="4203743D" w14:textId="0BFCBE8E" w:rsidR="00FD6FA8" w:rsidRPr="00141DF0" w:rsidRDefault="00FD6FA8" w:rsidP="006A292F">
                            <w:pPr>
                              <w:spacing w:line="276" w:lineRule="auto"/>
                              <w:contextualSpacing/>
                              <w:jc w:val="both"/>
                              <w:rPr>
                                <w:rFonts w:ascii="Marianne Medium" w:hAnsi="Marianne Medium" w:cs="Calibri Light"/>
                                <w:color w:val="64094D"/>
                                <w:sz w:val="18"/>
                                <w:szCs w:val="20"/>
                              </w:rPr>
                            </w:pPr>
                            <w:r w:rsidRPr="00141DF0">
                              <w:rPr>
                                <w:rFonts w:ascii="Marianne Medium" w:hAnsi="Marianne Medium" w:cs="Calibri Light"/>
                                <w:color w:val="64094D"/>
                                <w:sz w:val="18"/>
                                <w:szCs w:val="20"/>
                              </w:rPr>
                              <w:t>Fonctionnement</w:t>
                            </w:r>
                            <w:r w:rsidRPr="00141DF0">
                              <w:rPr>
                                <w:rFonts w:ascii="Calibri" w:hAnsi="Calibri" w:cs="Calibri"/>
                                <w:color w:val="64094D"/>
                                <w:sz w:val="18"/>
                                <w:szCs w:val="20"/>
                              </w:rPr>
                              <w:t> </w:t>
                            </w:r>
                            <w:r w:rsidRPr="00141DF0">
                              <w:rPr>
                                <w:rFonts w:ascii="Marianne Medium" w:hAnsi="Marianne Medium" w:cs="Calibri Light"/>
                                <w:color w:val="64094D"/>
                                <w:sz w:val="18"/>
                                <w:szCs w:val="20"/>
                              </w:rPr>
                              <w:t>:</w:t>
                            </w:r>
                          </w:p>
                          <w:p w14:paraId="22A1AF5D" w14:textId="77777777" w:rsidR="00FD6FA8" w:rsidRDefault="00FD6FA8" w:rsidP="000125C6">
                            <w:pPr>
                              <w:pStyle w:val="Paragraphedeliste"/>
                              <w:numPr>
                                <w:ilvl w:val="0"/>
                                <w:numId w:val="38"/>
                              </w:numPr>
                              <w:spacing w:line="276" w:lineRule="auto"/>
                              <w:ind w:left="360"/>
                              <w:jc w:val="both"/>
                              <w:rPr>
                                <w:rFonts w:ascii="Marianne Light" w:eastAsia="Times New Roman" w:hAnsi="Marianne Light" w:cs="Calibri Light"/>
                                <w:color w:val="000000"/>
                                <w:sz w:val="18"/>
                                <w:szCs w:val="18"/>
                                <w:lang w:eastAsia="fr-FR"/>
                              </w:rPr>
                            </w:pPr>
                            <w:r w:rsidRPr="00BD284C">
                              <w:rPr>
                                <w:rFonts w:ascii="Marianne Light" w:eastAsia="Times New Roman" w:hAnsi="Marianne Light" w:cs="Calibri Light"/>
                                <w:color w:val="000000"/>
                                <w:sz w:val="18"/>
                                <w:szCs w:val="18"/>
                                <w:lang w:eastAsia="fr-FR"/>
                              </w:rPr>
                              <w:t>Les ateliers artistiques peuvent avoir lieu pendant les vacances scolaires ou les weekends.</w:t>
                            </w:r>
                          </w:p>
                          <w:p w14:paraId="5B24B098" w14:textId="3DEF3712" w:rsidR="00FD6FA8" w:rsidRPr="00BD284C" w:rsidRDefault="00FD6FA8" w:rsidP="000125C6">
                            <w:pPr>
                              <w:pStyle w:val="Paragraphedeliste"/>
                              <w:numPr>
                                <w:ilvl w:val="0"/>
                                <w:numId w:val="20"/>
                              </w:numPr>
                              <w:spacing w:line="276" w:lineRule="auto"/>
                              <w:ind w:left="360"/>
                              <w:jc w:val="both"/>
                              <w:rPr>
                                <w:rFonts w:ascii="Marianne Light" w:eastAsia="Times New Roman" w:hAnsi="Marianne Light" w:cs="Calibri Light"/>
                                <w:color w:val="000000"/>
                                <w:sz w:val="18"/>
                                <w:szCs w:val="18"/>
                                <w:lang w:eastAsia="fr-FR"/>
                              </w:rPr>
                            </w:pPr>
                            <w:r w:rsidRPr="00BD284C">
                              <w:rPr>
                                <w:rFonts w:ascii="Marianne Light" w:eastAsia="Times New Roman" w:hAnsi="Marianne Light" w:cs="Calibri Light"/>
                                <w:color w:val="000000"/>
                                <w:sz w:val="18"/>
                                <w:szCs w:val="18"/>
                                <w:lang w:eastAsia="fr-FR"/>
                              </w:rPr>
                              <w:t>Ateliers proposés</w:t>
                            </w:r>
                            <w:r w:rsidRPr="00BD284C">
                              <w:rPr>
                                <w:rFonts w:ascii="Calibri" w:eastAsia="Times New Roman" w:hAnsi="Calibri" w:cs="Calibri"/>
                                <w:color w:val="000000"/>
                                <w:sz w:val="18"/>
                                <w:szCs w:val="18"/>
                                <w:lang w:eastAsia="fr-FR"/>
                              </w:rPr>
                              <w:t> </w:t>
                            </w:r>
                            <w:r w:rsidRPr="00BD284C">
                              <w:rPr>
                                <w:rFonts w:ascii="Marianne Light" w:eastAsia="Times New Roman" w:hAnsi="Marianne Light" w:cs="Calibri Light"/>
                                <w:color w:val="000000"/>
                                <w:sz w:val="18"/>
                                <w:szCs w:val="18"/>
                                <w:lang w:eastAsia="fr-FR"/>
                              </w:rPr>
                              <w:t>: création d’un court-métrage (écriture de scénario, choix de l’histoire, réalisation des bruitages</w:t>
                            </w:r>
                            <w:r>
                              <w:rPr>
                                <w:rFonts w:ascii="Marianne Light" w:eastAsia="Times New Roman" w:hAnsi="Marianne Light" w:cs="Calibri Light"/>
                                <w:color w:val="000000"/>
                                <w:sz w:val="18"/>
                                <w:szCs w:val="18"/>
                                <w:lang w:eastAsia="fr-FR"/>
                              </w:rPr>
                              <w:t>..</w:t>
                            </w:r>
                            <w:r w:rsidRPr="00BD284C">
                              <w:rPr>
                                <w:rFonts w:ascii="Marianne Light" w:eastAsia="Times New Roman" w:hAnsi="Marianne Light" w:cs="Calibri Light"/>
                                <w:color w:val="000000"/>
                                <w:sz w:val="18"/>
                                <w:szCs w:val="18"/>
                                <w:lang w:eastAsia="fr-FR"/>
                              </w:rPr>
                              <w:t>.)</w:t>
                            </w:r>
                            <w:r w:rsidRPr="00BD284C">
                              <w:rPr>
                                <w:rFonts w:ascii="Calibri" w:eastAsia="Times New Roman" w:hAnsi="Calibri" w:cs="Calibri"/>
                                <w:color w:val="000000"/>
                                <w:sz w:val="18"/>
                                <w:szCs w:val="18"/>
                                <w:lang w:eastAsia="fr-FR"/>
                              </w:rPr>
                              <w:t> </w:t>
                            </w:r>
                            <w:r w:rsidRPr="00BD284C">
                              <w:rPr>
                                <w:rFonts w:ascii="Marianne Light" w:eastAsia="Times New Roman" w:hAnsi="Marianne Light" w:cs="Calibri Light"/>
                                <w:color w:val="000000"/>
                                <w:sz w:val="18"/>
                                <w:szCs w:val="18"/>
                                <w:lang w:eastAsia="fr-FR"/>
                              </w:rPr>
                              <w:t>ou d</w:t>
                            </w:r>
                            <w:r w:rsidRPr="00BD284C">
                              <w:rPr>
                                <w:rFonts w:ascii="Marianne Light" w:eastAsia="Times New Roman" w:hAnsi="Marianne Light" w:cs="Marianne Medium"/>
                                <w:color w:val="000000"/>
                                <w:sz w:val="18"/>
                                <w:szCs w:val="18"/>
                                <w:lang w:eastAsia="fr-FR"/>
                              </w:rPr>
                              <w:t>’</w:t>
                            </w:r>
                            <w:r w:rsidRPr="00BD284C">
                              <w:rPr>
                                <w:rFonts w:ascii="Marianne Light" w:eastAsia="Times New Roman" w:hAnsi="Marianne Light" w:cs="Calibri Light"/>
                                <w:color w:val="000000"/>
                                <w:sz w:val="18"/>
                                <w:szCs w:val="18"/>
                                <w:lang w:eastAsia="fr-FR"/>
                              </w:rPr>
                              <w:t>une pi</w:t>
                            </w:r>
                            <w:r w:rsidRPr="00BD284C">
                              <w:rPr>
                                <w:rFonts w:ascii="Marianne Light" w:eastAsia="Times New Roman" w:hAnsi="Marianne Light" w:cs="Marianne Medium"/>
                                <w:color w:val="000000"/>
                                <w:sz w:val="18"/>
                                <w:szCs w:val="18"/>
                                <w:lang w:eastAsia="fr-FR"/>
                              </w:rPr>
                              <w:t>è</w:t>
                            </w:r>
                            <w:r w:rsidRPr="00BD284C">
                              <w:rPr>
                                <w:rFonts w:ascii="Marianne Light" w:eastAsia="Times New Roman" w:hAnsi="Marianne Light" w:cs="Calibri Light"/>
                                <w:color w:val="000000"/>
                                <w:sz w:val="18"/>
                                <w:szCs w:val="18"/>
                                <w:lang w:eastAsia="fr-FR"/>
                              </w:rPr>
                              <w:t>ce de th</w:t>
                            </w:r>
                            <w:r w:rsidRPr="00BD284C">
                              <w:rPr>
                                <w:rFonts w:ascii="Marianne Light" w:eastAsia="Times New Roman" w:hAnsi="Marianne Light" w:cs="Marianne Medium"/>
                                <w:color w:val="000000"/>
                                <w:sz w:val="18"/>
                                <w:szCs w:val="18"/>
                                <w:lang w:eastAsia="fr-FR"/>
                              </w:rPr>
                              <w:t>éâ</w:t>
                            </w:r>
                            <w:r w:rsidRPr="00BD284C">
                              <w:rPr>
                                <w:rFonts w:ascii="Marianne Light" w:eastAsia="Times New Roman" w:hAnsi="Marianne Light" w:cs="Calibri Light"/>
                                <w:color w:val="000000"/>
                                <w:sz w:val="18"/>
                                <w:szCs w:val="18"/>
                                <w:lang w:eastAsia="fr-FR"/>
                              </w:rPr>
                              <w:t>tre</w:t>
                            </w:r>
                            <w:r w:rsidRPr="00BD284C">
                              <w:rPr>
                                <w:rFonts w:ascii="Calibri" w:eastAsia="Times New Roman" w:hAnsi="Calibri" w:cs="Calibri"/>
                                <w:color w:val="000000"/>
                                <w:sz w:val="18"/>
                                <w:szCs w:val="18"/>
                                <w:lang w:eastAsia="fr-FR"/>
                              </w:rPr>
                              <w:t> </w:t>
                            </w:r>
                            <w:r w:rsidRPr="00BD284C">
                              <w:rPr>
                                <w:rFonts w:ascii="Marianne Light" w:eastAsia="Times New Roman" w:hAnsi="Marianne Light" w:cs="Calibri Light"/>
                                <w:color w:val="000000"/>
                                <w:sz w:val="18"/>
                                <w:szCs w:val="18"/>
                                <w:lang w:eastAsia="fr-FR"/>
                              </w:rPr>
                              <w:t>; projection des films réalisés, ateliers de photographie</w:t>
                            </w:r>
                            <w:r w:rsidRPr="00BD284C">
                              <w:rPr>
                                <w:rFonts w:ascii="Calibri" w:eastAsia="Times New Roman" w:hAnsi="Calibri" w:cs="Calibri"/>
                                <w:color w:val="000000"/>
                                <w:sz w:val="18"/>
                                <w:szCs w:val="18"/>
                                <w:lang w:eastAsia="fr-FR"/>
                              </w:rPr>
                              <w:t> </w:t>
                            </w:r>
                            <w:r w:rsidRPr="00BD284C">
                              <w:rPr>
                                <w:rFonts w:ascii="Marianne Light" w:eastAsia="Times New Roman" w:hAnsi="Marianne Light" w:cs="Calibri Light"/>
                                <w:color w:val="000000"/>
                                <w:sz w:val="18"/>
                                <w:szCs w:val="18"/>
                                <w:lang w:eastAsia="fr-FR"/>
                              </w:rPr>
                              <w:t xml:space="preserve">; </w:t>
                            </w:r>
                            <w:r>
                              <w:rPr>
                                <w:rFonts w:ascii="Marianne Light" w:eastAsia="Times New Roman" w:hAnsi="Marianne Light" w:cs="Calibri Light"/>
                                <w:color w:val="000000"/>
                                <w:sz w:val="18"/>
                                <w:szCs w:val="18"/>
                                <w:lang w:eastAsia="fr-FR"/>
                              </w:rPr>
                              <w:t>a</w:t>
                            </w:r>
                            <w:r w:rsidRPr="00BD284C">
                              <w:rPr>
                                <w:rFonts w:ascii="Marianne Light" w:eastAsia="Times New Roman" w:hAnsi="Marianne Light" w:cs="Calibri Light"/>
                                <w:color w:val="000000"/>
                                <w:sz w:val="18"/>
                                <w:szCs w:val="18"/>
                                <w:lang w:eastAsia="fr-FR"/>
                              </w:rPr>
                              <w:t>teliers avec un psychologue</w:t>
                            </w:r>
                            <w:r w:rsidRPr="00BD284C">
                              <w:rPr>
                                <w:rFonts w:ascii="Calibri" w:eastAsia="Times New Roman" w:hAnsi="Calibri" w:cs="Calibri"/>
                                <w:color w:val="000000"/>
                                <w:sz w:val="18"/>
                                <w:szCs w:val="18"/>
                                <w:lang w:eastAsia="fr-FR"/>
                              </w:rPr>
                              <w:t> </w:t>
                            </w:r>
                            <w:r w:rsidRPr="00BD284C">
                              <w:rPr>
                                <w:rFonts w:ascii="Marianne Light" w:eastAsia="Times New Roman" w:hAnsi="Marianne Light" w:cs="Calibri Light"/>
                                <w:color w:val="000000"/>
                                <w:sz w:val="18"/>
                                <w:szCs w:val="18"/>
                                <w:lang w:eastAsia="fr-FR"/>
                              </w:rPr>
                              <w:t>;</w:t>
                            </w:r>
                            <w:r>
                              <w:rPr>
                                <w:rFonts w:ascii="Marianne Light" w:eastAsia="Times New Roman" w:hAnsi="Marianne Light" w:cs="Calibri Light"/>
                                <w:color w:val="000000"/>
                                <w:sz w:val="18"/>
                                <w:szCs w:val="18"/>
                                <w:lang w:eastAsia="fr-FR"/>
                              </w:rPr>
                              <w:t xml:space="preserve"> a</w:t>
                            </w:r>
                            <w:r w:rsidRPr="00BD284C">
                              <w:rPr>
                                <w:rFonts w:ascii="Marianne Light" w:eastAsia="Times New Roman" w:hAnsi="Marianne Light" w:cs="Calibri Light"/>
                                <w:color w:val="000000"/>
                                <w:sz w:val="18"/>
                                <w:szCs w:val="18"/>
                                <w:lang w:eastAsia="fr-FR"/>
                              </w:rPr>
                              <w:t>ctivi</w:t>
                            </w:r>
                            <w:r>
                              <w:rPr>
                                <w:rFonts w:ascii="Marianne Light" w:eastAsia="Times New Roman" w:hAnsi="Marianne Light" w:cs="Calibri Light"/>
                                <w:color w:val="000000"/>
                                <w:sz w:val="18"/>
                                <w:szCs w:val="18"/>
                                <w:lang w:eastAsia="fr-FR"/>
                              </w:rPr>
                              <w:t>tés de loisirs, soirées à thème, etc.</w:t>
                            </w:r>
                          </w:p>
                          <w:p w14:paraId="2BB141D0" w14:textId="157CB798" w:rsidR="00FD6FA8" w:rsidRPr="00BD284C" w:rsidRDefault="00FD6FA8" w:rsidP="006A292F">
                            <w:pPr>
                              <w:ind w:left="227"/>
                              <w:jc w:val="both"/>
                              <w:rPr>
                                <w:rFonts w:ascii="Marianne Light" w:hAnsi="Marianne Light"/>
                                <w:sz w:val="18"/>
                                <w:szCs w:val="18"/>
                              </w:rPr>
                            </w:pPr>
                            <w:r>
                              <w:rPr>
                                <w:rFonts w:ascii="Marianne Light" w:eastAsia="Times New Roman" w:hAnsi="Marianne Light" w:cs="Calibri Light"/>
                                <w:color w:val="000000"/>
                                <w:sz w:val="18"/>
                                <w:szCs w:val="18"/>
                                <w:lang w:eastAsia="fr-FR"/>
                              </w:rPr>
                              <w:t xml:space="preserve">             </w:t>
                            </w:r>
                            <w:r w:rsidRPr="00BD284C">
                              <w:rPr>
                                <w:rFonts w:ascii="Marianne Light" w:eastAsia="Times New Roman" w:hAnsi="Marianne Light" w:cs="Calibri Light"/>
                                <w:color w:val="000000"/>
                                <w:sz w:val="18"/>
                                <w:szCs w:val="18"/>
                                <w:lang w:eastAsia="fr-FR"/>
                              </w:rPr>
                              <w:t xml:space="preserve">Les ateliers cinéma-répit sont </w:t>
                            </w:r>
                            <w:r w:rsidRPr="00141DF0">
                              <w:rPr>
                                <w:rFonts w:ascii="Marianne Medium" w:hAnsi="Marianne Medium" w:cs="Calibri Light"/>
                                <w:color w:val="64094D"/>
                                <w:sz w:val="18"/>
                                <w:szCs w:val="20"/>
                              </w:rPr>
                              <w:t>gratuits</w:t>
                            </w:r>
                            <w:r w:rsidRPr="00BD284C">
                              <w:rPr>
                                <w:rFonts w:ascii="Marianne Light" w:eastAsia="Times New Roman" w:hAnsi="Marianne Light" w:cs="Calibri Light"/>
                                <w:color w:val="000000"/>
                                <w:sz w:val="18"/>
                                <w:szCs w:val="18"/>
                                <w:lang w:eastAsia="fr-FR"/>
                              </w:rPr>
                              <w:t xml:space="preserve"> pour les jeunes aidants et leurs</w:t>
                            </w:r>
                            <w:r>
                              <w:rPr>
                                <w:rFonts w:ascii="Marianne Light" w:eastAsia="Times New Roman" w:hAnsi="Marianne Light" w:cs="Calibri Light"/>
                                <w:color w:val="000000"/>
                                <w:sz w:val="18"/>
                                <w:szCs w:val="18"/>
                                <w:lang w:eastAsia="fr-FR"/>
                              </w:rPr>
                              <w:t xml:space="preserve"> </w:t>
                            </w:r>
                            <w:r w:rsidRPr="00BD284C">
                              <w:rPr>
                                <w:rFonts w:ascii="Marianne Light" w:eastAsia="Times New Roman" w:hAnsi="Marianne Light" w:cs="Calibri Light"/>
                                <w:color w:val="000000"/>
                                <w:sz w:val="18"/>
                                <w:szCs w:val="18"/>
                                <w:lang w:eastAsia="fr-FR"/>
                              </w:rPr>
                              <w:t>familles.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10473" id="Zone de texte 441" o:spid="_x0000_s1347" type="#_x0000_t202" style="position:absolute;margin-left:14.85pt;margin-top:16.15pt;width:459.05pt;height:118.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" filled="f" stroked="f" strokeweight=".5pt">
                <v:textbox>
                  <w:txbxContent>
                    <w:p w14:paraId="4203743D" w14:textId="0BFCBE8E" w:rsidR="00FD6FA8" w:rsidRPr="00141DF0" w:rsidRDefault="00FD6FA8" w:rsidP="006A292F">
                      <w:pPr>
                        <w:spacing w:line="276" w:lineRule="auto"/>
                        <w:contextualSpacing/>
                        <w:jc w:val="both"/>
                        <w:rPr>
                          <w:rFonts w:ascii="Marianne Medium" w:hAnsi="Marianne Medium" w:cs="Calibri Light"/>
                          <w:color w:val="64094D"/>
                          <w:sz w:val="18"/>
                          <w:szCs w:val="20"/>
                        </w:rPr>
                      </w:pPr>
                      <w:r w:rsidRPr="00141DF0">
                        <w:rPr>
                          <w:rFonts w:ascii="Marianne Medium" w:hAnsi="Marianne Medium" w:cs="Calibri Light"/>
                          <w:color w:val="64094D"/>
                          <w:sz w:val="18"/>
                          <w:szCs w:val="20"/>
                        </w:rPr>
                        <w:t>Fonctionnement</w:t>
                      </w:r>
                      <w:r w:rsidRPr="00141DF0">
                        <w:rPr>
                          <w:rFonts w:ascii="Calibri" w:hAnsi="Calibri" w:cs="Calibri"/>
                          <w:color w:val="64094D"/>
                          <w:sz w:val="18"/>
                          <w:szCs w:val="20"/>
                        </w:rPr>
                        <w:t> </w:t>
                      </w:r>
                      <w:r w:rsidRPr="00141DF0">
                        <w:rPr>
                          <w:rFonts w:ascii="Marianne Medium" w:hAnsi="Marianne Medium" w:cs="Calibri Light"/>
                          <w:color w:val="64094D"/>
                          <w:sz w:val="18"/>
                          <w:szCs w:val="20"/>
                        </w:rPr>
                        <w:t>:</w:t>
                      </w:r>
                    </w:p>
                    <w:p w14:paraId="22A1AF5D" w14:textId="77777777" w:rsidR="00FD6FA8" w:rsidRDefault="00FD6FA8" w:rsidP="000125C6">
                      <w:pPr>
                        <w:pStyle w:val="Paragraphedeliste"/>
                        <w:numPr>
                          <w:ilvl w:val="0"/>
                          <w:numId w:val="38"/>
                        </w:numPr>
                        <w:spacing w:line="276" w:lineRule="auto"/>
                        <w:ind w:left="360"/>
                        <w:jc w:val="both"/>
                        <w:rPr>
                          <w:rFonts w:ascii="Marianne Light" w:eastAsia="Times New Roman" w:hAnsi="Marianne Light" w:cs="Calibri Light"/>
                          <w:color w:val="000000"/>
                          <w:sz w:val="18"/>
                          <w:szCs w:val="18"/>
                          <w:lang w:eastAsia="fr-FR"/>
                        </w:rPr>
                      </w:pPr>
                      <w:r w:rsidRPr="00BD284C">
                        <w:rPr>
                          <w:rFonts w:ascii="Marianne Light" w:eastAsia="Times New Roman" w:hAnsi="Marianne Light" w:cs="Calibri Light"/>
                          <w:color w:val="000000"/>
                          <w:sz w:val="18"/>
                          <w:szCs w:val="18"/>
                          <w:lang w:eastAsia="fr-FR"/>
                        </w:rPr>
                        <w:t>Les ateliers artistiques peuvent avoir lieu pendant les vacances scolaires ou les weekends.</w:t>
                      </w:r>
                    </w:p>
                    <w:p w14:paraId="5B24B098" w14:textId="3DEF3712" w:rsidR="00FD6FA8" w:rsidRPr="00BD284C" w:rsidRDefault="00FD6FA8" w:rsidP="000125C6">
                      <w:pPr>
                        <w:pStyle w:val="Paragraphedeliste"/>
                        <w:numPr>
                          <w:ilvl w:val="0"/>
                          <w:numId w:val="20"/>
                        </w:numPr>
                        <w:spacing w:line="276" w:lineRule="auto"/>
                        <w:ind w:left="360"/>
                        <w:jc w:val="both"/>
                        <w:rPr>
                          <w:rFonts w:ascii="Marianne Light" w:eastAsia="Times New Roman" w:hAnsi="Marianne Light" w:cs="Calibri Light"/>
                          <w:color w:val="000000"/>
                          <w:sz w:val="18"/>
                          <w:szCs w:val="18"/>
                          <w:lang w:eastAsia="fr-FR"/>
                        </w:rPr>
                      </w:pPr>
                      <w:r w:rsidRPr="00BD284C">
                        <w:rPr>
                          <w:rFonts w:ascii="Marianne Light" w:eastAsia="Times New Roman" w:hAnsi="Marianne Light" w:cs="Calibri Light"/>
                          <w:color w:val="000000"/>
                          <w:sz w:val="18"/>
                          <w:szCs w:val="18"/>
                          <w:lang w:eastAsia="fr-FR"/>
                        </w:rPr>
                        <w:t>Ateliers proposés</w:t>
                      </w:r>
                      <w:r w:rsidRPr="00BD284C">
                        <w:rPr>
                          <w:rFonts w:ascii="Calibri" w:eastAsia="Times New Roman" w:hAnsi="Calibri" w:cs="Calibri"/>
                          <w:color w:val="000000"/>
                          <w:sz w:val="18"/>
                          <w:szCs w:val="18"/>
                          <w:lang w:eastAsia="fr-FR"/>
                        </w:rPr>
                        <w:t> </w:t>
                      </w:r>
                      <w:r w:rsidRPr="00BD284C">
                        <w:rPr>
                          <w:rFonts w:ascii="Marianne Light" w:eastAsia="Times New Roman" w:hAnsi="Marianne Light" w:cs="Calibri Light"/>
                          <w:color w:val="000000"/>
                          <w:sz w:val="18"/>
                          <w:szCs w:val="18"/>
                          <w:lang w:eastAsia="fr-FR"/>
                        </w:rPr>
                        <w:t>: création d’un court-métrage (écriture de scénario, choix de l’histoire, réalisation des bruitages</w:t>
                      </w:r>
                      <w:r>
                        <w:rPr>
                          <w:rFonts w:ascii="Marianne Light" w:eastAsia="Times New Roman" w:hAnsi="Marianne Light" w:cs="Calibri Light"/>
                          <w:color w:val="000000"/>
                          <w:sz w:val="18"/>
                          <w:szCs w:val="18"/>
                          <w:lang w:eastAsia="fr-FR"/>
                        </w:rPr>
                        <w:t>..</w:t>
                      </w:r>
                      <w:r w:rsidRPr="00BD284C">
                        <w:rPr>
                          <w:rFonts w:ascii="Marianne Light" w:eastAsia="Times New Roman" w:hAnsi="Marianne Light" w:cs="Calibri Light"/>
                          <w:color w:val="000000"/>
                          <w:sz w:val="18"/>
                          <w:szCs w:val="18"/>
                          <w:lang w:eastAsia="fr-FR"/>
                        </w:rPr>
                        <w:t>.)</w:t>
                      </w:r>
                      <w:r w:rsidRPr="00BD284C">
                        <w:rPr>
                          <w:rFonts w:ascii="Calibri" w:eastAsia="Times New Roman" w:hAnsi="Calibri" w:cs="Calibri"/>
                          <w:color w:val="000000"/>
                          <w:sz w:val="18"/>
                          <w:szCs w:val="18"/>
                          <w:lang w:eastAsia="fr-FR"/>
                        </w:rPr>
                        <w:t> </w:t>
                      </w:r>
                      <w:r w:rsidRPr="00BD284C">
                        <w:rPr>
                          <w:rFonts w:ascii="Marianne Light" w:eastAsia="Times New Roman" w:hAnsi="Marianne Light" w:cs="Calibri Light"/>
                          <w:color w:val="000000"/>
                          <w:sz w:val="18"/>
                          <w:szCs w:val="18"/>
                          <w:lang w:eastAsia="fr-FR"/>
                        </w:rPr>
                        <w:t>ou d</w:t>
                      </w:r>
                      <w:r w:rsidRPr="00BD284C">
                        <w:rPr>
                          <w:rFonts w:ascii="Marianne Light" w:eastAsia="Times New Roman" w:hAnsi="Marianne Light" w:cs="Marianne Medium"/>
                          <w:color w:val="000000"/>
                          <w:sz w:val="18"/>
                          <w:szCs w:val="18"/>
                          <w:lang w:eastAsia="fr-FR"/>
                        </w:rPr>
                        <w:t>’</w:t>
                      </w:r>
                      <w:r w:rsidRPr="00BD284C">
                        <w:rPr>
                          <w:rFonts w:ascii="Marianne Light" w:eastAsia="Times New Roman" w:hAnsi="Marianne Light" w:cs="Calibri Light"/>
                          <w:color w:val="000000"/>
                          <w:sz w:val="18"/>
                          <w:szCs w:val="18"/>
                          <w:lang w:eastAsia="fr-FR"/>
                        </w:rPr>
                        <w:t>une pi</w:t>
                      </w:r>
                      <w:r w:rsidRPr="00BD284C">
                        <w:rPr>
                          <w:rFonts w:ascii="Marianne Light" w:eastAsia="Times New Roman" w:hAnsi="Marianne Light" w:cs="Marianne Medium"/>
                          <w:color w:val="000000"/>
                          <w:sz w:val="18"/>
                          <w:szCs w:val="18"/>
                          <w:lang w:eastAsia="fr-FR"/>
                        </w:rPr>
                        <w:t>è</w:t>
                      </w:r>
                      <w:r w:rsidRPr="00BD284C">
                        <w:rPr>
                          <w:rFonts w:ascii="Marianne Light" w:eastAsia="Times New Roman" w:hAnsi="Marianne Light" w:cs="Calibri Light"/>
                          <w:color w:val="000000"/>
                          <w:sz w:val="18"/>
                          <w:szCs w:val="18"/>
                          <w:lang w:eastAsia="fr-FR"/>
                        </w:rPr>
                        <w:t>ce de th</w:t>
                      </w:r>
                      <w:r w:rsidRPr="00BD284C">
                        <w:rPr>
                          <w:rFonts w:ascii="Marianne Light" w:eastAsia="Times New Roman" w:hAnsi="Marianne Light" w:cs="Marianne Medium"/>
                          <w:color w:val="000000"/>
                          <w:sz w:val="18"/>
                          <w:szCs w:val="18"/>
                          <w:lang w:eastAsia="fr-FR"/>
                        </w:rPr>
                        <w:t>éâ</w:t>
                      </w:r>
                      <w:r w:rsidRPr="00BD284C">
                        <w:rPr>
                          <w:rFonts w:ascii="Marianne Light" w:eastAsia="Times New Roman" w:hAnsi="Marianne Light" w:cs="Calibri Light"/>
                          <w:color w:val="000000"/>
                          <w:sz w:val="18"/>
                          <w:szCs w:val="18"/>
                          <w:lang w:eastAsia="fr-FR"/>
                        </w:rPr>
                        <w:t>tre</w:t>
                      </w:r>
                      <w:r w:rsidRPr="00BD284C">
                        <w:rPr>
                          <w:rFonts w:ascii="Calibri" w:eastAsia="Times New Roman" w:hAnsi="Calibri" w:cs="Calibri"/>
                          <w:color w:val="000000"/>
                          <w:sz w:val="18"/>
                          <w:szCs w:val="18"/>
                          <w:lang w:eastAsia="fr-FR"/>
                        </w:rPr>
                        <w:t> </w:t>
                      </w:r>
                      <w:r w:rsidRPr="00BD284C">
                        <w:rPr>
                          <w:rFonts w:ascii="Marianne Light" w:eastAsia="Times New Roman" w:hAnsi="Marianne Light" w:cs="Calibri Light"/>
                          <w:color w:val="000000"/>
                          <w:sz w:val="18"/>
                          <w:szCs w:val="18"/>
                          <w:lang w:eastAsia="fr-FR"/>
                        </w:rPr>
                        <w:t>; projection des films réalisés, ateliers de photographie</w:t>
                      </w:r>
                      <w:r w:rsidRPr="00BD284C">
                        <w:rPr>
                          <w:rFonts w:ascii="Calibri" w:eastAsia="Times New Roman" w:hAnsi="Calibri" w:cs="Calibri"/>
                          <w:color w:val="000000"/>
                          <w:sz w:val="18"/>
                          <w:szCs w:val="18"/>
                          <w:lang w:eastAsia="fr-FR"/>
                        </w:rPr>
                        <w:t> </w:t>
                      </w:r>
                      <w:r w:rsidRPr="00BD284C">
                        <w:rPr>
                          <w:rFonts w:ascii="Marianne Light" w:eastAsia="Times New Roman" w:hAnsi="Marianne Light" w:cs="Calibri Light"/>
                          <w:color w:val="000000"/>
                          <w:sz w:val="18"/>
                          <w:szCs w:val="18"/>
                          <w:lang w:eastAsia="fr-FR"/>
                        </w:rPr>
                        <w:t xml:space="preserve">; </w:t>
                      </w:r>
                      <w:r>
                        <w:rPr>
                          <w:rFonts w:ascii="Marianne Light" w:eastAsia="Times New Roman" w:hAnsi="Marianne Light" w:cs="Calibri Light"/>
                          <w:color w:val="000000"/>
                          <w:sz w:val="18"/>
                          <w:szCs w:val="18"/>
                          <w:lang w:eastAsia="fr-FR"/>
                        </w:rPr>
                        <w:t>a</w:t>
                      </w:r>
                      <w:r w:rsidRPr="00BD284C">
                        <w:rPr>
                          <w:rFonts w:ascii="Marianne Light" w:eastAsia="Times New Roman" w:hAnsi="Marianne Light" w:cs="Calibri Light"/>
                          <w:color w:val="000000"/>
                          <w:sz w:val="18"/>
                          <w:szCs w:val="18"/>
                          <w:lang w:eastAsia="fr-FR"/>
                        </w:rPr>
                        <w:t>teliers avec un psychologue</w:t>
                      </w:r>
                      <w:r w:rsidRPr="00BD284C">
                        <w:rPr>
                          <w:rFonts w:ascii="Calibri" w:eastAsia="Times New Roman" w:hAnsi="Calibri" w:cs="Calibri"/>
                          <w:color w:val="000000"/>
                          <w:sz w:val="18"/>
                          <w:szCs w:val="18"/>
                          <w:lang w:eastAsia="fr-FR"/>
                        </w:rPr>
                        <w:t> </w:t>
                      </w:r>
                      <w:r w:rsidRPr="00BD284C">
                        <w:rPr>
                          <w:rFonts w:ascii="Marianne Light" w:eastAsia="Times New Roman" w:hAnsi="Marianne Light" w:cs="Calibri Light"/>
                          <w:color w:val="000000"/>
                          <w:sz w:val="18"/>
                          <w:szCs w:val="18"/>
                          <w:lang w:eastAsia="fr-FR"/>
                        </w:rPr>
                        <w:t>;</w:t>
                      </w:r>
                      <w:r>
                        <w:rPr>
                          <w:rFonts w:ascii="Marianne Light" w:eastAsia="Times New Roman" w:hAnsi="Marianne Light" w:cs="Calibri Light"/>
                          <w:color w:val="000000"/>
                          <w:sz w:val="18"/>
                          <w:szCs w:val="18"/>
                          <w:lang w:eastAsia="fr-FR"/>
                        </w:rPr>
                        <w:t xml:space="preserve"> a</w:t>
                      </w:r>
                      <w:r w:rsidRPr="00BD284C">
                        <w:rPr>
                          <w:rFonts w:ascii="Marianne Light" w:eastAsia="Times New Roman" w:hAnsi="Marianne Light" w:cs="Calibri Light"/>
                          <w:color w:val="000000"/>
                          <w:sz w:val="18"/>
                          <w:szCs w:val="18"/>
                          <w:lang w:eastAsia="fr-FR"/>
                        </w:rPr>
                        <w:t>ctivi</w:t>
                      </w:r>
                      <w:r>
                        <w:rPr>
                          <w:rFonts w:ascii="Marianne Light" w:eastAsia="Times New Roman" w:hAnsi="Marianne Light" w:cs="Calibri Light"/>
                          <w:color w:val="000000"/>
                          <w:sz w:val="18"/>
                          <w:szCs w:val="18"/>
                          <w:lang w:eastAsia="fr-FR"/>
                        </w:rPr>
                        <w:t>tés de loisirs, soirées à thème, etc.</w:t>
                      </w:r>
                    </w:p>
                    <w:p w14:paraId="2BB141D0" w14:textId="157CB798" w:rsidR="00FD6FA8" w:rsidRPr="00BD284C" w:rsidRDefault="00FD6FA8" w:rsidP="006A292F">
                      <w:pPr>
                        <w:ind w:left="227"/>
                        <w:jc w:val="both"/>
                        <w:rPr>
                          <w:rFonts w:ascii="Marianne Light" w:hAnsi="Marianne Light"/>
                          <w:sz w:val="18"/>
                          <w:szCs w:val="18"/>
                        </w:rPr>
                      </w:pPr>
                      <w:r>
                        <w:rPr>
                          <w:rFonts w:ascii="Marianne Light" w:eastAsia="Times New Roman" w:hAnsi="Marianne Light" w:cs="Calibri Light"/>
                          <w:color w:val="000000"/>
                          <w:sz w:val="18"/>
                          <w:szCs w:val="18"/>
                          <w:lang w:eastAsia="fr-FR"/>
                        </w:rPr>
                        <w:t xml:space="preserve">             </w:t>
                      </w:r>
                      <w:r w:rsidRPr="00BD284C">
                        <w:rPr>
                          <w:rFonts w:ascii="Marianne Light" w:eastAsia="Times New Roman" w:hAnsi="Marianne Light" w:cs="Calibri Light"/>
                          <w:color w:val="000000"/>
                          <w:sz w:val="18"/>
                          <w:szCs w:val="18"/>
                          <w:lang w:eastAsia="fr-FR"/>
                        </w:rPr>
                        <w:t xml:space="preserve">Les ateliers cinéma-répit sont </w:t>
                      </w:r>
                      <w:r w:rsidRPr="00141DF0">
                        <w:rPr>
                          <w:rFonts w:ascii="Marianne Medium" w:hAnsi="Marianne Medium" w:cs="Calibri Light"/>
                          <w:color w:val="64094D"/>
                          <w:sz w:val="18"/>
                          <w:szCs w:val="20"/>
                        </w:rPr>
                        <w:t>gratuits</w:t>
                      </w:r>
                      <w:r w:rsidRPr="00BD284C">
                        <w:rPr>
                          <w:rFonts w:ascii="Marianne Light" w:eastAsia="Times New Roman" w:hAnsi="Marianne Light" w:cs="Calibri Light"/>
                          <w:color w:val="000000"/>
                          <w:sz w:val="18"/>
                          <w:szCs w:val="18"/>
                          <w:lang w:eastAsia="fr-FR"/>
                        </w:rPr>
                        <w:t xml:space="preserve"> pour les jeunes aidants et leurs</w:t>
                      </w:r>
                      <w:r>
                        <w:rPr>
                          <w:rFonts w:ascii="Marianne Light" w:eastAsia="Times New Roman" w:hAnsi="Marianne Light" w:cs="Calibri Light"/>
                          <w:color w:val="000000"/>
                          <w:sz w:val="18"/>
                          <w:szCs w:val="18"/>
                          <w:lang w:eastAsia="fr-FR"/>
                        </w:rPr>
                        <w:t xml:space="preserve"> </w:t>
                      </w:r>
                      <w:r w:rsidRPr="00BD284C">
                        <w:rPr>
                          <w:rFonts w:ascii="Marianne Light" w:eastAsia="Times New Roman" w:hAnsi="Marianne Light" w:cs="Calibri Light"/>
                          <w:color w:val="000000"/>
                          <w:sz w:val="18"/>
                          <w:szCs w:val="18"/>
                          <w:lang w:eastAsia="fr-FR"/>
                        </w:rPr>
                        <w:t>familles.</w:t>
                      </w:r>
                    </w:p>
                  </w:txbxContent>
                </v:textbox>
              </v:shape>
            </w:pict>
          </mc:Fallback>
        </mc:AlternateContent>
      </w:r>
    </w:p>
    <w:p w14:paraId="0CD0497A" w14:textId="7A9F0E92" w:rsidR="0056676D" w:rsidRPr="00E27927" w:rsidRDefault="00BD284C" w:rsidP="00C15B61">
      <w:pPr>
        <w:spacing w:line="276" w:lineRule="auto"/>
        <w:ind w:right="141"/>
        <w:rPr>
          <w:rFonts w:ascii="Marianne Light" w:eastAsia="Times New Roman" w:hAnsi="Marianne Light" w:cs="Calibri Light"/>
          <w:color w:val="000000"/>
          <w:sz w:val="18"/>
          <w:szCs w:val="24"/>
          <w:lang w:eastAsia="fr-FR"/>
        </w:rPr>
      </w:pPr>
      <w:r w:rsidRPr="00E27927">
        <w:rPr>
          <w:noProof/>
          <w:color w:val="FFFFFF" w:themeColor="background1"/>
          <w:sz w:val="14"/>
          <w:lang w:eastAsia="fr-FR"/>
        </w:rPr>
        <w:drawing>
          <wp:anchor distT="0" distB="0" distL="114300" distR="114300" simplePos="0" relativeHeight="251734016" behindDoc="0" locked="0" layoutInCell="1" allowOverlap="1" wp14:anchorId="5748CE5D" wp14:editId="79AAAC78">
            <wp:simplePos x="0" y="0"/>
            <wp:positionH relativeFrom="column">
              <wp:posOffset>86995</wp:posOffset>
            </wp:positionH>
            <wp:positionV relativeFrom="paragraph">
              <wp:posOffset>749935</wp:posOffset>
            </wp:positionV>
            <wp:extent cx="611505" cy="499110"/>
            <wp:effectExtent l="0" t="0" r="0" b="0"/>
            <wp:wrapNone/>
            <wp:docPr id="615" name="Imag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tirelire.png"/>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611505" cy="499110"/>
                    </a:xfrm>
                    <a:prstGeom prst="rect">
                      <a:avLst/>
                    </a:prstGeom>
                  </pic:spPr>
                </pic:pic>
              </a:graphicData>
            </a:graphic>
            <wp14:sizeRelH relativeFrom="page">
              <wp14:pctWidth>0</wp14:pctWidth>
            </wp14:sizeRelH>
            <wp14:sizeRelV relativeFrom="page">
              <wp14:pctHeight>0</wp14:pctHeight>
            </wp14:sizeRelV>
          </wp:anchor>
        </w:drawing>
      </w:r>
      <w:r w:rsidR="003C7F00" w:rsidRPr="00E27927">
        <w:rPr>
          <w:rFonts w:ascii="Marianne" w:hAnsi="Marianne" w:cs="Arial"/>
          <w:sz w:val="18"/>
          <w:szCs w:val="32"/>
        </w:rPr>
        <w:t xml:space="preserve"> </w:t>
      </w:r>
    </w:p>
    <w:p w14:paraId="39517050" w14:textId="5994905F" w:rsidR="00750408" w:rsidRPr="00E27927" w:rsidRDefault="00750408" w:rsidP="00C15B61">
      <w:pPr>
        <w:pStyle w:val="Paragraphedeliste"/>
        <w:spacing w:line="276" w:lineRule="auto"/>
        <w:ind w:right="141" w:firstLine="696"/>
        <w:jc w:val="both"/>
        <w:rPr>
          <w:rFonts w:ascii="Marianne Light" w:eastAsia="Times New Roman" w:hAnsi="Marianne Light" w:cs="Calibri Light"/>
          <w:color w:val="000000"/>
          <w:sz w:val="20"/>
          <w:szCs w:val="24"/>
          <w:lang w:eastAsia="fr-FR"/>
        </w:rPr>
      </w:pPr>
    </w:p>
    <w:p w14:paraId="33735FD5" w14:textId="74A349DD" w:rsidR="00750408" w:rsidRPr="00E27927" w:rsidRDefault="00750408" w:rsidP="00C15B61">
      <w:pPr>
        <w:pStyle w:val="Paragraphedeliste"/>
        <w:spacing w:line="276" w:lineRule="auto"/>
        <w:ind w:right="141" w:firstLine="696"/>
        <w:jc w:val="both"/>
        <w:rPr>
          <w:rFonts w:ascii="Marianne Light" w:eastAsia="Times New Roman" w:hAnsi="Marianne Light" w:cs="Calibri Light"/>
          <w:color w:val="000000"/>
          <w:sz w:val="20"/>
          <w:szCs w:val="24"/>
          <w:lang w:eastAsia="fr-FR"/>
        </w:rPr>
      </w:pPr>
    </w:p>
    <w:p w14:paraId="3755A2D0" w14:textId="74CB2444" w:rsidR="00750408" w:rsidRPr="00E27927" w:rsidRDefault="00750408" w:rsidP="00C15B61">
      <w:pPr>
        <w:pStyle w:val="Paragraphedeliste"/>
        <w:spacing w:line="276" w:lineRule="auto"/>
        <w:ind w:right="141" w:firstLine="696"/>
        <w:jc w:val="both"/>
        <w:rPr>
          <w:rFonts w:ascii="Marianne Light" w:eastAsia="Times New Roman" w:hAnsi="Marianne Light" w:cs="Calibri Light"/>
          <w:color w:val="000000"/>
          <w:sz w:val="20"/>
          <w:szCs w:val="24"/>
          <w:lang w:eastAsia="fr-FR"/>
        </w:rPr>
      </w:pPr>
    </w:p>
    <w:p w14:paraId="303B4368" w14:textId="56A6D0A9" w:rsidR="00750408" w:rsidRPr="00E27927" w:rsidRDefault="00750408" w:rsidP="00C15B61">
      <w:pPr>
        <w:pStyle w:val="Paragraphedeliste"/>
        <w:spacing w:line="276" w:lineRule="auto"/>
        <w:ind w:right="141" w:firstLine="696"/>
        <w:jc w:val="both"/>
        <w:rPr>
          <w:rFonts w:ascii="Marianne Light" w:eastAsia="Times New Roman" w:hAnsi="Marianne Light" w:cs="Calibri Light"/>
          <w:color w:val="000000"/>
          <w:sz w:val="20"/>
          <w:szCs w:val="24"/>
          <w:lang w:eastAsia="fr-FR"/>
        </w:rPr>
      </w:pPr>
    </w:p>
    <w:p w14:paraId="140C982B" w14:textId="1C9DFA95" w:rsidR="004F3AF2" w:rsidRPr="00E27927" w:rsidRDefault="004F3AF2" w:rsidP="00C15B61">
      <w:pPr>
        <w:spacing w:line="276" w:lineRule="auto"/>
        <w:ind w:right="141"/>
        <w:jc w:val="both"/>
        <w:rPr>
          <w:rFonts w:ascii="Marianne" w:hAnsi="Marianne" w:cs="Arial"/>
          <w:sz w:val="28"/>
          <w:szCs w:val="32"/>
        </w:rPr>
      </w:pPr>
    </w:p>
    <w:p w14:paraId="173411FA" w14:textId="4504FF60" w:rsidR="004F3AF2" w:rsidRPr="00DC244A" w:rsidRDefault="00C17AE6" w:rsidP="00C15B61">
      <w:pPr>
        <w:spacing w:line="276" w:lineRule="auto"/>
        <w:ind w:right="141"/>
        <w:jc w:val="both"/>
        <w:rPr>
          <w:rFonts w:ascii="Marianne" w:hAnsi="Marianne" w:cs="Arial"/>
          <w:sz w:val="32"/>
          <w:szCs w:val="32"/>
        </w:rPr>
      </w:pPr>
      <w:r w:rsidRPr="00E27927">
        <w:rPr>
          <w:rFonts w:ascii="Marianne" w:hAnsi="Marianne" w:cs="Arial"/>
          <w:noProof/>
          <w:sz w:val="28"/>
          <w:szCs w:val="32"/>
          <w:lang w:eastAsia="fr-FR"/>
        </w:rPr>
        <mc:AlternateContent>
          <mc:Choice Requires="wps">
            <w:drawing>
              <wp:anchor distT="0" distB="0" distL="114300" distR="114300" simplePos="0" relativeHeight="251640832" behindDoc="1" locked="0" layoutInCell="1" allowOverlap="1" wp14:anchorId="43A4164D" wp14:editId="0B28C696">
                <wp:simplePos x="0" y="0"/>
                <wp:positionH relativeFrom="margin">
                  <wp:posOffset>-88295</wp:posOffset>
                </wp:positionH>
                <wp:positionV relativeFrom="paragraph">
                  <wp:posOffset>184061</wp:posOffset>
                </wp:positionV>
                <wp:extent cx="6371590" cy="1148317"/>
                <wp:effectExtent l="0" t="0" r="10160" b="13970"/>
                <wp:wrapNone/>
                <wp:docPr id="442" name="Rectangle à coins arrondis 442"/>
                <wp:cNvGraphicFramePr/>
                <a:graphic xmlns:a="http://schemas.openxmlformats.org/drawingml/2006/main">
                  <a:graphicData uri="http://schemas.microsoft.com/office/word/2010/wordprocessingShape">
                    <wps:wsp>
                      <wps:cNvSpPr/>
                      <wps:spPr>
                        <a:xfrm>
                          <a:off x="0" y="0"/>
                          <a:ext cx="6371590" cy="1148317"/>
                        </a:xfrm>
                        <a:prstGeom prst="roundRect">
                          <a:avLst>
                            <a:gd name="adj" fmla="val 7060"/>
                          </a:avLst>
                        </a:prstGeom>
                        <a:noFill/>
                        <a:ln>
                          <a:solidFill>
                            <a:srgbClr val="EACCD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261D65" id="Rectangle à coins arrondis 442" o:spid="_x0000_s1026" style="position:absolute;margin-left:-6.95pt;margin-top:14.5pt;width:501.7pt;height:90.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" filled="f" strokecolor="#eaccd9" strokeweight="1pt">
                <v:stroke joinstyle="miter"/>
                <w10:wrap anchorx="margin"/>
              </v:roundrect>
            </w:pict>
          </mc:Fallback>
        </mc:AlternateContent>
      </w:r>
      <w:r w:rsidR="00DC244A" w:rsidRPr="00E27927">
        <w:rPr>
          <w:rFonts w:ascii="Marianne" w:hAnsi="Marianne" w:cs="Arial"/>
          <w:noProof/>
          <w:sz w:val="28"/>
          <w:szCs w:val="32"/>
          <w:lang w:eastAsia="fr-FR"/>
        </w:rPr>
        <mc:AlternateContent>
          <mc:Choice Requires="wps">
            <w:drawing>
              <wp:anchor distT="0" distB="0" distL="114300" distR="114300" simplePos="0" relativeHeight="251642880" behindDoc="0" locked="0" layoutInCell="1" allowOverlap="1" wp14:anchorId="4595B949" wp14:editId="7472737F">
                <wp:simplePos x="0" y="0"/>
                <wp:positionH relativeFrom="column">
                  <wp:posOffset>236855</wp:posOffset>
                </wp:positionH>
                <wp:positionV relativeFrom="paragraph">
                  <wp:posOffset>346710</wp:posOffset>
                </wp:positionV>
                <wp:extent cx="5835650" cy="1052195"/>
                <wp:effectExtent l="0" t="0" r="0" b="0"/>
                <wp:wrapNone/>
                <wp:docPr id="444" name="Zone de texte 444"/>
                <wp:cNvGraphicFramePr/>
                <a:graphic xmlns:a="http://schemas.openxmlformats.org/drawingml/2006/main">
                  <a:graphicData uri="http://schemas.microsoft.com/office/word/2010/wordprocessingShape">
                    <wps:wsp>
                      <wps:cNvSpPr txBox="1"/>
                      <wps:spPr>
                        <a:xfrm>
                          <a:off x="0" y="0"/>
                          <a:ext cx="5835650" cy="1052195"/>
                        </a:xfrm>
                        <a:prstGeom prst="rect">
                          <a:avLst/>
                        </a:prstGeom>
                        <a:noFill/>
                        <a:ln w="6350">
                          <a:noFill/>
                        </a:ln>
                      </wps:spPr>
                      <wps:txbx>
                        <w:txbxContent>
                          <w:p w14:paraId="07C845EB" w14:textId="77777777" w:rsidR="00FD6FA8" w:rsidRPr="003D4C7D" w:rsidRDefault="00FD6FA8" w:rsidP="003D4C7D">
                            <w:pPr>
                              <w:spacing w:after="0" w:line="276" w:lineRule="auto"/>
                              <w:jc w:val="both"/>
                              <w:rPr>
                                <w:rFonts w:ascii="Marianne Light" w:eastAsia="Calibri" w:hAnsi="Marianne Light" w:cs="Calibri Light"/>
                                <w:color w:val="000000"/>
                                <w:sz w:val="18"/>
                                <w:szCs w:val="18"/>
                              </w:rPr>
                            </w:pPr>
                            <w:r w:rsidRPr="003D4C7D">
                              <w:rPr>
                                <w:rFonts w:ascii="Marianne Light" w:eastAsia="Times New Roman" w:hAnsi="Marianne Light" w:cs="Calibri Light"/>
                                <w:color w:val="000000"/>
                                <w:sz w:val="18"/>
                                <w:szCs w:val="18"/>
                                <w:lang w:eastAsia="fr-FR"/>
                              </w:rPr>
                              <w:t xml:space="preserve">Plusieurs associations proposent des ateliers. Un label octroyé par l’Association nationale JADE existe. </w:t>
                            </w:r>
                          </w:p>
                          <w:p w14:paraId="0A3AA89D" w14:textId="77777777" w:rsidR="00FD6FA8" w:rsidRDefault="00FD6FA8" w:rsidP="001D19BF">
                            <w:pPr>
                              <w:pStyle w:val="Paragraphedeliste"/>
                              <w:numPr>
                                <w:ilvl w:val="0"/>
                                <w:numId w:val="52"/>
                              </w:numPr>
                              <w:spacing w:after="0" w:line="240" w:lineRule="auto"/>
                              <w:jc w:val="both"/>
                              <w:rPr>
                                <w:rFonts w:ascii="Marianne Light" w:eastAsia="Calibri" w:hAnsi="Marianne Light" w:cs="Calibri Light"/>
                                <w:color w:val="000000"/>
                                <w:sz w:val="18"/>
                                <w:szCs w:val="18"/>
                              </w:rPr>
                            </w:pPr>
                            <w:r w:rsidRPr="003D4C7D">
                              <w:rPr>
                                <w:rFonts w:ascii="Marianne Light" w:eastAsia="Calibri" w:hAnsi="Marianne Light" w:cs="Calibri Light"/>
                                <w:color w:val="000000"/>
                                <w:sz w:val="18"/>
                                <w:szCs w:val="18"/>
                              </w:rPr>
                              <w:t xml:space="preserve">La carte des ateliers artistiques-répit JADE est disponible </w:t>
                            </w:r>
                            <w:hyperlink r:id="rId196" w:history="1">
                              <w:r w:rsidRPr="003D4C7D">
                                <w:rPr>
                                  <w:rFonts w:ascii="Marianne Light" w:eastAsia="Calibri" w:hAnsi="Marianne Light" w:cs="Times New Roman"/>
                                  <w:color w:val="0000FF"/>
                                  <w:sz w:val="18"/>
                                  <w:szCs w:val="18"/>
                                  <w:u w:val="single"/>
                                </w:rPr>
                                <w:t>ici</w:t>
                              </w:r>
                            </w:hyperlink>
                            <w:r w:rsidRPr="003D4C7D">
                              <w:rPr>
                                <w:rFonts w:ascii="Marianne Light" w:eastAsia="Calibri" w:hAnsi="Marianne Light" w:cs="Calibri Light"/>
                                <w:color w:val="000000"/>
                                <w:sz w:val="18"/>
                                <w:szCs w:val="18"/>
                              </w:rPr>
                              <w:t>.</w:t>
                            </w:r>
                          </w:p>
                          <w:p w14:paraId="29717ED9" w14:textId="1BD9B67D" w:rsidR="00FD6FA8" w:rsidRPr="00DC244A" w:rsidRDefault="00FD6FA8" w:rsidP="001D19BF">
                            <w:pPr>
                              <w:pStyle w:val="Paragraphedeliste"/>
                              <w:numPr>
                                <w:ilvl w:val="0"/>
                                <w:numId w:val="52"/>
                              </w:numPr>
                              <w:spacing w:after="0" w:line="240" w:lineRule="auto"/>
                              <w:jc w:val="both"/>
                              <w:rPr>
                                <w:rFonts w:ascii="Marianne Light" w:eastAsia="Calibri" w:hAnsi="Marianne Light" w:cs="Calibri Light"/>
                                <w:color w:val="000000"/>
                                <w:sz w:val="18"/>
                                <w:szCs w:val="18"/>
                              </w:rPr>
                            </w:pPr>
                            <w:r w:rsidRPr="00DC244A">
                              <w:rPr>
                                <w:rFonts w:ascii="Marianne Light" w:hAnsi="Marianne Light" w:cs="Calibri Light"/>
                                <w:color w:val="000000"/>
                                <w:sz w:val="18"/>
                                <w:szCs w:val="18"/>
                              </w:rPr>
                              <w:t xml:space="preserve">Les plateformes d’accompagnement et de répit (PFR) peuvent également informer les aidants, voir sur le </w:t>
                            </w:r>
                            <w:hyperlink r:id="rId197" w:history="1">
                              <w:r w:rsidRPr="00DC244A">
                                <w:rPr>
                                  <w:rStyle w:val="Lienhypertexte"/>
                                  <w:rFonts w:ascii="Marianne Light" w:hAnsi="Marianne Light" w:cs="Calibri Light"/>
                                  <w:sz w:val="18"/>
                                  <w:szCs w:val="18"/>
                                </w:rPr>
                                <w:t>site de la CNSA</w:t>
                              </w:r>
                              <w:r w:rsidRPr="00DC244A">
                                <w:rPr>
                                  <w:rStyle w:val="Lienhypertexte"/>
                                  <w:rFonts w:ascii="Calibri" w:hAnsi="Calibri" w:cs="Calibri"/>
                                  <w:sz w:val="18"/>
                                  <w:szCs w:val="18"/>
                                </w:rPr>
                                <w:t> </w:t>
                              </w:r>
                            </w:hyperlink>
                          </w:p>
                          <w:p w14:paraId="021C02BC" w14:textId="77777777" w:rsidR="00FD6FA8" w:rsidRPr="003D4C7D" w:rsidRDefault="00FD6FA8" w:rsidP="001D19BF">
                            <w:pPr>
                              <w:pStyle w:val="Paragraphedeliste"/>
                              <w:numPr>
                                <w:ilvl w:val="0"/>
                                <w:numId w:val="52"/>
                              </w:numPr>
                              <w:spacing w:after="0"/>
                              <w:ind w:right="454"/>
                              <w:jc w:val="both"/>
                              <w:rPr>
                                <w:rFonts w:ascii="Marianne Light" w:hAnsi="Marianne Light" w:cs="Calibri Light"/>
                                <w:color w:val="000000" w:themeColor="text1"/>
                                <w:sz w:val="18"/>
                                <w:szCs w:val="18"/>
                              </w:rPr>
                            </w:pPr>
                            <w:r w:rsidRPr="003D4C7D">
                              <w:rPr>
                                <w:rFonts w:ascii="Marianne Light" w:hAnsi="Marianne Light" w:cs="Calibri Light"/>
                                <w:color w:val="000000"/>
                                <w:sz w:val="18"/>
                                <w:szCs w:val="18"/>
                              </w:rPr>
                              <w:t>Les sites des associations agissant en faveur des aidants peuvent également être consultés</w:t>
                            </w:r>
                          </w:p>
                          <w:p w14:paraId="0AF58FF5" w14:textId="77777777" w:rsidR="00FD6FA8" w:rsidRDefault="00FD6FA8" w:rsidP="00BD284C">
                            <w:pPr>
                              <w:spacing w:line="276" w:lineRule="auto"/>
                              <w:contextualSpacing/>
                              <w:jc w:val="both"/>
                              <w:rPr>
                                <w:rFonts w:ascii="Marianne Light" w:eastAsia="Calibri" w:hAnsi="Marianne Light" w:cs="Calibri Light"/>
                                <w:color w:val="000000"/>
                                <w:sz w:val="18"/>
                                <w:szCs w:val="18"/>
                              </w:rPr>
                            </w:pPr>
                          </w:p>
                          <w:p w14:paraId="492B5F27" w14:textId="77777777" w:rsidR="00FD6FA8" w:rsidRPr="00A33FE5" w:rsidRDefault="00FD6FA8" w:rsidP="00BD284C">
                            <w:pPr>
                              <w:spacing w:line="276" w:lineRule="auto"/>
                              <w:contextualSpacing/>
                              <w:jc w:val="both"/>
                              <w:rPr>
                                <w:rFonts w:ascii="Marianne Light" w:hAnsi="Marianne Light"/>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5B949" id="Zone de texte 444" o:spid="_x0000_s1348" type="#_x0000_t202" style="position:absolute;left:0;text-align:left;margin-left:18.65pt;margin-top:27.3pt;width:459.5pt;height:82.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" filled="f" stroked="f" strokeweight=".5pt">
                <v:textbox>
                  <w:txbxContent>
                    <w:p w14:paraId="07C845EB" w14:textId="77777777" w:rsidR="00FD6FA8" w:rsidRPr="003D4C7D" w:rsidRDefault="00FD6FA8" w:rsidP="003D4C7D">
                      <w:pPr>
                        <w:spacing w:after="0" w:line="276" w:lineRule="auto"/>
                        <w:jc w:val="both"/>
                        <w:rPr>
                          <w:rFonts w:ascii="Marianne Light" w:eastAsia="Calibri" w:hAnsi="Marianne Light" w:cs="Calibri Light"/>
                          <w:color w:val="000000"/>
                          <w:sz w:val="18"/>
                          <w:szCs w:val="18"/>
                        </w:rPr>
                      </w:pPr>
                      <w:r w:rsidRPr="003D4C7D">
                        <w:rPr>
                          <w:rFonts w:ascii="Marianne Light" w:eastAsia="Times New Roman" w:hAnsi="Marianne Light" w:cs="Calibri Light"/>
                          <w:color w:val="000000"/>
                          <w:sz w:val="18"/>
                          <w:szCs w:val="18"/>
                          <w:lang w:eastAsia="fr-FR"/>
                        </w:rPr>
                        <w:t xml:space="preserve">Plusieurs associations proposent des ateliers. Un label octroyé par l’Association nationale JADE existe. </w:t>
                      </w:r>
                    </w:p>
                    <w:p w14:paraId="0A3AA89D" w14:textId="77777777" w:rsidR="00FD6FA8" w:rsidRDefault="00FD6FA8" w:rsidP="001D19BF">
                      <w:pPr>
                        <w:pStyle w:val="Paragraphedeliste"/>
                        <w:numPr>
                          <w:ilvl w:val="0"/>
                          <w:numId w:val="52"/>
                        </w:numPr>
                        <w:spacing w:after="0" w:line="240" w:lineRule="auto"/>
                        <w:jc w:val="both"/>
                        <w:rPr>
                          <w:rFonts w:ascii="Marianne Light" w:eastAsia="Calibri" w:hAnsi="Marianne Light" w:cs="Calibri Light"/>
                          <w:color w:val="000000"/>
                          <w:sz w:val="18"/>
                          <w:szCs w:val="18"/>
                        </w:rPr>
                      </w:pPr>
                      <w:r w:rsidRPr="003D4C7D">
                        <w:rPr>
                          <w:rFonts w:ascii="Marianne Light" w:eastAsia="Calibri" w:hAnsi="Marianne Light" w:cs="Calibri Light"/>
                          <w:color w:val="000000"/>
                          <w:sz w:val="18"/>
                          <w:szCs w:val="18"/>
                        </w:rPr>
                        <w:t xml:space="preserve">La carte des ateliers artistiques-répit JADE est disponible </w:t>
                      </w:r>
                      <w:hyperlink r:id="rId198" w:history="1">
                        <w:r w:rsidRPr="003D4C7D">
                          <w:rPr>
                            <w:rFonts w:ascii="Marianne Light" w:eastAsia="Calibri" w:hAnsi="Marianne Light" w:cs="Times New Roman"/>
                            <w:color w:val="0000FF"/>
                            <w:sz w:val="18"/>
                            <w:szCs w:val="18"/>
                            <w:u w:val="single"/>
                          </w:rPr>
                          <w:t>ici</w:t>
                        </w:r>
                      </w:hyperlink>
                      <w:r w:rsidRPr="003D4C7D">
                        <w:rPr>
                          <w:rFonts w:ascii="Marianne Light" w:eastAsia="Calibri" w:hAnsi="Marianne Light" w:cs="Calibri Light"/>
                          <w:color w:val="000000"/>
                          <w:sz w:val="18"/>
                          <w:szCs w:val="18"/>
                        </w:rPr>
                        <w:t>.</w:t>
                      </w:r>
                    </w:p>
                    <w:p w14:paraId="29717ED9" w14:textId="1BD9B67D" w:rsidR="00FD6FA8" w:rsidRPr="00DC244A" w:rsidRDefault="00FD6FA8" w:rsidP="001D19BF">
                      <w:pPr>
                        <w:pStyle w:val="Paragraphedeliste"/>
                        <w:numPr>
                          <w:ilvl w:val="0"/>
                          <w:numId w:val="52"/>
                        </w:numPr>
                        <w:spacing w:after="0" w:line="240" w:lineRule="auto"/>
                        <w:jc w:val="both"/>
                        <w:rPr>
                          <w:rFonts w:ascii="Marianne Light" w:eastAsia="Calibri" w:hAnsi="Marianne Light" w:cs="Calibri Light"/>
                          <w:color w:val="000000"/>
                          <w:sz w:val="18"/>
                          <w:szCs w:val="18"/>
                        </w:rPr>
                      </w:pPr>
                      <w:r w:rsidRPr="00DC244A">
                        <w:rPr>
                          <w:rFonts w:ascii="Marianne Light" w:hAnsi="Marianne Light" w:cs="Calibri Light"/>
                          <w:color w:val="000000"/>
                          <w:sz w:val="18"/>
                          <w:szCs w:val="18"/>
                        </w:rPr>
                        <w:t xml:space="preserve">Les plateformes d’accompagnement et de répit (PFR) peuvent également informer les aidants, voir sur le </w:t>
                      </w:r>
                      <w:hyperlink r:id="rId199" w:history="1">
                        <w:r w:rsidRPr="00DC244A">
                          <w:rPr>
                            <w:rStyle w:val="Lienhypertexte"/>
                            <w:rFonts w:ascii="Marianne Light" w:hAnsi="Marianne Light" w:cs="Calibri Light"/>
                            <w:sz w:val="18"/>
                            <w:szCs w:val="18"/>
                          </w:rPr>
                          <w:t>site de la CNSA</w:t>
                        </w:r>
                        <w:r w:rsidRPr="00DC244A">
                          <w:rPr>
                            <w:rStyle w:val="Lienhypertexte"/>
                            <w:rFonts w:ascii="Calibri" w:hAnsi="Calibri" w:cs="Calibri"/>
                            <w:sz w:val="18"/>
                            <w:szCs w:val="18"/>
                          </w:rPr>
                          <w:t> </w:t>
                        </w:r>
                      </w:hyperlink>
                    </w:p>
                    <w:p w14:paraId="021C02BC" w14:textId="77777777" w:rsidR="00FD6FA8" w:rsidRPr="003D4C7D" w:rsidRDefault="00FD6FA8" w:rsidP="001D19BF">
                      <w:pPr>
                        <w:pStyle w:val="Paragraphedeliste"/>
                        <w:numPr>
                          <w:ilvl w:val="0"/>
                          <w:numId w:val="52"/>
                        </w:numPr>
                        <w:spacing w:after="0"/>
                        <w:ind w:right="454"/>
                        <w:jc w:val="both"/>
                        <w:rPr>
                          <w:rFonts w:ascii="Marianne Light" w:hAnsi="Marianne Light" w:cs="Calibri Light"/>
                          <w:color w:val="000000" w:themeColor="text1"/>
                          <w:sz w:val="18"/>
                          <w:szCs w:val="18"/>
                        </w:rPr>
                      </w:pPr>
                      <w:r w:rsidRPr="003D4C7D">
                        <w:rPr>
                          <w:rFonts w:ascii="Marianne Light" w:hAnsi="Marianne Light" w:cs="Calibri Light"/>
                          <w:color w:val="000000"/>
                          <w:sz w:val="18"/>
                          <w:szCs w:val="18"/>
                        </w:rPr>
                        <w:t>Les sites des associations agissant en faveur des aidants peuvent également être consultés</w:t>
                      </w:r>
                    </w:p>
                    <w:p w14:paraId="0AF58FF5" w14:textId="77777777" w:rsidR="00FD6FA8" w:rsidRDefault="00FD6FA8" w:rsidP="00BD284C">
                      <w:pPr>
                        <w:spacing w:line="276" w:lineRule="auto"/>
                        <w:contextualSpacing/>
                        <w:jc w:val="both"/>
                        <w:rPr>
                          <w:rFonts w:ascii="Marianne Light" w:eastAsia="Calibri" w:hAnsi="Marianne Light" w:cs="Calibri Light"/>
                          <w:color w:val="000000"/>
                          <w:sz w:val="18"/>
                          <w:szCs w:val="18"/>
                        </w:rPr>
                      </w:pPr>
                    </w:p>
                    <w:p w14:paraId="492B5F27" w14:textId="77777777" w:rsidR="00FD6FA8" w:rsidRPr="00A33FE5" w:rsidRDefault="00FD6FA8" w:rsidP="00BD284C">
                      <w:pPr>
                        <w:spacing w:line="276" w:lineRule="auto"/>
                        <w:contextualSpacing/>
                        <w:jc w:val="both"/>
                        <w:rPr>
                          <w:rFonts w:ascii="Marianne Light" w:hAnsi="Marianne Light"/>
                          <w:sz w:val="18"/>
                          <w:szCs w:val="18"/>
                        </w:rPr>
                      </w:pPr>
                    </w:p>
                  </w:txbxContent>
                </v:textbox>
              </v:shape>
            </w:pict>
          </mc:Fallback>
        </mc:AlternateContent>
      </w:r>
      <w:r w:rsidR="00DC244A" w:rsidRPr="00E27927">
        <w:rPr>
          <w:rFonts w:ascii="Marianne" w:hAnsi="Marianne" w:cs="Arial"/>
          <w:noProof/>
          <w:sz w:val="28"/>
          <w:szCs w:val="32"/>
          <w:lang w:eastAsia="fr-FR"/>
        </w:rPr>
        <mc:AlternateContent>
          <mc:Choice Requires="wps">
            <w:drawing>
              <wp:anchor distT="0" distB="0" distL="114300" distR="114300" simplePos="0" relativeHeight="251641856" behindDoc="1" locked="0" layoutInCell="1" allowOverlap="1" wp14:anchorId="38F5FAF4" wp14:editId="53516E11">
                <wp:simplePos x="0" y="0"/>
                <wp:positionH relativeFrom="margin">
                  <wp:posOffset>277495</wp:posOffset>
                </wp:positionH>
                <wp:positionV relativeFrom="paragraph">
                  <wp:posOffset>53711</wp:posOffset>
                </wp:positionV>
                <wp:extent cx="1847850" cy="287020"/>
                <wp:effectExtent l="0" t="0" r="0" b="0"/>
                <wp:wrapNone/>
                <wp:docPr id="443" name="Rectangle 9"/>
                <wp:cNvGraphicFramePr/>
                <a:graphic xmlns:a="http://schemas.openxmlformats.org/drawingml/2006/main">
                  <a:graphicData uri="http://schemas.microsoft.com/office/word/2010/wordprocessingShape">
                    <wps:wsp>
                      <wps:cNvSpPr/>
                      <wps:spPr>
                        <a:xfrm>
                          <a:off x="0" y="0"/>
                          <a:ext cx="1847850" cy="287020"/>
                        </a:xfrm>
                        <a:prstGeom prst="homePlate">
                          <a:avLst/>
                        </a:prstGeom>
                        <a:solidFill>
                          <a:srgbClr val="EACC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9AD3DC" w14:textId="77777777" w:rsidR="00FD6FA8" w:rsidRPr="00F33688" w:rsidRDefault="00FD6FA8" w:rsidP="00A33FE5">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5FAF4" id="_x0000_s1349" type="#_x0000_t15" style="position:absolute;left:0;text-align:left;margin-left:21.85pt;margin-top:4.25pt;width:145.5pt;height:22.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" adj="19922" fillcolor="#eaccd9" stroked="f" strokeweight="1pt">
                <v:textbox>
                  <w:txbxContent>
                    <w:p w14:paraId="099AD3DC" w14:textId="77777777" w:rsidR="00FD6FA8" w:rsidRPr="00F33688" w:rsidRDefault="00FD6FA8" w:rsidP="00A33FE5">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v:textbox>
                <w10:wrap anchorx="margin"/>
              </v:shape>
            </w:pict>
          </mc:Fallback>
        </mc:AlternateContent>
      </w:r>
      <w:r w:rsidR="009C5013">
        <w:rPr>
          <w:rFonts w:ascii="Marianne" w:hAnsi="Marianne" w:cs="Arial"/>
          <w:sz w:val="18"/>
          <w:szCs w:val="32"/>
        </w:rPr>
        <w:t xml:space="preserve"> </w:t>
      </w:r>
      <w:r w:rsidR="00DC244A">
        <w:rPr>
          <w:rFonts w:ascii="Marianne" w:hAnsi="Marianne" w:cs="Arial"/>
          <w:sz w:val="20"/>
          <w:szCs w:val="32"/>
        </w:rPr>
        <w:t xml:space="preserve"> </w:t>
      </w:r>
    </w:p>
    <w:p w14:paraId="62DC06FB" w14:textId="77777777" w:rsidR="004F3AF2" w:rsidRPr="00E27927" w:rsidRDefault="004F3AF2" w:rsidP="00C15B61">
      <w:pPr>
        <w:spacing w:line="276" w:lineRule="auto"/>
        <w:ind w:right="141"/>
        <w:jc w:val="both"/>
        <w:rPr>
          <w:rFonts w:ascii="Marianne" w:hAnsi="Marianne" w:cs="Arial"/>
          <w:sz w:val="28"/>
          <w:szCs w:val="32"/>
        </w:rPr>
      </w:pPr>
    </w:p>
    <w:p w14:paraId="35B26C43" w14:textId="77777777" w:rsidR="00DC244A" w:rsidRDefault="00DC244A" w:rsidP="00C15B61">
      <w:pPr>
        <w:spacing w:line="276" w:lineRule="auto"/>
        <w:ind w:right="141"/>
        <w:jc w:val="both"/>
        <w:rPr>
          <w:rFonts w:ascii="Marianne" w:hAnsi="Marianne" w:cs="Arial"/>
          <w:sz w:val="28"/>
          <w:szCs w:val="32"/>
        </w:rPr>
      </w:pPr>
    </w:p>
    <w:p w14:paraId="5C4D8528" w14:textId="14742F02" w:rsidR="00D659D0" w:rsidRPr="00DC244A" w:rsidRDefault="00465FC4" w:rsidP="00C15B61">
      <w:pPr>
        <w:spacing w:line="276" w:lineRule="auto"/>
        <w:ind w:right="141"/>
        <w:jc w:val="both"/>
        <w:rPr>
          <w:rFonts w:ascii="Marianne" w:hAnsi="Marianne" w:cs="Arial"/>
          <w:sz w:val="40"/>
          <w:szCs w:val="32"/>
        </w:rPr>
      </w:pPr>
      <w:r w:rsidRPr="00E27927">
        <w:rPr>
          <w:rFonts w:ascii="Marianne" w:hAnsi="Marianne" w:cs="Arial"/>
          <w:noProof/>
          <w:sz w:val="28"/>
          <w:szCs w:val="32"/>
          <w:lang w:eastAsia="fr-FR"/>
        </w:rPr>
        <mc:AlternateContent>
          <mc:Choice Requires="wps">
            <w:drawing>
              <wp:anchor distT="0" distB="0" distL="114300" distR="114300" simplePos="0" relativeHeight="251644928" behindDoc="1" locked="0" layoutInCell="1" allowOverlap="1" wp14:anchorId="12BFB1A9" wp14:editId="0ACBCC2C">
                <wp:simplePos x="0" y="0"/>
                <wp:positionH relativeFrom="margin">
                  <wp:posOffset>347640</wp:posOffset>
                </wp:positionH>
                <wp:positionV relativeFrom="paragraph">
                  <wp:posOffset>326671</wp:posOffset>
                </wp:positionV>
                <wp:extent cx="1716656" cy="318976"/>
                <wp:effectExtent l="0" t="0" r="0" b="5080"/>
                <wp:wrapNone/>
                <wp:docPr id="482" name="Rectangle 482"/>
                <wp:cNvGraphicFramePr/>
                <a:graphic xmlns:a="http://schemas.openxmlformats.org/drawingml/2006/main">
                  <a:graphicData uri="http://schemas.microsoft.com/office/word/2010/wordprocessingShape">
                    <wps:wsp>
                      <wps:cNvSpPr/>
                      <wps:spPr>
                        <a:xfrm>
                          <a:off x="0" y="0"/>
                          <a:ext cx="1716656" cy="318976"/>
                        </a:xfrm>
                        <a:prstGeom prst="rect">
                          <a:avLst/>
                        </a:prstGeom>
                        <a:solidFill>
                          <a:srgbClr val="EACC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93B895" w14:textId="4760853B" w:rsidR="00FD6FA8" w:rsidRPr="000D4968" w:rsidRDefault="00FD6FA8" w:rsidP="00C65E1D">
                            <w:pPr>
                              <w:jc w:val="center"/>
                              <w:rPr>
                                <w:rFonts w:ascii="Marianne Medium" w:hAnsi="Marianne Medium"/>
                                <w:color w:val="000000" w:themeColor="text1"/>
                              </w:rPr>
                            </w:pPr>
                            <w:r>
                              <w:rPr>
                                <w:rFonts w:ascii="Marianne Medium" w:hAnsi="Marianne Medium"/>
                                <w:color w:val="000000" w:themeColor="text1"/>
                              </w:rPr>
                              <w:t>QUELQUES EXEMPLES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FB1A9" id="Rectangle 482" o:spid="_x0000_s1350" style="position:absolute;left:0;text-align:left;margin-left:27.35pt;margin-top:25.7pt;width:135.15pt;height:25.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" fillcolor="#eaccd9" stroked="f" strokeweight="1pt">
                <v:textbox>
                  <w:txbxContent>
                    <w:p w14:paraId="5F93B895" w14:textId="4760853B" w:rsidR="00FD6FA8" w:rsidRPr="000D4968" w:rsidRDefault="00FD6FA8" w:rsidP="00C65E1D">
                      <w:pPr>
                        <w:jc w:val="center"/>
                        <w:rPr>
                          <w:rFonts w:ascii="Marianne Medium" w:hAnsi="Marianne Medium"/>
                          <w:color w:val="000000" w:themeColor="text1"/>
                        </w:rPr>
                      </w:pPr>
                      <w:r>
                        <w:rPr>
                          <w:rFonts w:ascii="Marianne Medium" w:hAnsi="Marianne Medium"/>
                          <w:color w:val="000000" w:themeColor="text1"/>
                        </w:rPr>
                        <w:t>QUELQUES EXEMPLES</w:t>
                      </w:r>
                    </w:p>
                  </w:txbxContent>
                </v:textbox>
                <w10:wrap anchorx="margin"/>
              </v:rect>
            </w:pict>
          </mc:Fallback>
        </mc:AlternateContent>
      </w:r>
      <w:r w:rsidR="00DC244A">
        <w:rPr>
          <w:rFonts w:ascii="Marianne" w:hAnsi="Marianne" w:cs="Arial"/>
          <w:sz w:val="36"/>
          <w:szCs w:val="32"/>
        </w:rPr>
        <w:t xml:space="preserve"> </w:t>
      </w:r>
    </w:p>
    <w:p w14:paraId="7E4C2EBA" w14:textId="3657521A" w:rsidR="003C7F00" w:rsidRPr="00E27927" w:rsidRDefault="00C17AE6" w:rsidP="00C15B61">
      <w:pPr>
        <w:spacing w:line="276" w:lineRule="auto"/>
        <w:ind w:right="141"/>
        <w:jc w:val="both"/>
        <w:rPr>
          <w:rFonts w:ascii="Marianne" w:hAnsi="Marianne" w:cs="Arial"/>
          <w:sz w:val="28"/>
          <w:szCs w:val="32"/>
        </w:rPr>
      </w:pPr>
      <w:r w:rsidRPr="00E27927">
        <w:rPr>
          <w:rFonts w:ascii="Marianne" w:hAnsi="Marianne" w:cs="Arial"/>
          <w:noProof/>
          <w:sz w:val="28"/>
          <w:szCs w:val="32"/>
          <w:lang w:eastAsia="fr-FR"/>
        </w:rPr>
        <w:drawing>
          <wp:anchor distT="0" distB="0" distL="144145" distR="144145" simplePos="0" relativeHeight="251645952" behindDoc="1" locked="0" layoutInCell="1" allowOverlap="1" wp14:anchorId="53AAB202" wp14:editId="1BA6F197">
            <wp:simplePos x="0" y="0"/>
            <wp:positionH relativeFrom="column">
              <wp:posOffset>1562735</wp:posOffset>
            </wp:positionH>
            <wp:positionV relativeFrom="paragraph">
              <wp:posOffset>740410</wp:posOffset>
            </wp:positionV>
            <wp:extent cx="651510" cy="651510"/>
            <wp:effectExtent l="0" t="0" r="0" b="0"/>
            <wp:wrapTight wrapText="bothSides">
              <wp:wrapPolygon edited="0">
                <wp:start x="6316" y="0"/>
                <wp:lineTo x="0" y="3158"/>
                <wp:lineTo x="0" y="15789"/>
                <wp:lineTo x="4421" y="20211"/>
                <wp:lineTo x="6316" y="20842"/>
                <wp:lineTo x="14526" y="20842"/>
                <wp:lineTo x="16421" y="20211"/>
                <wp:lineTo x="20842" y="15789"/>
                <wp:lineTo x="20842" y="3158"/>
                <wp:lineTo x="14526" y="0"/>
                <wp:lineTo x="6316" y="0"/>
              </wp:wrapPolygon>
            </wp:wrapTight>
            <wp:docPr id="483" name="Imag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jade.png"/>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651510" cy="651510"/>
                    </a:xfrm>
                    <a:prstGeom prst="rect">
                      <a:avLst/>
                    </a:prstGeom>
                  </pic:spPr>
                </pic:pic>
              </a:graphicData>
            </a:graphic>
            <wp14:sizeRelH relativeFrom="page">
              <wp14:pctWidth>0</wp14:pctWidth>
            </wp14:sizeRelH>
            <wp14:sizeRelV relativeFrom="page">
              <wp14:pctHeight>0</wp14:pctHeight>
            </wp14:sizeRelV>
          </wp:anchor>
        </w:drawing>
      </w:r>
      <w:r w:rsidRPr="00E27927">
        <w:rPr>
          <w:rFonts w:ascii="Marianne" w:hAnsi="Marianne" w:cs="Arial"/>
          <w:noProof/>
          <w:sz w:val="28"/>
          <w:szCs w:val="32"/>
          <w:lang w:eastAsia="fr-FR"/>
        </w:rPr>
        <mc:AlternateContent>
          <mc:Choice Requires="wps">
            <w:drawing>
              <wp:anchor distT="0" distB="0" distL="114300" distR="114300" simplePos="0" relativeHeight="251859968" behindDoc="0" locked="0" layoutInCell="1" allowOverlap="1" wp14:anchorId="5F695E6C" wp14:editId="5D1221C9">
                <wp:simplePos x="0" y="0"/>
                <wp:positionH relativeFrom="column">
                  <wp:posOffset>147955</wp:posOffset>
                </wp:positionH>
                <wp:positionV relativeFrom="paragraph">
                  <wp:posOffset>1482725</wp:posOffset>
                </wp:positionV>
                <wp:extent cx="3649345" cy="1828800"/>
                <wp:effectExtent l="0" t="0" r="0" b="0"/>
                <wp:wrapNone/>
                <wp:docPr id="388" name="Zone de texte 388"/>
                <wp:cNvGraphicFramePr/>
                <a:graphic xmlns:a="http://schemas.openxmlformats.org/drawingml/2006/main">
                  <a:graphicData uri="http://schemas.microsoft.com/office/word/2010/wordprocessingShape">
                    <wps:wsp>
                      <wps:cNvSpPr txBox="1"/>
                      <wps:spPr>
                        <a:xfrm>
                          <a:off x="0" y="0"/>
                          <a:ext cx="3649345" cy="1828800"/>
                        </a:xfrm>
                        <a:prstGeom prst="rect">
                          <a:avLst/>
                        </a:prstGeom>
                        <a:noFill/>
                        <a:ln w="6350">
                          <a:noFill/>
                        </a:ln>
                      </wps:spPr>
                      <wps:txbx>
                        <w:txbxContent>
                          <w:p w14:paraId="74D7F050" w14:textId="54BB7531" w:rsidR="00FD6FA8" w:rsidRPr="00A33FE5" w:rsidRDefault="00FD6FA8" w:rsidP="00BD284C">
                            <w:pPr>
                              <w:spacing w:line="276" w:lineRule="auto"/>
                              <w:contextualSpacing/>
                              <w:jc w:val="both"/>
                              <w:rPr>
                                <w:rFonts w:ascii="Marianne Light" w:hAnsi="Marianne Light"/>
                                <w:sz w:val="18"/>
                                <w:szCs w:val="18"/>
                              </w:rPr>
                            </w:pPr>
                            <w:r>
                              <w:rPr>
                                <w:rFonts w:ascii="Marianne Light" w:eastAsia="Times New Roman" w:hAnsi="Marianne Light" w:cs="Calibri Light"/>
                                <w:color w:val="000000"/>
                                <w:sz w:val="18"/>
                                <w:szCs w:val="18"/>
                                <w:lang w:eastAsia="fr-FR"/>
                              </w:rPr>
                              <w:t xml:space="preserve">JADE accompagne des </w:t>
                            </w:r>
                            <w:r w:rsidRPr="00BD284C">
                              <w:rPr>
                                <w:rFonts w:ascii="Marianne Light" w:eastAsia="Times New Roman" w:hAnsi="Marianne Light" w:cs="Calibri Light"/>
                                <w:color w:val="000000"/>
                                <w:sz w:val="18"/>
                                <w:szCs w:val="18"/>
                                <w:lang w:eastAsia="fr-FR"/>
                              </w:rPr>
                              <w:t>projet</w:t>
                            </w:r>
                            <w:r>
                              <w:rPr>
                                <w:rFonts w:ascii="Marianne Light" w:eastAsia="Times New Roman" w:hAnsi="Marianne Light" w:cs="Calibri Light"/>
                                <w:color w:val="000000"/>
                                <w:sz w:val="18"/>
                                <w:szCs w:val="18"/>
                                <w:lang w:eastAsia="fr-FR"/>
                              </w:rPr>
                              <w:t>s</w:t>
                            </w:r>
                            <w:r w:rsidRPr="00BD284C">
                              <w:rPr>
                                <w:rFonts w:ascii="Marianne Light" w:eastAsia="Times New Roman" w:hAnsi="Marianne Light" w:cs="Calibri Light"/>
                                <w:color w:val="000000"/>
                                <w:sz w:val="18"/>
                                <w:szCs w:val="18"/>
                                <w:lang w:eastAsia="fr-FR"/>
                              </w:rPr>
                              <w:t xml:space="preserve"> d'</w:t>
                            </w:r>
                            <w:r w:rsidRPr="003C7F00">
                              <w:rPr>
                                <w:rFonts w:ascii="Marianne Light" w:eastAsia="Times New Roman" w:hAnsi="Marianne Light" w:cs="Calibri Light"/>
                                <w:color w:val="000000"/>
                                <w:sz w:val="18"/>
                                <w:szCs w:val="18"/>
                                <w:lang w:eastAsia="fr-FR"/>
                              </w:rPr>
                              <w:t>ateliers artistiques</w:t>
                            </w:r>
                            <w:r>
                              <w:rPr>
                                <w:rFonts w:ascii="Marianne Light" w:eastAsia="Times New Roman" w:hAnsi="Marianne Light" w:cs="Calibri Light"/>
                                <w:color w:val="000000"/>
                                <w:sz w:val="18"/>
                                <w:szCs w:val="18"/>
                                <w:lang w:eastAsia="fr-FR"/>
                              </w:rPr>
                              <w:t xml:space="preserve"> </w:t>
                            </w:r>
                            <w:r w:rsidRPr="00BD284C">
                              <w:rPr>
                                <w:rFonts w:ascii="Marianne Light" w:eastAsia="Times New Roman" w:hAnsi="Marianne Light" w:cs="Calibri Light"/>
                                <w:color w:val="000000"/>
                                <w:sz w:val="18"/>
                                <w:szCs w:val="18"/>
                                <w:lang w:eastAsia="fr-FR"/>
                              </w:rPr>
                              <w:t xml:space="preserve">: Jeunes </w:t>
                            </w:r>
                            <w:r>
                              <w:rPr>
                                <w:rFonts w:ascii="Marianne Light" w:eastAsia="Times New Roman" w:hAnsi="Marianne Light" w:cs="Calibri Light"/>
                                <w:color w:val="000000"/>
                                <w:sz w:val="18"/>
                                <w:szCs w:val="18"/>
                                <w:lang w:eastAsia="fr-FR"/>
                              </w:rPr>
                              <w:t xml:space="preserve">Aidants Occitanie, </w:t>
                            </w:r>
                            <w:r w:rsidRPr="00BD284C">
                              <w:rPr>
                                <w:rFonts w:ascii="Marianne Light" w:eastAsia="Times New Roman" w:hAnsi="Marianne Light" w:cs="Calibri Light"/>
                                <w:color w:val="000000"/>
                                <w:sz w:val="18"/>
                                <w:szCs w:val="18"/>
                                <w:lang w:eastAsia="fr-FR"/>
                              </w:rPr>
                              <w:t xml:space="preserve">Fondation </w:t>
                            </w:r>
                            <w:proofErr w:type="spellStart"/>
                            <w:r w:rsidRPr="00BD284C">
                              <w:rPr>
                                <w:rFonts w:ascii="Marianne Light" w:eastAsia="Times New Roman" w:hAnsi="Marianne Light" w:cs="Calibri Light"/>
                                <w:color w:val="000000"/>
                                <w:sz w:val="18"/>
                                <w:szCs w:val="18"/>
                                <w:lang w:eastAsia="fr-FR"/>
                              </w:rPr>
                              <w:t>S</w:t>
                            </w:r>
                            <w:r>
                              <w:rPr>
                                <w:rFonts w:ascii="Marianne Light" w:eastAsia="Times New Roman" w:hAnsi="Marianne Light" w:cs="Calibri Light"/>
                                <w:color w:val="000000"/>
                                <w:sz w:val="18"/>
                                <w:szCs w:val="18"/>
                                <w:lang w:eastAsia="fr-FR"/>
                              </w:rPr>
                              <w:t>eltzer</w:t>
                            </w:r>
                            <w:proofErr w:type="spellEnd"/>
                            <w:r>
                              <w:rPr>
                                <w:rFonts w:ascii="Marianne Light" w:eastAsia="Times New Roman" w:hAnsi="Marianne Light" w:cs="Calibri Light"/>
                                <w:color w:val="000000"/>
                                <w:sz w:val="18"/>
                                <w:szCs w:val="18"/>
                                <w:lang w:eastAsia="fr-FR"/>
                              </w:rPr>
                              <w:t xml:space="preserve"> (Hautes Alpes), Adapei de Corrèze et</w:t>
                            </w:r>
                            <w:r w:rsidRPr="00BD284C">
                              <w:rPr>
                                <w:rFonts w:ascii="Marianne Light" w:eastAsia="Times New Roman" w:hAnsi="Marianne Light" w:cs="Calibri Light"/>
                                <w:color w:val="000000"/>
                                <w:sz w:val="18"/>
                                <w:szCs w:val="18"/>
                                <w:lang w:eastAsia="fr-FR"/>
                              </w:rPr>
                              <w:t xml:space="preserve"> du Loiret, Fam</w:t>
                            </w:r>
                            <w:r>
                              <w:rPr>
                                <w:rFonts w:ascii="Marianne Light" w:eastAsia="Times New Roman" w:hAnsi="Marianne Light" w:cs="Calibri Light"/>
                                <w:color w:val="000000"/>
                                <w:sz w:val="18"/>
                                <w:szCs w:val="18"/>
                                <w:lang w:eastAsia="fr-FR"/>
                              </w:rPr>
                              <w:t>illes Rurales (Eure et Loir), PFR ELSAA (Audomarois), Les ateliers cinéma-répit</w:t>
                            </w:r>
                            <w:r w:rsidRPr="00BD284C">
                              <w:rPr>
                                <w:rFonts w:ascii="Marianne Light" w:eastAsia="Times New Roman" w:hAnsi="Marianne Light" w:cs="Calibri Light"/>
                                <w:color w:val="000000"/>
                                <w:sz w:val="18"/>
                                <w:szCs w:val="18"/>
                                <w:lang w:eastAsia="fr-FR"/>
                              </w:rPr>
                              <w:t xml:space="preserve"> </w:t>
                            </w:r>
                            <w:r w:rsidRPr="003C7F00">
                              <w:rPr>
                                <w:rFonts w:ascii="Marianne Light" w:eastAsia="Times New Roman" w:hAnsi="Marianne Light" w:cs="Calibri Light"/>
                                <w:color w:val="000000"/>
                                <w:sz w:val="18"/>
                                <w:szCs w:val="18"/>
                                <w:lang w:eastAsia="fr-FR"/>
                              </w:rPr>
                              <w:t xml:space="preserve">JADE </w:t>
                            </w:r>
                            <w:r w:rsidRPr="00BD284C">
                              <w:rPr>
                                <w:rFonts w:ascii="Marianne Light" w:eastAsia="Times New Roman" w:hAnsi="Marianne Light" w:cs="Calibri Light"/>
                                <w:color w:val="000000"/>
                                <w:sz w:val="18"/>
                                <w:szCs w:val="18"/>
                                <w:lang w:eastAsia="fr-FR"/>
                              </w:rPr>
                              <w:t xml:space="preserve">accueillent 24 jeunes chaque année pendant les vacances scolaires d’automne et d’hiver. </w:t>
                            </w:r>
                            <w:r>
                              <w:rPr>
                                <w:rFonts w:ascii="Marianne Light" w:eastAsia="Times New Roman" w:hAnsi="Marianne Light" w:cs="Calibri Light"/>
                                <w:color w:val="000000"/>
                                <w:sz w:val="18"/>
                                <w:szCs w:val="18"/>
                                <w:lang w:eastAsia="fr-FR"/>
                              </w:rPr>
                              <w:t>C</w:t>
                            </w:r>
                            <w:r w:rsidRPr="00BD284C">
                              <w:rPr>
                                <w:rFonts w:ascii="Marianne Light" w:eastAsia="Times New Roman" w:hAnsi="Marianne Light" w:cs="Calibri Light"/>
                                <w:color w:val="000000"/>
                                <w:sz w:val="18"/>
                                <w:szCs w:val="18"/>
                                <w:lang w:eastAsia="fr-FR"/>
                              </w:rPr>
                              <w:t xml:space="preserve">haque jeune réalise son propre film pour partager et raconter son expérience d’aidant. L’association propose </w:t>
                            </w:r>
                            <w:r>
                              <w:rPr>
                                <w:rFonts w:ascii="Marianne Light" w:eastAsia="Times New Roman" w:hAnsi="Marianne Light" w:cs="Calibri Light"/>
                                <w:color w:val="000000"/>
                                <w:sz w:val="18"/>
                                <w:szCs w:val="18"/>
                                <w:lang w:eastAsia="fr-FR"/>
                              </w:rPr>
                              <w:t xml:space="preserve">aussi </w:t>
                            </w:r>
                            <w:r w:rsidRPr="00BD284C">
                              <w:rPr>
                                <w:rFonts w:ascii="Marianne Light" w:eastAsia="Times New Roman" w:hAnsi="Marianne Light" w:cs="Calibri Light"/>
                                <w:color w:val="000000"/>
                                <w:sz w:val="18"/>
                                <w:szCs w:val="18"/>
                                <w:lang w:eastAsia="fr-FR"/>
                              </w:rPr>
                              <w:t>un séjour de répit l’été, gratuit</w:t>
                            </w:r>
                            <w:r>
                              <w:rPr>
                                <w:rFonts w:ascii="Marianne Light" w:eastAsia="Times New Roman" w:hAnsi="Marianne Light" w:cs="Calibri Light"/>
                                <w:color w:val="000000"/>
                                <w:sz w:val="18"/>
                                <w:szCs w:val="18"/>
                                <w:lang w:eastAsia="fr-FR"/>
                              </w:rPr>
                              <w:t xml:space="preserve">. Plus d’info </w:t>
                            </w:r>
                            <w:hyperlink r:id="rId201" w:history="1">
                              <w:r w:rsidRPr="00465FC4">
                                <w:rPr>
                                  <w:rStyle w:val="Lienhypertexte"/>
                                  <w:rFonts w:ascii="Marianne Light" w:eastAsia="Times New Roman" w:hAnsi="Marianne Light" w:cs="Calibri Light"/>
                                  <w:sz w:val="18"/>
                                  <w:szCs w:val="18"/>
                                  <w:lang w:eastAsia="fr-FR"/>
                                </w:rPr>
                                <w:t>ici</w:t>
                              </w:r>
                            </w:hyperlink>
                            <w:r>
                              <w:rPr>
                                <w:rFonts w:ascii="Marianne Light" w:eastAsia="Times New Roman" w:hAnsi="Marianne Light" w:cs="Calibri Light"/>
                                <w:color w:val="000000"/>
                                <w:sz w:val="18"/>
                                <w:szCs w:val="18"/>
                                <w:lang w:eastAsia="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95E6C" id="Zone de texte 388" o:spid="_x0000_s1351" type="#_x0000_t202" style="position:absolute;left:0;text-align:left;margin-left:11.65pt;margin-top:116.75pt;width:287.35pt;height:2in;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" filled="f" stroked="f" strokeweight=".5pt">
                <v:textbox>
                  <w:txbxContent>
                    <w:p w14:paraId="74D7F050" w14:textId="54BB7531" w:rsidR="00FD6FA8" w:rsidRPr="00A33FE5" w:rsidRDefault="00FD6FA8" w:rsidP="00BD284C">
                      <w:pPr>
                        <w:spacing w:line="276" w:lineRule="auto"/>
                        <w:contextualSpacing/>
                        <w:jc w:val="both"/>
                        <w:rPr>
                          <w:rFonts w:ascii="Marianne Light" w:hAnsi="Marianne Light"/>
                          <w:sz w:val="18"/>
                          <w:szCs w:val="18"/>
                        </w:rPr>
                      </w:pPr>
                      <w:r>
                        <w:rPr>
                          <w:rFonts w:ascii="Marianne Light" w:eastAsia="Times New Roman" w:hAnsi="Marianne Light" w:cs="Calibri Light"/>
                          <w:color w:val="000000"/>
                          <w:sz w:val="18"/>
                          <w:szCs w:val="18"/>
                          <w:lang w:eastAsia="fr-FR"/>
                        </w:rPr>
                        <w:t xml:space="preserve">JADE accompagne des </w:t>
                      </w:r>
                      <w:r w:rsidRPr="00BD284C">
                        <w:rPr>
                          <w:rFonts w:ascii="Marianne Light" w:eastAsia="Times New Roman" w:hAnsi="Marianne Light" w:cs="Calibri Light"/>
                          <w:color w:val="000000"/>
                          <w:sz w:val="18"/>
                          <w:szCs w:val="18"/>
                          <w:lang w:eastAsia="fr-FR"/>
                        </w:rPr>
                        <w:t>projet</w:t>
                      </w:r>
                      <w:r>
                        <w:rPr>
                          <w:rFonts w:ascii="Marianne Light" w:eastAsia="Times New Roman" w:hAnsi="Marianne Light" w:cs="Calibri Light"/>
                          <w:color w:val="000000"/>
                          <w:sz w:val="18"/>
                          <w:szCs w:val="18"/>
                          <w:lang w:eastAsia="fr-FR"/>
                        </w:rPr>
                        <w:t>s</w:t>
                      </w:r>
                      <w:r w:rsidRPr="00BD284C">
                        <w:rPr>
                          <w:rFonts w:ascii="Marianne Light" w:eastAsia="Times New Roman" w:hAnsi="Marianne Light" w:cs="Calibri Light"/>
                          <w:color w:val="000000"/>
                          <w:sz w:val="18"/>
                          <w:szCs w:val="18"/>
                          <w:lang w:eastAsia="fr-FR"/>
                        </w:rPr>
                        <w:t xml:space="preserve"> d'</w:t>
                      </w:r>
                      <w:r w:rsidRPr="003C7F00">
                        <w:rPr>
                          <w:rFonts w:ascii="Marianne Light" w:eastAsia="Times New Roman" w:hAnsi="Marianne Light" w:cs="Calibri Light"/>
                          <w:color w:val="000000"/>
                          <w:sz w:val="18"/>
                          <w:szCs w:val="18"/>
                          <w:lang w:eastAsia="fr-FR"/>
                        </w:rPr>
                        <w:t>ateliers artistiques</w:t>
                      </w:r>
                      <w:r>
                        <w:rPr>
                          <w:rFonts w:ascii="Marianne Light" w:eastAsia="Times New Roman" w:hAnsi="Marianne Light" w:cs="Calibri Light"/>
                          <w:color w:val="000000"/>
                          <w:sz w:val="18"/>
                          <w:szCs w:val="18"/>
                          <w:lang w:eastAsia="fr-FR"/>
                        </w:rPr>
                        <w:t xml:space="preserve"> </w:t>
                      </w:r>
                      <w:r w:rsidRPr="00BD284C">
                        <w:rPr>
                          <w:rFonts w:ascii="Marianne Light" w:eastAsia="Times New Roman" w:hAnsi="Marianne Light" w:cs="Calibri Light"/>
                          <w:color w:val="000000"/>
                          <w:sz w:val="18"/>
                          <w:szCs w:val="18"/>
                          <w:lang w:eastAsia="fr-FR"/>
                        </w:rPr>
                        <w:t xml:space="preserve">: Jeunes </w:t>
                      </w:r>
                      <w:r>
                        <w:rPr>
                          <w:rFonts w:ascii="Marianne Light" w:eastAsia="Times New Roman" w:hAnsi="Marianne Light" w:cs="Calibri Light"/>
                          <w:color w:val="000000"/>
                          <w:sz w:val="18"/>
                          <w:szCs w:val="18"/>
                          <w:lang w:eastAsia="fr-FR"/>
                        </w:rPr>
                        <w:t xml:space="preserve">Aidants Occitanie, </w:t>
                      </w:r>
                      <w:r w:rsidRPr="00BD284C">
                        <w:rPr>
                          <w:rFonts w:ascii="Marianne Light" w:eastAsia="Times New Roman" w:hAnsi="Marianne Light" w:cs="Calibri Light"/>
                          <w:color w:val="000000"/>
                          <w:sz w:val="18"/>
                          <w:szCs w:val="18"/>
                          <w:lang w:eastAsia="fr-FR"/>
                        </w:rPr>
                        <w:t xml:space="preserve">Fondation </w:t>
                      </w:r>
                      <w:proofErr w:type="spellStart"/>
                      <w:r w:rsidRPr="00BD284C">
                        <w:rPr>
                          <w:rFonts w:ascii="Marianne Light" w:eastAsia="Times New Roman" w:hAnsi="Marianne Light" w:cs="Calibri Light"/>
                          <w:color w:val="000000"/>
                          <w:sz w:val="18"/>
                          <w:szCs w:val="18"/>
                          <w:lang w:eastAsia="fr-FR"/>
                        </w:rPr>
                        <w:t>S</w:t>
                      </w:r>
                      <w:r>
                        <w:rPr>
                          <w:rFonts w:ascii="Marianne Light" w:eastAsia="Times New Roman" w:hAnsi="Marianne Light" w:cs="Calibri Light"/>
                          <w:color w:val="000000"/>
                          <w:sz w:val="18"/>
                          <w:szCs w:val="18"/>
                          <w:lang w:eastAsia="fr-FR"/>
                        </w:rPr>
                        <w:t>eltzer</w:t>
                      </w:r>
                      <w:proofErr w:type="spellEnd"/>
                      <w:r>
                        <w:rPr>
                          <w:rFonts w:ascii="Marianne Light" w:eastAsia="Times New Roman" w:hAnsi="Marianne Light" w:cs="Calibri Light"/>
                          <w:color w:val="000000"/>
                          <w:sz w:val="18"/>
                          <w:szCs w:val="18"/>
                          <w:lang w:eastAsia="fr-FR"/>
                        </w:rPr>
                        <w:t xml:space="preserve"> (Hautes Alpes), </w:t>
                      </w:r>
                      <w:proofErr w:type="spellStart"/>
                      <w:r>
                        <w:rPr>
                          <w:rFonts w:ascii="Marianne Light" w:eastAsia="Times New Roman" w:hAnsi="Marianne Light" w:cs="Calibri Light"/>
                          <w:color w:val="000000"/>
                          <w:sz w:val="18"/>
                          <w:szCs w:val="18"/>
                          <w:lang w:eastAsia="fr-FR"/>
                        </w:rPr>
                        <w:t>Adapei</w:t>
                      </w:r>
                      <w:proofErr w:type="spellEnd"/>
                      <w:r>
                        <w:rPr>
                          <w:rFonts w:ascii="Marianne Light" w:eastAsia="Times New Roman" w:hAnsi="Marianne Light" w:cs="Calibri Light"/>
                          <w:color w:val="000000"/>
                          <w:sz w:val="18"/>
                          <w:szCs w:val="18"/>
                          <w:lang w:eastAsia="fr-FR"/>
                        </w:rPr>
                        <w:t xml:space="preserve"> de Corrèze et</w:t>
                      </w:r>
                      <w:r w:rsidRPr="00BD284C">
                        <w:rPr>
                          <w:rFonts w:ascii="Marianne Light" w:eastAsia="Times New Roman" w:hAnsi="Marianne Light" w:cs="Calibri Light"/>
                          <w:color w:val="000000"/>
                          <w:sz w:val="18"/>
                          <w:szCs w:val="18"/>
                          <w:lang w:eastAsia="fr-FR"/>
                        </w:rPr>
                        <w:t xml:space="preserve"> du Loiret, Fam</w:t>
                      </w:r>
                      <w:r>
                        <w:rPr>
                          <w:rFonts w:ascii="Marianne Light" w:eastAsia="Times New Roman" w:hAnsi="Marianne Light" w:cs="Calibri Light"/>
                          <w:color w:val="000000"/>
                          <w:sz w:val="18"/>
                          <w:szCs w:val="18"/>
                          <w:lang w:eastAsia="fr-FR"/>
                        </w:rPr>
                        <w:t>illes Rurales (Eure et Loir), PFR ELSAA (Audomarois), Les ateliers cinéma-répit</w:t>
                      </w:r>
                      <w:r w:rsidRPr="00BD284C">
                        <w:rPr>
                          <w:rFonts w:ascii="Marianne Light" w:eastAsia="Times New Roman" w:hAnsi="Marianne Light" w:cs="Calibri Light"/>
                          <w:color w:val="000000"/>
                          <w:sz w:val="18"/>
                          <w:szCs w:val="18"/>
                          <w:lang w:eastAsia="fr-FR"/>
                        </w:rPr>
                        <w:t xml:space="preserve"> </w:t>
                      </w:r>
                      <w:r w:rsidRPr="003C7F00">
                        <w:rPr>
                          <w:rFonts w:ascii="Marianne Light" w:eastAsia="Times New Roman" w:hAnsi="Marianne Light" w:cs="Calibri Light"/>
                          <w:color w:val="000000"/>
                          <w:sz w:val="18"/>
                          <w:szCs w:val="18"/>
                          <w:lang w:eastAsia="fr-FR"/>
                        </w:rPr>
                        <w:t xml:space="preserve">JADE </w:t>
                      </w:r>
                      <w:r w:rsidRPr="00BD284C">
                        <w:rPr>
                          <w:rFonts w:ascii="Marianne Light" w:eastAsia="Times New Roman" w:hAnsi="Marianne Light" w:cs="Calibri Light"/>
                          <w:color w:val="000000"/>
                          <w:sz w:val="18"/>
                          <w:szCs w:val="18"/>
                          <w:lang w:eastAsia="fr-FR"/>
                        </w:rPr>
                        <w:t xml:space="preserve">accueillent 24 jeunes chaque année pendant les vacances scolaires d’automne et d’hiver. </w:t>
                      </w:r>
                      <w:r>
                        <w:rPr>
                          <w:rFonts w:ascii="Marianne Light" w:eastAsia="Times New Roman" w:hAnsi="Marianne Light" w:cs="Calibri Light"/>
                          <w:color w:val="000000"/>
                          <w:sz w:val="18"/>
                          <w:szCs w:val="18"/>
                          <w:lang w:eastAsia="fr-FR"/>
                        </w:rPr>
                        <w:t>C</w:t>
                      </w:r>
                      <w:r w:rsidRPr="00BD284C">
                        <w:rPr>
                          <w:rFonts w:ascii="Marianne Light" w:eastAsia="Times New Roman" w:hAnsi="Marianne Light" w:cs="Calibri Light"/>
                          <w:color w:val="000000"/>
                          <w:sz w:val="18"/>
                          <w:szCs w:val="18"/>
                          <w:lang w:eastAsia="fr-FR"/>
                        </w:rPr>
                        <w:t xml:space="preserve">haque jeune réalise son propre film pour partager et raconter son expérience d’aidant. L’association propose </w:t>
                      </w:r>
                      <w:r>
                        <w:rPr>
                          <w:rFonts w:ascii="Marianne Light" w:eastAsia="Times New Roman" w:hAnsi="Marianne Light" w:cs="Calibri Light"/>
                          <w:color w:val="000000"/>
                          <w:sz w:val="18"/>
                          <w:szCs w:val="18"/>
                          <w:lang w:eastAsia="fr-FR"/>
                        </w:rPr>
                        <w:t xml:space="preserve">aussi </w:t>
                      </w:r>
                      <w:r w:rsidRPr="00BD284C">
                        <w:rPr>
                          <w:rFonts w:ascii="Marianne Light" w:eastAsia="Times New Roman" w:hAnsi="Marianne Light" w:cs="Calibri Light"/>
                          <w:color w:val="000000"/>
                          <w:sz w:val="18"/>
                          <w:szCs w:val="18"/>
                          <w:lang w:eastAsia="fr-FR"/>
                        </w:rPr>
                        <w:t>un séjour de répit l’été, gratuit</w:t>
                      </w:r>
                      <w:r>
                        <w:rPr>
                          <w:rFonts w:ascii="Marianne Light" w:eastAsia="Times New Roman" w:hAnsi="Marianne Light" w:cs="Calibri Light"/>
                          <w:color w:val="000000"/>
                          <w:sz w:val="18"/>
                          <w:szCs w:val="18"/>
                          <w:lang w:eastAsia="fr-FR"/>
                        </w:rPr>
                        <w:t xml:space="preserve">. Plus d’info </w:t>
                      </w:r>
                      <w:hyperlink r:id="rId202" w:history="1">
                        <w:r w:rsidRPr="00465FC4">
                          <w:rPr>
                            <w:rStyle w:val="Lienhypertexte"/>
                            <w:rFonts w:ascii="Marianne Light" w:eastAsia="Times New Roman" w:hAnsi="Marianne Light" w:cs="Calibri Light"/>
                            <w:sz w:val="18"/>
                            <w:szCs w:val="18"/>
                            <w:lang w:eastAsia="fr-FR"/>
                          </w:rPr>
                          <w:t>ici</w:t>
                        </w:r>
                      </w:hyperlink>
                      <w:r>
                        <w:rPr>
                          <w:rFonts w:ascii="Marianne Light" w:eastAsia="Times New Roman" w:hAnsi="Marianne Light" w:cs="Calibri Light"/>
                          <w:color w:val="000000"/>
                          <w:sz w:val="18"/>
                          <w:szCs w:val="18"/>
                          <w:lang w:eastAsia="fr-FR"/>
                        </w:rPr>
                        <w:t>.</w:t>
                      </w:r>
                    </w:p>
                  </w:txbxContent>
                </v:textbox>
              </v:shape>
            </w:pict>
          </mc:Fallback>
        </mc:AlternateContent>
      </w:r>
      <w:r w:rsidRPr="00E27927">
        <w:rPr>
          <w:noProof/>
          <w:lang w:eastAsia="fr-FR"/>
        </w:rPr>
        <w:drawing>
          <wp:anchor distT="0" distB="0" distL="114300" distR="114300" simplePos="0" relativeHeight="251864064" behindDoc="0" locked="0" layoutInCell="1" allowOverlap="1" wp14:anchorId="1AB122AC" wp14:editId="1460B526">
            <wp:simplePos x="0" y="0"/>
            <wp:positionH relativeFrom="column">
              <wp:posOffset>4468495</wp:posOffset>
            </wp:positionH>
            <wp:positionV relativeFrom="paragraph">
              <wp:posOffset>742315</wp:posOffset>
            </wp:positionV>
            <wp:extent cx="1238250" cy="561975"/>
            <wp:effectExtent l="0" t="0" r="0" b="9525"/>
            <wp:wrapNone/>
            <wp:docPr id="401" name="Imag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1238250" cy="561975"/>
                    </a:xfrm>
                    <a:prstGeom prst="rect">
                      <a:avLst/>
                    </a:prstGeom>
                  </pic:spPr>
                </pic:pic>
              </a:graphicData>
            </a:graphic>
            <wp14:sizeRelH relativeFrom="page">
              <wp14:pctWidth>0</wp14:pctWidth>
            </wp14:sizeRelH>
            <wp14:sizeRelV relativeFrom="page">
              <wp14:pctHeight>0</wp14:pctHeight>
            </wp14:sizeRelV>
          </wp:anchor>
        </w:drawing>
      </w:r>
      <w:r w:rsidRPr="00E27927">
        <w:rPr>
          <w:noProof/>
          <w:color w:val="FFFFFF" w:themeColor="background1"/>
          <w:sz w:val="8"/>
          <w:lang w:eastAsia="fr-FR"/>
        </w:rPr>
        <mc:AlternateContent>
          <mc:Choice Requires="wps">
            <w:drawing>
              <wp:anchor distT="0" distB="0" distL="114300" distR="114300" simplePos="0" relativeHeight="251860992" behindDoc="1" locked="0" layoutInCell="1" allowOverlap="1" wp14:anchorId="1B7DE536" wp14:editId="7FD47385">
                <wp:simplePos x="0" y="0"/>
                <wp:positionH relativeFrom="column">
                  <wp:posOffset>4025900</wp:posOffset>
                </wp:positionH>
                <wp:positionV relativeFrom="paragraph">
                  <wp:posOffset>302895</wp:posOffset>
                </wp:positionV>
                <wp:extent cx="2279650" cy="3104515"/>
                <wp:effectExtent l="0" t="0" r="6350" b="635"/>
                <wp:wrapNone/>
                <wp:docPr id="389" name="Rectangle 389"/>
                <wp:cNvGraphicFramePr/>
                <a:graphic xmlns:a="http://schemas.openxmlformats.org/drawingml/2006/main">
                  <a:graphicData uri="http://schemas.microsoft.com/office/word/2010/wordprocessingShape">
                    <wps:wsp>
                      <wps:cNvSpPr/>
                      <wps:spPr>
                        <a:xfrm>
                          <a:off x="0" y="0"/>
                          <a:ext cx="2279650" cy="3104515"/>
                        </a:xfrm>
                        <a:prstGeom prst="rect">
                          <a:avLst/>
                        </a:prstGeom>
                        <a:solidFill>
                          <a:schemeClr val="bg1">
                            <a:lumMod val="9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101CA" id="Rectangle 389" o:spid="_x0000_s1026" style="position:absolute;margin-left:317pt;margin-top:23.85pt;width:179.5pt;height:244.45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" fillcolor="#f2f2f2 [3052]" stroked="f" strokeweight="1pt"/>
            </w:pict>
          </mc:Fallback>
        </mc:AlternateContent>
      </w:r>
      <w:r w:rsidRPr="00E27927">
        <w:rPr>
          <w:rFonts w:ascii="Marianne" w:hAnsi="Marianne" w:cs="Arial"/>
          <w:noProof/>
          <w:sz w:val="28"/>
          <w:szCs w:val="32"/>
          <w:lang w:eastAsia="fr-FR"/>
        </w:rPr>
        <mc:AlternateContent>
          <mc:Choice Requires="wps">
            <w:drawing>
              <wp:anchor distT="45720" distB="45720" distL="114300" distR="114300" simplePos="0" relativeHeight="251643904" behindDoc="0" locked="0" layoutInCell="1" allowOverlap="1" wp14:anchorId="7515020D" wp14:editId="5B8B0890">
                <wp:simplePos x="0" y="0"/>
                <wp:positionH relativeFrom="margin">
                  <wp:posOffset>127635</wp:posOffset>
                </wp:positionH>
                <wp:positionV relativeFrom="paragraph">
                  <wp:posOffset>419100</wp:posOffset>
                </wp:positionV>
                <wp:extent cx="3673475" cy="232410"/>
                <wp:effectExtent l="0" t="0" r="0" b="0"/>
                <wp:wrapNone/>
                <wp:docPr id="4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3475" cy="232410"/>
                        </a:xfrm>
                        <a:prstGeom prst="rect">
                          <a:avLst/>
                        </a:prstGeom>
                        <a:noFill/>
                        <a:ln w="9525">
                          <a:noFill/>
                          <a:miter lim="800000"/>
                          <a:headEnd/>
                          <a:tailEnd/>
                        </a:ln>
                      </wps:spPr>
                      <wps:txbx>
                        <w:txbxContent>
                          <w:p w14:paraId="61CF0F88" w14:textId="5D2E73F0" w:rsidR="00FD6FA8" w:rsidRPr="00141DF0" w:rsidRDefault="00FD6FA8" w:rsidP="00C65E1D">
                            <w:pPr>
                              <w:jc w:val="center"/>
                              <w:rPr>
                                <w:rFonts w:ascii="Marianne Medium" w:hAnsi="Marianne Medium" w:cs="Calibri Light"/>
                                <w:color w:val="64094D"/>
                                <w:sz w:val="18"/>
                                <w:szCs w:val="20"/>
                              </w:rPr>
                            </w:pPr>
                            <w:r w:rsidRPr="00141DF0">
                              <w:rPr>
                                <w:rFonts w:ascii="Marianne Medium" w:hAnsi="Marianne Medium" w:cs="Calibri Light"/>
                                <w:color w:val="64094D"/>
                                <w:sz w:val="18"/>
                                <w:szCs w:val="20"/>
                              </w:rPr>
                              <w:t xml:space="preserve">Association nationale Jeunes </w:t>
                            </w:r>
                            <w:proofErr w:type="spellStart"/>
                            <w:r w:rsidRPr="00141DF0">
                              <w:rPr>
                                <w:rFonts w:ascii="Marianne Medium" w:hAnsi="Marianne Medium" w:cs="Calibri Light"/>
                                <w:color w:val="64094D"/>
                                <w:sz w:val="18"/>
                                <w:szCs w:val="20"/>
                              </w:rPr>
                              <w:t>AiDants</w:t>
                            </w:r>
                            <w:proofErr w:type="spellEnd"/>
                            <w:r w:rsidRPr="00141DF0">
                              <w:rPr>
                                <w:rFonts w:ascii="Marianne Medium" w:hAnsi="Marianne Medium" w:cs="Calibri Light"/>
                                <w:color w:val="64094D"/>
                                <w:sz w:val="18"/>
                                <w:szCs w:val="20"/>
                              </w:rPr>
                              <w:t xml:space="preserve"> Ensemble (JADE)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5020D" id="_x0000_s1352" type="#_x0000_t202" style="position:absolute;left:0;text-align:left;margin-left:10.05pt;margin-top:33pt;width:289.25pt;height:18.3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" filled="f" stroked="f">
                <v:textbox>
                  <w:txbxContent>
                    <w:p w14:paraId="61CF0F88" w14:textId="5D2E73F0" w:rsidR="00FD6FA8" w:rsidRPr="00141DF0" w:rsidRDefault="00FD6FA8" w:rsidP="00C65E1D">
                      <w:pPr>
                        <w:jc w:val="center"/>
                        <w:rPr>
                          <w:rFonts w:ascii="Marianne Medium" w:hAnsi="Marianne Medium" w:cs="Calibri Light"/>
                          <w:color w:val="64094D"/>
                          <w:sz w:val="18"/>
                          <w:szCs w:val="20"/>
                        </w:rPr>
                      </w:pPr>
                      <w:r w:rsidRPr="00141DF0">
                        <w:rPr>
                          <w:rFonts w:ascii="Marianne Medium" w:hAnsi="Marianne Medium" w:cs="Calibri Light"/>
                          <w:color w:val="64094D"/>
                          <w:sz w:val="18"/>
                          <w:szCs w:val="20"/>
                        </w:rPr>
                        <w:t xml:space="preserve">Association nationale Jeunes </w:t>
                      </w:r>
                      <w:proofErr w:type="spellStart"/>
                      <w:r w:rsidRPr="00141DF0">
                        <w:rPr>
                          <w:rFonts w:ascii="Marianne Medium" w:hAnsi="Marianne Medium" w:cs="Calibri Light"/>
                          <w:color w:val="64094D"/>
                          <w:sz w:val="18"/>
                          <w:szCs w:val="20"/>
                        </w:rPr>
                        <w:t>AiDants</w:t>
                      </w:r>
                      <w:proofErr w:type="spellEnd"/>
                      <w:r w:rsidRPr="00141DF0">
                        <w:rPr>
                          <w:rFonts w:ascii="Marianne Medium" w:hAnsi="Marianne Medium" w:cs="Calibri Light"/>
                          <w:color w:val="64094D"/>
                          <w:sz w:val="18"/>
                          <w:szCs w:val="20"/>
                        </w:rPr>
                        <w:t xml:space="preserve"> Ensemble (JADE)</w:t>
                      </w:r>
                    </w:p>
                  </w:txbxContent>
                </v:textbox>
                <w10:wrap anchorx="margin"/>
              </v:shape>
            </w:pict>
          </mc:Fallback>
        </mc:AlternateContent>
      </w:r>
      <w:r w:rsidRPr="00E27927">
        <w:rPr>
          <w:rFonts w:ascii="Marianne" w:hAnsi="Marianne" w:cs="Arial"/>
          <w:noProof/>
          <w:sz w:val="28"/>
          <w:szCs w:val="32"/>
          <w:lang w:eastAsia="fr-FR"/>
        </w:rPr>
        <mc:AlternateContent>
          <mc:Choice Requires="wps">
            <w:drawing>
              <wp:anchor distT="45720" distB="45720" distL="114300" distR="114300" simplePos="0" relativeHeight="251863040" behindDoc="0" locked="0" layoutInCell="1" allowOverlap="1" wp14:anchorId="0C07B8F7" wp14:editId="03C5EFBE">
                <wp:simplePos x="0" y="0"/>
                <wp:positionH relativeFrom="margin">
                  <wp:posOffset>3980815</wp:posOffset>
                </wp:positionH>
                <wp:positionV relativeFrom="paragraph">
                  <wp:posOffset>421005</wp:posOffset>
                </wp:positionV>
                <wp:extent cx="2385060" cy="232410"/>
                <wp:effectExtent l="0" t="0" r="0" b="0"/>
                <wp:wrapNone/>
                <wp:docPr id="3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232410"/>
                        </a:xfrm>
                        <a:prstGeom prst="rect">
                          <a:avLst/>
                        </a:prstGeom>
                        <a:noFill/>
                        <a:ln w="9525">
                          <a:noFill/>
                          <a:miter lim="800000"/>
                          <a:headEnd/>
                          <a:tailEnd/>
                        </a:ln>
                      </wps:spPr>
                      <wps:txbx>
                        <w:txbxContent>
                          <w:p w14:paraId="225724CB" w14:textId="41AA19A7" w:rsidR="00FD6FA8" w:rsidRPr="00141DF0" w:rsidRDefault="00FD6FA8" w:rsidP="00465FC4">
                            <w:pPr>
                              <w:jc w:val="center"/>
                              <w:rPr>
                                <w:rFonts w:ascii="Marianne Medium" w:hAnsi="Marianne Medium" w:cs="Calibri Light"/>
                                <w:color w:val="64094D"/>
                                <w:sz w:val="18"/>
                                <w:szCs w:val="20"/>
                              </w:rPr>
                            </w:pPr>
                            <w:r w:rsidRPr="00141DF0">
                              <w:rPr>
                                <w:rFonts w:ascii="Marianne Medium" w:hAnsi="Marianne Medium" w:cs="Calibri Light"/>
                                <w:color w:val="64094D"/>
                                <w:sz w:val="18"/>
                                <w:szCs w:val="20"/>
                              </w:rPr>
                              <w:t>Association Française des aidants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7B8F7" id="_x0000_s1353" type="#_x0000_t202" style="position:absolute;left:0;text-align:left;margin-left:313.45pt;margin-top:33.15pt;width:187.8pt;height:18.3pt;z-index:251863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" filled="f" stroked="f">
                <v:textbox>
                  <w:txbxContent>
                    <w:p w14:paraId="225724CB" w14:textId="41AA19A7" w:rsidR="00FD6FA8" w:rsidRPr="00141DF0" w:rsidRDefault="00FD6FA8" w:rsidP="00465FC4">
                      <w:pPr>
                        <w:jc w:val="center"/>
                        <w:rPr>
                          <w:rFonts w:ascii="Marianne Medium" w:hAnsi="Marianne Medium" w:cs="Calibri Light"/>
                          <w:color w:val="64094D"/>
                          <w:sz w:val="18"/>
                          <w:szCs w:val="20"/>
                        </w:rPr>
                      </w:pPr>
                      <w:r w:rsidRPr="00141DF0">
                        <w:rPr>
                          <w:rFonts w:ascii="Marianne Medium" w:hAnsi="Marianne Medium" w:cs="Calibri Light"/>
                          <w:color w:val="64094D"/>
                          <w:sz w:val="18"/>
                          <w:szCs w:val="20"/>
                        </w:rPr>
                        <w:t>Association Française des aidants</w:t>
                      </w:r>
                    </w:p>
                  </w:txbxContent>
                </v:textbox>
                <w10:wrap anchorx="margin"/>
              </v:shape>
            </w:pict>
          </mc:Fallback>
        </mc:AlternateContent>
      </w:r>
      <w:r w:rsidRPr="00E27927">
        <w:rPr>
          <w:noProof/>
          <w:color w:val="FFFFFF" w:themeColor="background1"/>
          <w:sz w:val="8"/>
          <w:lang w:eastAsia="fr-FR"/>
        </w:rPr>
        <mc:AlternateContent>
          <mc:Choice Requires="wps">
            <w:drawing>
              <wp:anchor distT="0" distB="0" distL="114300" distR="114300" simplePos="0" relativeHeight="251646976" behindDoc="1" locked="0" layoutInCell="1" allowOverlap="1" wp14:anchorId="38B2C980" wp14:editId="118F8EDC">
                <wp:simplePos x="0" y="0"/>
                <wp:positionH relativeFrom="column">
                  <wp:posOffset>-3175</wp:posOffset>
                </wp:positionH>
                <wp:positionV relativeFrom="paragraph">
                  <wp:posOffset>303368</wp:posOffset>
                </wp:positionV>
                <wp:extent cx="3959860" cy="3104515"/>
                <wp:effectExtent l="0" t="0" r="2540" b="635"/>
                <wp:wrapNone/>
                <wp:docPr id="485" name="Rectangle 485"/>
                <wp:cNvGraphicFramePr/>
                <a:graphic xmlns:a="http://schemas.openxmlformats.org/drawingml/2006/main">
                  <a:graphicData uri="http://schemas.microsoft.com/office/word/2010/wordprocessingShape">
                    <wps:wsp>
                      <wps:cNvSpPr/>
                      <wps:spPr>
                        <a:xfrm>
                          <a:off x="0" y="0"/>
                          <a:ext cx="3959860" cy="3104515"/>
                        </a:xfrm>
                        <a:prstGeom prst="rect">
                          <a:avLst/>
                        </a:prstGeom>
                        <a:solidFill>
                          <a:schemeClr val="bg1">
                            <a:lumMod val="9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E052B" id="Rectangle 485" o:spid="_x0000_s1026" style="position:absolute;margin-left:-.25pt;margin-top:23.9pt;width:311.8pt;height:24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" fillcolor="#f2f2f2 [3052]" stroked="f" strokeweight="1pt"/>
            </w:pict>
          </mc:Fallback>
        </mc:AlternateContent>
      </w:r>
    </w:p>
    <w:p w14:paraId="10E795C7" w14:textId="6C609F4F" w:rsidR="003C7F00" w:rsidRPr="00E27927" w:rsidRDefault="003C7F00" w:rsidP="00C15B61">
      <w:pPr>
        <w:spacing w:line="276" w:lineRule="auto"/>
        <w:ind w:right="141"/>
        <w:jc w:val="both"/>
        <w:rPr>
          <w:rFonts w:ascii="Marianne" w:hAnsi="Marianne" w:cs="Arial"/>
          <w:sz w:val="28"/>
          <w:szCs w:val="32"/>
        </w:rPr>
      </w:pPr>
    </w:p>
    <w:p w14:paraId="516FE5E9" w14:textId="432AAA45" w:rsidR="003C7F00" w:rsidRPr="00E27927" w:rsidRDefault="003C7F00" w:rsidP="00C15B61">
      <w:pPr>
        <w:spacing w:line="276" w:lineRule="auto"/>
        <w:ind w:right="141"/>
        <w:jc w:val="both"/>
        <w:rPr>
          <w:rFonts w:ascii="Marianne" w:hAnsi="Marianne" w:cs="Arial"/>
          <w:sz w:val="28"/>
          <w:szCs w:val="32"/>
        </w:rPr>
      </w:pPr>
    </w:p>
    <w:p w14:paraId="5A5B0F77" w14:textId="3D145A4C" w:rsidR="003C7F00" w:rsidRPr="00E27927" w:rsidRDefault="003C7F00" w:rsidP="00C15B61">
      <w:pPr>
        <w:spacing w:line="276" w:lineRule="auto"/>
        <w:ind w:right="141"/>
        <w:jc w:val="both"/>
        <w:rPr>
          <w:rFonts w:ascii="Marianne" w:hAnsi="Marianne" w:cs="Arial"/>
          <w:sz w:val="28"/>
          <w:szCs w:val="32"/>
        </w:rPr>
      </w:pPr>
    </w:p>
    <w:p w14:paraId="51BB1658" w14:textId="004FA7E5" w:rsidR="003C7F00" w:rsidRPr="00E27927" w:rsidRDefault="00465FC4" w:rsidP="00C15B61">
      <w:pPr>
        <w:spacing w:line="276" w:lineRule="auto"/>
        <w:ind w:right="141"/>
        <w:jc w:val="both"/>
        <w:rPr>
          <w:rFonts w:ascii="Marianne" w:hAnsi="Marianne" w:cs="Arial"/>
          <w:sz w:val="28"/>
          <w:szCs w:val="32"/>
        </w:rPr>
      </w:pPr>
      <w:r w:rsidRPr="00E27927">
        <w:rPr>
          <w:rFonts w:ascii="Marianne" w:hAnsi="Marianne" w:cs="Arial"/>
          <w:noProof/>
          <w:sz w:val="28"/>
          <w:szCs w:val="32"/>
          <w:lang w:eastAsia="fr-FR"/>
        </w:rPr>
        <mc:AlternateContent>
          <mc:Choice Requires="wps">
            <w:drawing>
              <wp:anchor distT="0" distB="0" distL="114300" distR="114300" simplePos="0" relativeHeight="251862016" behindDoc="0" locked="0" layoutInCell="1" allowOverlap="1" wp14:anchorId="59700E11" wp14:editId="69DDF9D2">
                <wp:simplePos x="0" y="0"/>
                <wp:positionH relativeFrom="column">
                  <wp:posOffset>4156075</wp:posOffset>
                </wp:positionH>
                <wp:positionV relativeFrom="paragraph">
                  <wp:posOffset>149063</wp:posOffset>
                </wp:positionV>
                <wp:extent cx="2011570" cy="1812290"/>
                <wp:effectExtent l="0" t="0" r="0" b="0"/>
                <wp:wrapNone/>
                <wp:docPr id="398" name="Zone de texte 398"/>
                <wp:cNvGraphicFramePr/>
                <a:graphic xmlns:a="http://schemas.openxmlformats.org/drawingml/2006/main">
                  <a:graphicData uri="http://schemas.microsoft.com/office/word/2010/wordprocessingShape">
                    <wps:wsp>
                      <wps:cNvSpPr txBox="1"/>
                      <wps:spPr>
                        <a:xfrm>
                          <a:off x="0" y="0"/>
                          <a:ext cx="2011570" cy="1812290"/>
                        </a:xfrm>
                        <a:prstGeom prst="rect">
                          <a:avLst/>
                        </a:prstGeom>
                        <a:noFill/>
                        <a:ln w="6350">
                          <a:noFill/>
                        </a:ln>
                      </wps:spPr>
                      <wps:txbx>
                        <w:txbxContent>
                          <w:p w14:paraId="0649F5B5" w14:textId="209DA7B9" w:rsidR="00FD6FA8" w:rsidRPr="003C7F00" w:rsidRDefault="00FD6FA8" w:rsidP="003C7F00">
                            <w:pPr>
                              <w:spacing w:line="276" w:lineRule="auto"/>
                              <w:contextualSpacing/>
                              <w:jc w:val="both"/>
                              <w:rPr>
                                <w:rFonts w:ascii="Marianne Light" w:eastAsia="Times New Roman" w:hAnsi="Marianne Light" w:cs="Calibri Light"/>
                                <w:color w:val="000000"/>
                                <w:sz w:val="18"/>
                                <w:szCs w:val="18"/>
                                <w:lang w:eastAsia="fr-FR"/>
                              </w:rPr>
                            </w:pPr>
                            <w:r>
                              <w:rPr>
                                <w:rFonts w:ascii="Marianne Light" w:eastAsia="Times New Roman" w:hAnsi="Marianne Light" w:cs="Calibri Light"/>
                                <w:color w:val="000000"/>
                                <w:sz w:val="18"/>
                                <w:szCs w:val="18"/>
                                <w:lang w:eastAsia="fr-FR"/>
                              </w:rPr>
                              <w:t xml:space="preserve">Ateliers </w:t>
                            </w:r>
                            <w:r w:rsidRPr="003C7F00">
                              <w:rPr>
                                <w:rFonts w:ascii="Marianne Light" w:eastAsia="Times New Roman" w:hAnsi="Marianne Light" w:cs="Calibri Light"/>
                                <w:color w:val="000000"/>
                                <w:sz w:val="18"/>
                                <w:szCs w:val="18"/>
                                <w:lang w:eastAsia="fr-FR"/>
                              </w:rPr>
                              <w:t>dédié</w:t>
                            </w:r>
                            <w:r>
                              <w:rPr>
                                <w:rFonts w:ascii="Marianne Light" w:eastAsia="Times New Roman" w:hAnsi="Marianne Light" w:cs="Calibri Light"/>
                                <w:color w:val="000000"/>
                                <w:sz w:val="18"/>
                                <w:szCs w:val="18"/>
                                <w:lang w:eastAsia="fr-FR"/>
                              </w:rPr>
                              <w:t>s aux jeunes aidants de 1</w:t>
                            </w:r>
                            <w:r>
                              <w:rPr>
                                <w:rFonts w:ascii="Calibri" w:eastAsia="Times New Roman" w:hAnsi="Calibri" w:cs="Calibri"/>
                                <w:color w:val="000000"/>
                                <w:sz w:val="18"/>
                                <w:szCs w:val="18"/>
                                <w:lang w:eastAsia="fr-FR"/>
                              </w:rPr>
                              <w:t> </w:t>
                            </w:r>
                            <w:r>
                              <w:rPr>
                                <w:rFonts w:ascii="Marianne Light" w:eastAsia="Times New Roman" w:hAnsi="Marianne Light" w:cs="Marianne Light"/>
                                <w:color w:val="000000"/>
                                <w:sz w:val="18"/>
                                <w:szCs w:val="18"/>
                                <w:lang w:eastAsia="fr-FR"/>
                              </w:rPr>
                              <w:t>3 à 17 ans</w:t>
                            </w:r>
                            <w:r>
                              <w:rPr>
                                <w:rFonts w:ascii="Marianne Light" w:eastAsia="Times New Roman" w:hAnsi="Marianne Light" w:cs="Calibri Light"/>
                                <w:color w:val="000000"/>
                                <w:sz w:val="18"/>
                                <w:szCs w:val="18"/>
                                <w:lang w:eastAsia="fr-FR"/>
                              </w:rPr>
                              <w:t xml:space="preserve"> </w:t>
                            </w:r>
                            <w:r w:rsidRPr="003C7F00">
                              <w:rPr>
                                <w:rFonts w:ascii="Marianne Light" w:eastAsia="Times New Roman" w:hAnsi="Marianne Light" w:cs="Calibri Light"/>
                                <w:color w:val="000000"/>
                                <w:sz w:val="18"/>
                                <w:szCs w:val="18"/>
                                <w:lang w:eastAsia="fr-FR"/>
                              </w:rPr>
                              <w:t>à Paris</w:t>
                            </w:r>
                            <w:r>
                              <w:rPr>
                                <w:rFonts w:ascii="Marianne Light" w:eastAsia="Times New Roman" w:hAnsi="Marianne Light" w:cs="Calibri Light"/>
                                <w:color w:val="000000"/>
                                <w:sz w:val="18"/>
                                <w:szCs w:val="18"/>
                                <w:lang w:eastAsia="fr-FR"/>
                              </w:rPr>
                              <w:t xml:space="preserve"> afin de leur</w:t>
                            </w:r>
                            <w:r w:rsidRPr="003C7F00">
                              <w:rPr>
                                <w:rFonts w:ascii="Marianne Light" w:eastAsia="Times New Roman" w:hAnsi="Marianne Light" w:cs="Calibri Light"/>
                                <w:color w:val="000000"/>
                                <w:sz w:val="18"/>
                                <w:szCs w:val="18"/>
                                <w:lang w:eastAsia="fr-FR"/>
                              </w:rPr>
                              <w:t xml:space="preserve"> permet</w:t>
                            </w:r>
                            <w:r>
                              <w:rPr>
                                <w:rFonts w:ascii="Marianne Light" w:eastAsia="Times New Roman" w:hAnsi="Marianne Light" w:cs="Calibri Light"/>
                                <w:color w:val="000000"/>
                                <w:sz w:val="18"/>
                                <w:szCs w:val="18"/>
                                <w:lang w:eastAsia="fr-FR"/>
                              </w:rPr>
                              <w:t>tre</w:t>
                            </w:r>
                            <w:r w:rsidRPr="003C7F00">
                              <w:rPr>
                                <w:rFonts w:ascii="Marianne Light" w:eastAsia="Times New Roman" w:hAnsi="Marianne Light" w:cs="Calibri Light"/>
                                <w:color w:val="000000"/>
                                <w:sz w:val="18"/>
                                <w:szCs w:val="18"/>
                                <w:lang w:eastAsia="fr-FR"/>
                              </w:rPr>
                              <w:t xml:space="preserve"> d’échanger et de partager </w:t>
                            </w:r>
                            <w:r>
                              <w:rPr>
                                <w:rFonts w:ascii="Marianne Light" w:eastAsia="Times New Roman" w:hAnsi="Marianne Light" w:cs="Calibri Light"/>
                                <w:color w:val="000000"/>
                                <w:sz w:val="18"/>
                                <w:szCs w:val="18"/>
                                <w:lang w:eastAsia="fr-FR"/>
                              </w:rPr>
                              <w:t>à travers une</w:t>
                            </w:r>
                            <w:r w:rsidRPr="003C7F00">
                              <w:rPr>
                                <w:rFonts w:ascii="Marianne Light" w:eastAsia="Times New Roman" w:hAnsi="Marianne Light" w:cs="Calibri Light"/>
                                <w:color w:val="000000"/>
                                <w:sz w:val="18"/>
                                <w:szCs w:val="18"/>
                                <w:lang w:eastAsia="fr-FR"/>
                              </w:rPr>
                              <w:t xml:space="preserve"> activité culturelle. </w:t>
                            </w:r>
                            <w:r>
                              <w:rPr>
                                <w:rFonts w:ascii="Marianne Light" w:eastAsia="Times New Roman" w:hAnsi="Marianne Light" w:cs="Calibri Light"/>
                                <w:color w:val="000000"/>
                                <w:sz w:val="18"/>
                                <w:szCs w:val="18"/>
                                <w:lang w:eastAsia="fr-FR"/>
                              </w:rPr>
                              <w:t>Les</w:t>
                            </w:r>
                            <w:r w:rsidRPr="003C7F00">
                              <w:rPr>
                                <w:rFonts w:ascii="Marianne Light" w:eastAsia="Times New Roman" w:hAnsi="Marianne Light" w:cs="Calibri Light"/>
                                <w:color w:val="000000"/>
                                <w:sz w:val="18"/>
                                <w:szCs w:val="18"/>
                                <w:lang w:eastAsia="fr-FR"/>
                              </w:rPr>
                              <w:t xml:space="preserve"> </w:t>
                            </w:r>
                            <w:r>
                              <w:rPr>
                                <w:rFonts w:ascii="Marianne Light" w:eastAsia="Times New Roman" w:hAnsi="Marianne Light" w:cs="Calibri Light"/>
                                <w:color w:val="000000"/>
                                <w:sz w:val="18"/>
                                <w:szCs w:val="18"/>
                                <w:lang w:eastAsia="fr-FR"/>
                              </w:rPr>
                              <w:t xml:space="preserve">ateliers sont </w:t>
                            </w:r>
                            <w:r w:rsidRPr="003C7F00">
                              <w:rPr>
                                <w:rFonts w:ascii="Marianne Light" w:eastAsia="Times New Roman" w:hAnsi="Marianne Light" w:cs="Calibri Light"/>
                                <w:color w:val="000000"/>
                                <w:sz w:val="18"/>
                                <w:szCs w:val="18"/>
                                <w:lang w:eastAsia="fr-FR"/>
                              </w:rPr>
                              <w:t xml:space="preserve">encadrés par un animateur culturel et un psychologue. </w:t>
                            </w:r>
                            <w:r>
                              <w:rPr>
                                <w:rFonts w:ascii="Marianne Light" w:eastAsia="Times New Roman" w:hAnsi="Marianne Light" w:cs="Calibri Light"/>
                                <w:color w:val="000000"/>
                                <w:sz w:val="18"/>
                                <w:szCs w:val="18"/>
                                <w:lang w:eastAsia="fr-FR"/>
                              </w:rPr>
                              <w:t>Il est possible de choisir entre</w:t>
                            </w:r>
                            <w:r w:rsidRPr="003C7F00">
                              <w:rPr>
                                <w:rFonts w:ascii="Marianne Light" w:eastAsia="Times New Roman" w:hAnsi="Marianne Light" w:cs="Calibri Light"/>
                                <w:color w:val="000000"/>
                                <w:sz w:val="18"/>
                                <w:szCs w:val="18"/>
                                <w:lang w:eastAsia="fr-FR"/>
                              </w:rPr>
                              <w:t xml:space="preserve"> théâtre </w:t>
                            </w:r>
                            <w:r>
                              <w:rPr>
                                <w:rFonts w:ascii="Marianne Light" w:eastAsia="Times New Roman" w:hAnsi="Marianne Light" w:cs="Calibri Light"/>
                                <w:color w:val="000000"/>
                                <w:sz w:val="18"/>
                                <w:szCs w:val="18"/>
                                <w:lang w:eastAsia="fr-FR"/>
                              </w:rPr>
                              <w:t xml:space="preserve">ou </w:t>
                            </w:r>
                            <w:r w:rsidRPr="003C7F00">
                              <w:rPr>
                                <w:rFonts w:ascii="Marianne Light" w:eastAsia="Times New Roman" w:hAnsi="Marianne Light" w:cs="Calibri Light"/>
                                <w:color w:val="000000"/>
                                <w:sz w:val="18"/>
                                <w:szCs w:val="18"/>
                                <w:lang w:eastAsia="fr-FR"/>
                              </w:rPr>
                              <w:t xml:space="preserve">photographie. </w:t>
                            </w:r>
                            <w:r>
                              <w:rPr>
                                <w:rFonts w:ascii="Marianne Light" w:eastAsia="Times New Roman" w:hAnsi="Marianne Light" w:cs="Calibri Light"/>
                                <w:color w:val="000000"/>
                                <w:sz w:val="18"/>
                                <w:szCs w:val="18"/>
                                <w:lang w:eastAsia="fr-FR"/>
                              </w:rPr>
                              <w:t xml:space="preserve">Plus d’info </w:t>
                            </w:r>
                            <w:hyperlink r:id="rId203" w:history="1">
                              <w:r w:rsidRPr="00465FC4">
                                <w:rPr>
                                  <w:rStyle w:val="Lienhypertexte"/>
                                  <w:rFonts w:ascii="Marianne Light" w:eastAsia="Times New Roman" w:hAnsi="Marianne Light" w:cs="Calibri Light"/>
                                  <w:sz w:val="18"/>
                                  <w:szCs w:val="18"/>
                                  <w:lang w:eastAsia="fr-FR"/>
                                </w:rPr>
                                <w:t>ici</w:t>
                              </w:r>
                            </w:hyperlink>
                            <w:r>
                              <w:rPr>
                                <w:rFonts w:ascii="Marianne Light" w:eastAsia="Times New Roman" w:hAnsi="Marianne Light" w:cs="Calibri Light"/>
                                <w:color w:val="000000"/>
                                <w:sz w:val="18"/>
                                <w:szCs w:val="18"/>
                                <w:lang w:eastAsia="fr-FR"/>
                              </w:rPr>
                              <w:t xml:space="preserve">. </w:t>
                            </w:r>
                          </w:p>
                          <w:p w14:paraId="5E63C53E" w14:textId="77777777" w:rsidR="00FD6FA8" w:rsidRPr="003C7F00" w:rsidRDefault="00FD6FA8" w:rsidP="003C7F00">
                            <w:pPr>
                              <w:tabs>
                                <w:tab w:val="left" w:pos="1475"/>
                                <w:tab w:val="right" w:pos="9746"/>
                              </w:tabs>
                              <w:spacing w:line="276" w:lineRule="auto"/>
                              <w:jc w:val="both"/>
                              <w:rPr>
                                <w:rFonts w:ascii="Marianne Light" w:eastAsia="Times New Roman" w:hAnsi="Marianne Light" w:cs="Calibri Light"/>
                                <w:color w:val="000000"/>
                                <w:sz w:val="18"/>
                                <w:szCs w:val="18"/>
                                <w:lang w:eastAsia="fr-FR"/>
                              </w:rPr>
                            </w:pPr>
                            <w:r w:rsidRPr="003C7F00">
                              <w:rPr>
                                <w:rFonts w:ascii="Marianne Light" w:eastAsia="Times New Roman" w:hAnsi="Marianne Light" w:cs="Calibri Light"/>
                                <w:color w:val="000000"/>
                                <w:sz w:val="18"/>
                                <w:szCs w:val="18"/>
                                <w:lang w:eastAsia="fr-FR"/>
                              </w:rPr>
                              <w:tab/>
                            </w:r>
                            <w:r w:rsidRPr="003C7F00">
                              <w:rPr>
                                <w:rFonts w:ascii="Marianne Light" w:eastAsia="Times New Roman" w:hAnsi="Marianne Light" w:cs="Calibri Light"/>
                                <w:color w:val="000000"/>
                                <w:sz w:val="18"/>
                                <w:szCs w:val="18"/>
                                <w:lang w:eastAsia="fr-FR"/>
                              </w:rPr>
                              <w:tab/>
                            </w:r>
                          </w:p>
                          <w:p w14:paraId="3492C6F9" w14:textId="77777777" w:rsidR="00FD6FA8" w:rsidRPr="003C7F00" w:rsidRDefault="00FD6FA8" w:rsidP="003C7F00">
                            <w:pPr>
                              <w:spacing w:line="276" w:lineRule="auto"/>
                              <w:jc w:val="both"/>
                              <w:rPr>
                                <w:rFonts w:ascii="Marianne Light" w:eastAsia="Times New Roman" w:hAnsi="Marianne Light" w:cs="Calibri Light"/>
                                <w:color w:val="000000"/>
                                <w:sz w:val="18"/>
                                <w:szCs w:val="18"/>
                                <w:lang w:eastAsia="fr-FR"/>
                              </w:rPr>
                            </w:pPr>
                          </w:p>
                          <w:p w14:paraId="7DE80410" w14:textId="77777777" w:rsidR="00FD6FA8" w:rsidRPr="00A33FE5" w:rsidRDefault="00FD6FA8" w:rsidP="003C7F00">
                            <w:pPr>
                              <w:spacing w:line="276" w:lineRule="auto"/>
                              <w:contextualSpacing/>
                              <w:jc w:val="both"/>
                              <w:rPr>
                                <w:rFonts w:ascii="Marianne Light" w:hAnsi="Marianne Light"/>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00E11" id="Zone de texte 398" o:spid="_x0000_s1354" type="#_x0000_t202" style="position:absolute;left:0;text-align:left;margin-left:327.25pt;margin-top:11.75pt;width:158.4pt;height:142.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" filled="f" stroked="f" strokeweight=".5pt">
                <v:textbox>
                  <w:txbxContent>
                    <w:p w14:paraId="0649F5B5" w14:textId="209DA7B9" w:rsidR="00FD6FA8" w:rsidRPr="003C7F00" w:rsidRDefault="00FD6FA8" w:rsidP="003C7F00">
                      <w:pPr>
                        <w:spacing w:line="276" w:lineRule="auto"/>
                        <w:contextualSpacing/>
                        <w:jc w:val="both"/>
                        <w:rPr>
                          <w:rFonts w:ascii="Marianne Light" w:eastAsia="Times New Roman" w:hAnsi="Marianne Light" w:cs="Calibri Light"/>
                          <w:color w:val="000000"/>
                          <w:sz w:val="18"/>
                          <w:szCs w:val="18"/>
                          <w:lang w:eastAsia="fr-FR"/>
                        </w:rPr>
                      </w:pPr>
                      <w:r>
                        <w:rPr>
                          <w:rFonts w:ascii="Marianne Light" w:eastAsia="Times New Roman" w:hAnsi="Marianne Light" w:cs="Calibri Light"/>
                          <w:color w:val="000000"/>
                          <w:sz w:val="18"/>
                          <w:szCs w:val="18"/>
                          <w:lang w:eastAsia="fr-FR"/>
                        </w:rPr>
                        <w:t xml:space="preserve">Ateliers </w:t>
                      </w:r>
                      <w:r w:rsidRPr="003C7F00">
                        <w:rPr>
                          <w:rFonts w:ascii="Marianne Light" w:eastAsia="Times New Roman" w:hAnsi="Marianne Light" w:cs="Calibri Light"/>
                          <w:color w:val="000000"/>
                          <w:sz w:val="18"/>
                          <w:szCs w:val="18"/>
                          <w:lang w:eastAsia="fr-FR"/>
                        </w:rPr>
                        <w:t>dédié</w:t>
                      </w:r>
                      <w:r>
                        <w:rPr>
                          <w:rFonts w:ascii="Marianne Light" w:eastAsia="Times New Roman" w:hAnsi="Marianne Light" w:cs="Calibri Light"/>
                          <w:color w:val="000000"/>
                          <w:sz w:val="18"/>
                          <w:szCs w:val="18"/>
                          <w:lang w:eastAsia="fr-FR"/>
                        </w:rPr>
                        <w:t>s aux jeunes aidants de 1</w:t>
                      </w:r>
                      <w:r>
                        <w:rPr>
                          <w:rFonts w:ascii="Calibri" w:eastAsia="Times New Roman" w:hAnsi="Calibri" w:cs="Calibri"/>
                          <w:color w:val="000000"/>
                          <w:sz w:val="18"/>
                          <w:szCs w:val="18"/>
                          <w:lang w:eastAsia="fr-FR"/>
                        </w:rPr>
                        <w:t> </w:t>
                      </w:r>
                      <w:r>
                        <w:rPr>
                          <w:rFonts w:ascii="Marianne Light" w:eastAsia="Times New Roman" w:hAnsi="Marianne Light" w:cs="Marianne Light"/>
                          <w:color w:val="000000"/>
                          <w:sz w:val="18"/>
                          <w:szCs w:val="18"/>
                          <w:lang w:eastAsia="fr-FR"/>
                        </w:rPr>
                        <w:t>3 à 17 ans</w:t>
                      </w:r>
                      <w:r>
                        <w:rPr>
                          <w:rFonts w:ascii="Marianne Light" w:eastAsia="Times New Roman" w:hAnsi="Marianne Light" w:cs="Calibri Light"/>
                          <w:color w:val="000000"/>
                          <w:sz w:val="18"/>
                          <w:szCs w:val="18"/>
                          <w:lang w:eastAsia="fr-FR"/>
                        </w:rPr>
                        <w:t xml:space="preserve"> </w:t>
                      </w:r>
                      <w:r w:rsidRPr="003C7F00">
                        <w:rPr>
                          <w:rFonts w:ascii="Marianne Light" w:eastAsia="Times New Roman" w:hAnsi="Marianne Light" w:cs="Calibri Light"/>
                          <w:color w:val="000000"/>
                          <w:sz w:val="18"/>
                          <w:szCs w:val="18"/>
                          <w:lang w:eastAsia="fr-FR"/>
                        </w:rPr>
                        <w:t>à Paris</w:t>
                      </w:r>
                      <w:r>
                        <w:rPr>
                          <w:rFonts w:ascii="Marianne Light" w:eastAsia="Times New Roman" w:hAnsi="Marianne Light" w:cs="Calibri Light"/>
                          <w:color w:val="000000"/>
                          <w:sz w:val="18"/>
                          <w:szCs w:val="18"/>
                          <w:lang w:eastAsia="fr-FR"/>
                        </w:rPr>
                        <w:t xml:space="preserve"> afin de leur</w:t>
                      </w:r>
                      <w:r w:rsidRPr="003C7F00">
                        <w:rPr>
                          <w:rFonts w:ascii="Marianne Light" w:eastAsia="Times New Roman" w:hAnsi="Marianne Light" w:cs="Calibri Light"/>
                          <w:color w:val="000000"/>
                          <w:sz w:val="18"/>
                          <w:szCs w:val="18"/>
                          <w:lang w:eastAsia="fr-FR"/>
                        </w:rPr>
                        <w:t xml:space="preserve"> permet</w:t>
                      </w:r>
                      <w:r>
                        <w:rPr>
                          <w:rFonts w:ascii="Marianne Light" w:eastAsia="Times New Roman" w:hAnsi="Marianne Light" w:cs="Calibri Light"/>
                          <w:color w:val="000000"/>
                          <w:sz w:val="18"/>
                          <w:szCs w:val="18"/>
                          <w:lang w:eastAsia="fr-FR"/>
                        </w:rPr>
                        <w:t>tre</w:t>
                      </w:r>
                      <w:r w:rsidRPr="003C7F00">
                        <w:rPr>
                          <w:rFonts w:ascii="Marianne Light" w:eastAsia="Times New Roman" w:hAnsi="Marianne Light" w:cs="Calibri Light"/>
                          <w:color w:val="000000"/>
                          <w:sz w:val="18"/>
                          <w:szCs w:val="18"/>
                          <w:lang w:eastAsia="fr-FR"/>
                        </w:rPr>
                        <w:t xml:space="preserve"> d’échanger et de partager </w:t>
                      </w:r>
                      <w:r>
                        <w:rPr>
                          <w:rFonts w:ascii="Marianne Light" w:eastAsia="Times New Roman" w:hAnsi="Marianne Light" w:cs="Calibri Light"/>
                          <w:color w:val="000000"/>
                          <w:sz w:val="18"/>
                          <w:szCs w:val="18"/>
                          <w:lang w:eastAsia="fr-FR"/>
                        </w:rPr>
                        <w:t>à travers une</w:t>
                      </w:r>
                      <w:r w:rsidRPr="003C7F00">
                        <w:rPr>
                          <w:rFonts w:ascii="Marianne Light" w:eastAsia="Times New Roman" w:hAnsi="Marianne Light" w:cs="Calibri Light"/>
                          <w:color w:val="000000"/>
                          <w:sz w:val="18"/>
                          <w:szCs w:val="18"/>
                          <w:lang w:eastAsia="fr-FR"/>
                        </w:rPr>
                        <w:t xml:space="preserve"> activité culturelle. </w:t>
                      </w:r>
                      <w:r>
                        <w:rPr>
                          <w:rFonts w:ascii="Marianne Light" w:eastAsia="Times New Roman" w:hAnsi="Marianne Light" w:cs="Calibri Light"/>
                          <w:color w:val="000000"/>
                          <w:sz w:val="18"/>
                          <w:szCs w:val="18"/>
                          <w:lang w:eastAsia="fr-FR"/>
                        </w:rPr>
                        <w:t>Les</w:t>
                      </w:r>
                      <w:r w:rsidRPr="003C7F00">
                        <w:rPr>
                          <w:rFonts w:ascii="Marianne Light" w:eastAsia="Times New Roman" w:hAnsi="Marianne Light" w:cs="Calibri Light"/>
                          <w:color w:val="000000"/>
                          <w:sz w:val="18"/>
                          <w:szCs w:val="18"/>
                          <w:lang w:eastAsia="fr-FR"/>
                        </w:rPr>
                        <w:t xml:space="preserve"> </w:t>
                      </w:r>
                      <w:r>
                        <w:rPr>
                          <w:rFonts w:ascii="Marianne Light" w:eastAsia="Times New Roman" w:hAnsi="Marianne Light" w:cs="Calibri Light"/>
                          <w:color w:val="000000"/>
                          <w:sz w:val="18"/>
                          <w:szCs w:val="18"/>
                          <w:lang w:eastAsia="fr-FR"/>
                        </w:rPr>
                        <w:t xml:space="preserve">ateliers sont </w:t>
                      </w:r>
                      <w:r w:rsidRPr="003C7F00">
                        <w:rPr>
                          <w:rFonts w:ascii="Marianne Light" w:eastAsia="Times New Roman" w:hAnsi="Marianne Light" w:cs="Calibri Light"/>
                          <w:color w:val="000000"/>
                          <w:sz w:val="18"/>
                          <w:szCs w:val="18"/>
                          <w:lang w:eastAsia="fr-FR"/>
                        </w:rPr>
                        <w:t xml:space="preserve">encadrés par un animateur culturel et un psychologue. </w:t>
                      </w:r>
                      <w:r>
                        <w:rPr>
                          <w:rFonts w:ascii="Marianne Light" w:eastAsia="Times New Roman" w:hAnsi="Marianne Light" w:cs="Calibri Light"/>
                          <w:color w:val="000000"/>
                          <w:sz w:val="18"/>
                          <w:szCs w:val="18"/>
                          <w:lang w:eastAsia="fr-FR"/>
                        </w:rPr>
                        <w:t>Il est possible de choisir entre</w:t>
                      </w:r>
                      <w:r w:rsidRPr="003C7F00">
                        <w:rPr>
                          <w:rFonts w:ascii="Marianne Light" w:eastAsia="Times New Roman" w:hAnsi="Marianne Light" w:cs="Calibri Light"/>
                          <w:color w:val="000000"/>
                          <w:sz w:val="18"/>
                          <w:szCs w:val="18"/>
                          <w:lang w:eastAsia="fr-FR"/>
                        </w:rPr>
                        <w:t xml:space="preserve"> théâtre </w:t>
                      </w:r>
                      <w:r>
                        <w:rPr>
                          <w:rFonts w:ascii="Marianne Light" w:eastAsia="Times New Roman" w:hAnsi="Marianne Light" w:cs="Calibri Light"/>
                          <w:color w:val="000000"/>
                          <w:sz w:val="18"/>
                          <w:szCs w:val="18"/>
                          <w:lang w:eastAsia="fr-FR"/>
                        </w:rPr>
                        <w:t xml:space="preserve">ou </w:t>
                      </w:r>
                      <w:r w:rsidRPr="003C7F00">
                        <w:rPr>
                          <w:rFonts w:ascii="Marianne Light" w:eastAsia="Times New Roman" w:hAnsi="Marianne Light" w:cs="Calibri Light"/>
                          <w:color w:val="000000"/>
                          <w:sz w:val="18"/>
                          <w:szCs w:val="18"/>
                          <w:lang w:eastAsia="fr-FR"/>
                        </w:rPr>
                        <w:t xml:space="preserve">photographie. </w:t>
                      </w:r>
                      <w:r>
                        <w:rPr>
                          <w:rFonts w:ascii="Marianne Light" w:eastAsia="Times New Roman" w:hAnsi="Marianne Light" w:cs="Calibri Light"/>
                          <w:color w:val="000000"/>
                          <w:sz w:val="18"/>
                          <w:szCs w:val="18"/>
                          <w:lang w:eastAsia="fr-FR"/>
                        </w:rPr>
                        <w:t xml:space="preserve">Plus d’info </w:t>
                      </w:r>
                      <w:hyperlink r:id="rId204" w:history="1">
                        <w:r w:rsidRPr="00465FC4">
                          <w:rPr>
                            <w:rStyle w:val="Lienhypertexte"/>
                            <w:rFonts w:ascii="Marianne Light" w:eastAsia="Times New Roman" w:hAnsi="Marianne Light" w:cs="Calibri Light"/>
                            <w:sz w:val="18"/>
                            <w:szCs w:val="18"/>
                            <w:lang w:eastAsia="fr-FR"/>
                          </w:rPr>
                          <w:t>ici</w:t>
                        </w:r>
                      </w:hyperlink>
                      <w:r>
                        <w:rPr>
                          <w:rFonts w:ascii="Marianne Light" w:eastAsia="Times New Roman" w:hAnsi="Marianne Light" w:cs="Calibri Light"/>
                          <w:color w:val="000000"/>
                          <w:sz w:val="18"/>
                          <w:szCs w:val="18"/>
                          <w:lang w:eastAsia="fr-FR"/>
                        </w:rPr>
                        <w:t xml:space="preserve">. </w:t>
                      </w:r>
                    </w:p>
                    <w:p w14:paraId="5E63C53E" w14:textId="77777777" w:rsidR="00FD6FA8" w:rsidRPr="003C7F00" w:rsidRDefault="00FD6FA8" w:rsidP="003C7F00">
                      <w:pPr>
                        <w:tabs>
                          <w:tab w:val="left" w:pos="1475"/>
                          <w:tab w:val="right" w:pos="9746"/>
                        </w:tabs>
                        <w:spacing w:line="276" w:lineRule="auto"/>
                        <w:jc w:val="both"/>
                        <w:rPr>
                          <w:rFonts w:ascii="Marianne Light" w:eastAsia="Times New Roman" w:hAnsi="Marianne Light" w:cs="Calibri Light"/>
                          <w:color w:val="000000"/>
                          <w:sz w:val="18"/>
                          <w:szCs w:val="18"/>
                          <w:lang w:eastAsia="fr-FR"/>
                        </w:rPr>
                      </w:pPr>
                      <w:r w:rsidRPr="003C7F00">
                        <w:rPr>
                          <w:rFonts w:ascii="Marianne Light" w:eastAsia="Times New Roman" w:hAnsi="Marianne Light" w:cs="Calibri Light"/>
                          <w:color w:val="000000"/>
                          <w:sz w:val="18"/>
                          <w:szCs w:val="18"/>
                          <w:lang w:eastAsia="fr-FR"/>
                        </w:rPr>
                        <w:tab/>
                      </w:r>
                      <w:r w:rsidRPr="003C7F00">
                        <w:rPr>
                          <w:rFonts w:ascii="Marianne Light" w:eastAsia="Times New Roman" w:hAnsi="Marianne Light" w:cs="Calibri Light"/>
                          <w:color w:val="000000"/>
                          <w:sz w:val="18"/>
                          <w:szCs w:val="18"/>
                          <w:lang w:eastAsia="fr-FR"/>
                        </w:rPr>
                        <w:tab/>
                      </w:r>
                    </w:p>
                    <w:p w14:paraId="3492C6F9" w14:textId="77777777" w:rsidR="00FD6FA8" w:rsidRPr="003C7F00" w:rsidRDefault="00FD6FA8" w:rsidP="003C7F00">
                      <w:pPr>
                        <w:spacing w:line="276" w:lineRule="auto"/>
                        <w:jc w:val="both"/>
                        <w:rPr>
                          <w:rFonts w:ascii="Marianne Light" w:eastAsia="Times New Roman" w:hAnsi="Marianne Light" w:cs="Calibri Light"/>
                          <w:color w:val="000000"/>
                          <w:sz w:val="18"/>
                          <w:szCs w:val="18"/>
                          <w:lang w:eastAsia="fr-FR"/>
                        </w:rPr>
                      </w:pPr>
                    </w:p>
                    <w:p w14:paraId="7DE80410" w14:textId="77777777" w:rsidR="00FD6FA8" w:rsidRPr="00A33FE5" w:rsidRDefault="00FD6FA8" w:rsidP="003C7F00">
                      <w:pPr>
                        <w:spacing w:line="276" w:lineRule="auto"/>
                        <w:contextualSpacing/>
                        <w:jc w:val="both"/>
                        <w:rPr>
                          <w:rFonts w:ascii="Marianne Light" w:hAnsi="Marianne Light"/>
                          <w:sz w:val="18"/>
                          <w:szCs w:val="18"/>
                        </w:rPr>
                      </w:pPr>
                    </w:p>
                  </w:txbxContent>
                </v:textbox>
              </v:shape>
            </w:pict>
          </mc:Fallback>
        </mc:AlternateContent>
      </w:r>
    </w:p>
    <w:p w14:paraId="5A5C7FD3" w14:textId="3C567B0B" w:rsidR="003C7F00" w:rsidRDefault="003C7F00" w:rsidP="00C15B61">
      <w:pPr>
        <w:spacing w:line="276" w:lineRule="auto"/>
        <w:ind w:right="141"/>
        <w:jc w:val="both"/>
        <w:rPr>
          <w:rFonts w:ascii="Marianne" w:hAnsi="Marianne" w:cs="Arial"/>
          <w:sz w:val="28"/>
          <w:szCs w:val="32"/>
        </w:rPr>
      </w:pPr>
    </w:p>
    <w:p w14:paraId="5CBB332E" w14:textId="77777777" w:rsidR="00C17AE6" w:rsidRPr="00E27927" w:rsidRDefault="00C17AE6" w:rsidP="00C15B61">
      <w:pPr>
        <w:spacing w:line="276" w:lineRule="auto"/>
        <w:ind w:right="141"/>
        <w:jc w:val="both"/>
        <w:rPr>
          <w:rFonts w:ascii="Marianne" w:hAnsi="Marianne" w:cs="Arial"/>
          <w:sz w:val="28"/>
          <w:szCs w:val="32"/>
        </w:rPr>
      </w:pPr>
    </w:p>
    <w:p w14:paraId="2022B259" w14:textId="77777777" w:rsidR="00D659D0" w:rsidRPr="00E27927" w:rsidRDefault="00D659D0" w:rsidP="00C15B61">
      <w:pPr>
        <w:spacing w:line="276" w:lineRule="auto"/>
        <w:ind w:right="141"/>
        <w:jc w:val="both"/>
        <w:rPr>
          <w:rFonts w:ascii="Marianne" w:hAnsi="Marianne" w:cs="Arial"/>
          <w:sz w:val="28"/>
          <w:szCs w:val="32"/>
        </w:rPr>
      </w:pPr>
    </w:p>
    <w:p w14:paraId="67EF0ED1" w14:textId="77777777" w:rsidR="00D659D0" w:rsidRPr="00E27927" w:rsidRDefault="00D659D0" w:rsidP="00C15B61">
      <w:pPr>
        <w:spacing w:line="276" w:lineRule="auto"/>
        <w:ind w:right="141"/>
        <w:jc w:val="both"/>
        <w:rPr>
          <w:rFonts w:ascii="Marianne" w:hAnsi="Marianne" w:cs="Arial"/>
          <w:sz w:val="28"/>
          <w:szCs w:val="32"/>
        </w:rPr>
      </w:pPr>
    </w:p>
    <w:p w14:paraId="695C8B60" w14:textId="0C6C63B7" w:rsidR="00D659D0" w:rsidRPr="00E27927" w:rsidRDefault="00C17AE6" w:rsidP="00C15B61">
      <w:pPr>
        <w:tabs>
          <w:tab w:val="left" w:pos="5702"/>
        </w:tabs>
        <w:spacing w:line="276" w:lineRule="auto"/>
        <w:ind w:right="141"/>
        <w:jc w:val="both"/>
        <w:rPr>
          <w:rFonts w:ascii="Marianne" w:hAnsi="Marianne" w:cs="Arial"/>
          <w:sz w:val="28"/>
          <w:szCs w:val="32"/>
        </w:rPr>
      </w:pPr>
      <w:r w:rsidRPr="00E27927">
        <w:rPr>
          <w:rFonts w:ascii="Marianne" w:hAnsi="Marianne"/>
          <w:noProof/>
          <w:color w:val="63084D"/>
          <w:sz w:val="20"/>
          <w:lang w:eastAsia="fr-FR"/>
        </w:rPr>
        <w:lastRenderedPageBreak/>
        <mc:AlternateContent>
          <mc:Choice Requires="wps">
            <w:drawing>
              <wp:anchor distT="45720" distB="45720" distL="114300" distR="114300" simplePos="0" relativeHeight="251848704" behindDoc="0" locked="0" layoutInCell="1" allowOverlap="1" wp14:anchorId="0E23DBE2" wp14:editId="17FEF680">
                <wp:simplePos x="0" y="0"/>
                <wp:positionH relativeFrom="page">
                  <wp:posOffset>-13970</wp:posOffset>
                </wp:positionH>
                <wp:positionV relativeFrom="paragraph">
                  <wp:posOffset>-586105</wp:posOffset>
                </wp:positionV>
                <wp:extent cx="2190750" cy="287655"/>
                <wp:effectExtent l="0" t="0" r="0" b="0"/>
                <wp:wrapNone/>
                <wp:docPr id="2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87655"/>
                        </a:xfrm>
                        <a:prstGeom prst="rect">
                          <a:avLst/>
                        </a:prstGeom>
                        <a:solidFill>
                          <a:schemeClr val="bg1">
                            <a:lumMod val="65000"/>
                          </a:schemeClr>
                        </a:solidFill>
                        <a:ln w="9525">
                          <a:noFill/>
                          <a:miter lim="800000"/>
                          <a:headEnd/>
                          <a:tailEnd/>
                        </a:ln>
                      </wps:spPr>
                      <wps:txbx>
                        <w:txbxContent>
                          <w:p w14:paraId="506B5128" w14:textId="77777777" w:rsidR="00FD6FA8" w:rsidRPr="00267CAD" w:rsidRDefault="00FD6FA8" w:rsidP="0014230A">
                            <w:pPr>
                              <w:rPr>
                                <w:sz w:val="16"/>
                              </w:rPr>
                            </w:pPr>
                            <w:r>
                              <w:rPr>
                                <w:rFonts w:ascii="Marianne ExtraBold" w:hAnsi="Marianne ExtraBold"/>
                                <w:color w:val="FFFFFF" w:themeColor="background1"/>
                                <w:sz w:val="24"/>
                                <w:shd w:val="clear" w:color="auto" w:fill="A6A6A6" w:themeFill="background1" w:themeFillShade="A6"/>
                              </w:rPr>
                              <w:t xml:space="preserve"> ECHANGER &amp; PARTAGER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3DBE2" id="_x0000_s1355" type="#_x0000_t202" style="position:absolute;left:0;text-align:left;margin-left:-1.1pt;margin-top:-46.15pt;width:172.5pt;height:22.65pt;z-index:251848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" fillcolor="#a5a5a5 [2092]" stroked="f">
                <v:textbox>
                  <w:txbxContent>
                    <w:p w14:paraId="506B5128" w14:textId="77777777" w:rsidR="00FD6FA8" w:rsidRPr="00267CAD" w:rsidRDefault="00FD6FA8" w:rsidP="0014230A">
                      <w:pPr>
                        <w:rPr>
                          <w:sz w:val="16"/>
                        </w:rPr>
                      </w:pPr>
                      <w:r>
                        <w:rPr>
                          <w:rFonts w:ascii="Marianne ExtraBold" w:hAnsi="Marianne ExtraBold"/>
                          <w:color w:val="FFFFFF" w:themeColor="background1"/>
                          <w:sz w:val="24"/>
                          <w:shd w:val="clear" w:color="auto" w:fill="A6A6A6" w:themeFill="background1" w:themeFillShade="A6"/>
                        </w:rPr>
                        <w:t xml:space="preserve"> ECHANGER &amp; PARTAGER</w:t>
                      </w:r>
                    </w:p>
                  </w:txbxContent>
                </v:textbox>
                <w10:wrap anchorx="page"/>
              </v:shape>
            </w:pict>
          </mc:Fallback>
        </mc:AlternateContent>
      </w:r>
      <w:r w:rsidR="00FE061A" w:rsidRPr="00E27927">
        <w:rPr>
          <w:rFonts w:ascii="Marianne" w:hAnsi="Marianne" w:cs="Arial"/>
          <w:noProof/>
          <w:sz w:val="28"/>
          <w:szCs w:val="32"/>
          <w:lang w:eastAsia="fr-FR"/>
        </w:rPr>
        <w:drawing>
          <wp:anchor distT="0" distB="0" distL="114300" distR="114300" simplePos="0" relativeHeight="251852800" behindDoc="1" locked="0" layoutInCell="1" allowOverlap="1" wp14:anchorId="7DFD5D67" wp14:editId="278DC276">
            <wp:simplePos x="0" y="0"/>
            <wp:positionH relativeFrom="column">
              <wp:posOffset>2628103</wp:posOffset>
            </wp:positionH>
            <wp:positionV relativeFrom="paragraph">
              <wp:posOffset>157480</wp:posOffset>
            </wp:positionV>
            <wp:extent cx="269875" cy="273050"/>
            <wp:effectExtent l="0" t="0" r="0" b="0"/>
            <wp:wrapThrough wrapText="bothSides">
              <wp:wrapPolygon edited="0">
                <wp:start x="0" y="0"/>
                <wp:lineTo x="0" y="16577"/>
                <wp:lineTo x="13722" y="19591"/>
                <wp:lineTo x="19821" y="19591"/>
                <wp:lineTo x="19821" y="7535"/>
                <wp:lineTo x="15247" y="0"/>
                <wp:lineTo x="0" y="0"/>
              </wp:wrapPolygon>
            </wp:wrapThrough>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loupe.png"/>
                    <pic:cNvPicPr/>
                  </pic:nvPicPr>
                  <pic:blipFill>
                    <a:blip r:embed="rId82" cstate="print">
                      <a:lum bright="70000" contrast="-70000"/>
                      <a:extLst>
                        <a:ext uri="{BEBA8EAE-BF5A-486C-A8C5-ECC9F3942E4B}">
                          <a14:imgProps xmlns:a14="http://schemas.microsoft.com/office/drawing/2010/main">
                            <a14:imgLayer r:embed="rId83">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69875" cy="273050"/>
                    </a:xfrm>
                    <a:prstGeom prst="rect">
                      <a:avLst/>
                    </a:prstGeom>
                  </pic:spPr>
                </pic:pic>
              </a:graphicData>
            </a:graphic>
            <wp14:sizeRelH relativeFrom="margin">
              <wp14:pctWidth>0</wp14:pctWidth>
            </wp14:sizeRelH>
            <wp14:sizeRelV relativeFrom="margin">
              <wp14:pctHeight>0</wp14:pctHeight>
            </wp14:sizeRelV>
          </wp:anchor>
        </w:drawing>
      </w:r>
      <w:r w:rsidR="00FE061A" w:rsidRPr="00E27927">
        <w:rPr>
          <w:rFonts w:ascii="Marianne" w:hAnsi="Marianne" w:cs="Arial"/>
          <w:noProof/>
          <w:sz w:val="28"/>
          <w:szCs w:val="32"/>
          <w:lang w:eastAsia="fr-FR"/>
        </w:rPr>
        <mc:AlternateContent>
          <mc:Choice Requires="wps">
            <w:drawing>
              <wp:anchor distT="0" distB="0" distL="114300" distR="114300" simplePos="0" relativeHeight="251851776" behindDoc="0" locked="0" layoutInCell="1" allowOverlap="1" wp14:anchorId="09E53D76" wp14:editId="032352E3">
                <wp:simplePos x="0" y="0"/>
                <wp:positionH relativeFrom="margin">
                  <wp:posOffset>2249805</wp:posOffset>
                </wp:positionH>
                <wp:positionV relativeFrom="paragraph">
                  <wp:posOffset>55880</wp:posOffset>
                </wp:positionV>
                <wp:extent cx="1664970" cy="412750"/>
                <wp:effectExtent l="0" t="0" r="0" b="6350"/>
                <wp:wrapNone/>
                <wp:docPr id="292" name="Rectangle 292"/>
                <wp:cNvGraphicFramePr/>
                <a:graphic xmlns:a="http://schemas.openxmlformats.org/drawingml/2006/main">
                  <a:graphicData uri="http://schemas.microsoft.com/office/word/2010/wordprocessingShape">
                    <wps:wsp>
                      <wps:cNvSpPr/>
                      <wps:spPr>
                        <a:xfrm>
                          <a:off x="0" y="0"/>
                          <a:ext cx="1664970" cy="412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211C5A" w14:textId="77777777" w:rsidR="00FD6FA8" w:rsidRPr="003A476E" w:rsidRDefault="00FD6FA8" w:rsidP="00FE061A">
                            <w:pPr>
                              <w:jc w:val="center"/>
                              <w:rPr>
                                <w:rFonts w:ascii="Marianne" w:hAnsi="Marianne"/>
                                <w:b/>
                                <w:color w:val="FFFFFF" w:themeColor="background1"/>
                                <w:sz w:val="40"/>
                                <w:szCs w:val="32"/>
                              </w:rPr>
                            </w:pPr>
                            <w:bookmarkStart w:id="26" w:name="ZS5"/>
                            <w:r w:rsidRPr="003A476E">
                              <w:rPr>
                                <w:rFonts w:ascii="Marianne" w:hAnsi="Marianne"/>
                                <w:b/>
                                <w:color w:val="FFFFFF" w:themeColor="background1"/>
                                <w:sz w:val="40"/>
                                <w:szCs w:val="32"/>
                              </w:rPr>
                              <w:t xml:space="preserve">Z    </w:t>
                            </w:r>
                            <w:r>
                              <w:rPr>
                                <w:rFonts w:ascii="Marianne" w:hAnsi="Marianne"/>
                                <w:b/>
                                <w:color w:val="FFFFFF" w:themeColor="background1"/>
                                <w:sz w:val="40"/>
                                <w:szCs w:val="32"/>
                              </w:rPr>
                              <w:t>om sur</w:t>
                            </w:r>
                            <w:r w:rsidRPr="003A476E">
                              <w:rPr>
                                <w:rFonts w:ascii="Marianne" w:hAnsi="Marianne"/>
                                <w:b/>
                                <w:color w:val="FFFFFF" w:themeColor="background1"/>
                                <w:sz w:val="40"/>
                                <w:szCs w:val="32"/>
                              </w:rPr>
                              <w:t xml:space="preserve"> </w:t>
                            </w:r>
                          </w:p>
                          <w:bookmarkEnd w:id="26"/>
                          <w:p w14:paraId="6449AC1E" w14:textId="77777777" w:rsidR="00FD6FA8" w:rsidRPr="005D2D6C" w:rsidRDefault="00FD6FA8" w:rsidP="00FE061A">
                            <w:pPr>
                              <w:rPr>
                                <w:rFonts w:ascii="Marianne" w:hAnsi="Marianne"/>
                                <w:b/>
                                <w:color w:val="000000" w:themeColor="text1"/>
                                <w:sz w:val="28"/>
                                <w:szCs w:val="28"/>
                              </w:rPr>
                            </w:pP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53D76" id="Rectangle 292" o:spid="_x0000_s1356" style="position:absolute;left:0;text-align:left;margin-left:177.15pt;margin-top:4.4pt;width:131.1pt;height:32.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" filled="f" stroked="f" strokeweight="1pt">
                <v:textbox inset="2mm,1mm,2mm,1mm">
                  <w:txbxContent>
                    <w:p w14:paraId="6F211C5A" w14:textId="77777777" w:rsidR="00FD6FA8" w:rsidRPr="003A476E" w:rsidRDefault="00FD6FA8" w:rsidP="00FE061A">
                      <w:pPr>
                        <w:jc w:val="center"/>
                        <w:rPr>
                          <w:rFonts w:ascii="Marianne" w:hAnsi="Marianne"/>
                          <w:b/>
                          <w:color w:val="FFFFFF" w:themeColor="background1"/>
                          <w:sz w:val="40"/>
                          <w:szCs w:val="32"/>
                        </w:rPr>
                      </w:pPr>
                      <w:bookmarkStart w:id="38" w:name="ZS5"/>
                      <w:r w:rsidRPr="003A476E">
                        <w:rPr>
                          <w:rFonts w:ascii="Marianne" w:hAnsi="Marianne"/>
                          <w:b/>
                          <w:color w:val="FFFFFF" w:themeColor="background1"/>
                          <w:sz w:val="40"/>
                          <w:szCs w:val="32"/>
                        </w:rPr>
                        <w:t xml:space="preserve">Z    </w:t>
                      </w:r>
                      <w:r>
                        <w:rPr>
                          <w:rFonts w:ascii="Marianne" w:hAnsi="Marianne"/>
                          <w:b/>
                          <w:color w:val="FFFFFF" w:themeColor="background1"/>
                          <w:sz w:val="40"/>
                          <w:szCs w:val="32"/>
                        </w:rPr>
                        <w:t>om sur</w:t>
                      </w:r>
                      <w:r w:rsidRPr="003A476E">
                        <w:rPr>
                          <w:rFonts w:ascii="Marianne" w:hAnsi="Marianne"/>
                          <w:b/>
                          <w:color w:val="FFFFFF" w:themeColor="background1"/>
                          <w:sz w:val="40"/>
                          <w:szCs w:val="32"/>
                        </w:rPr>
                        <w:t xml:space="preserve"> </w:t>
                      </w:r>
                    </w:p>
                    <w:bookmarkEnd w:id="38"/>
                    <w:p w14:paraId="6449AC1E" w14:textId="77777777" w:rsidR="00FD6FA8" w:rsidRPr="005D2D6C" w:rsidRDefault="00FD6FA8" w:rsidP="00FE061A">
                      <w:pPr>
                        <w:rPr>
                          <w:rFonts w:ascii="Marianne" w:hAnsi="Marianne"/>
                          <w:b/>
                          <w:color w:val="000000" w:themeColor="text1"/>
                          <w:sz w:val="28"/>
                          <w:szCs w:val="28"/>
                        </w:rPr>
                      </w:pPr>
                    </w:p>
                  </w:txbxContent>
                </v:textbox>
                <w10:wrap anchorx="margin"/>
              </v:rect>
            </w:pict>
          </mc:Fallback>
        </mc:AlternateContent>
      </w:r>
      <w:r w:rsidR="00FE061A" w:rsidRPr="00E27927">
        <w:rPr>
          <w:rFonts w:ascii="Marianne" w:hAnsi="Marianne" w:cs="Arial"/>
          <w:noProof/>
          <w:sz w:val="28"/>
          <w:szCs w:val="32"/>
          <w:lang w:eastAsia="fr-FR"/>
        </w:rPr>
        <mc:AlternateContent>
          <mc:Choice Requires="wps">
            <w:drawing>
              <wp:anchor distT="0" distB="0" distL="114300" distR="114300" simplePos="0" relativeHeight="251850752" behindDoc="0" locked="0" layoutInCell="1" allowOverlap="1" wp14:anchorId="66CE498F" wp14:editId="7D2F6FF4">
                <wp:simplePos x="0" y="0"/>
                <wp:positionH relativeFrom="column">
                  <wp:posOffset>1484630</wp:posOffset>
                </wp:positionH>
                <wp:positionV relativeFrom="paragraph">
                  <wp:posOffset>0</wp:posOffset>
                </wp:positionV>
                <wp:extent cx="3124200" cy="539750"/>
                <wp:effectExtent l="0" t="0" r="0" b="0"/>
                <wp:wrapNone/>
                <wp:docPr id="278" name="Rectangle avec coins rognés en diagonale 278"/>
                <wp:cNvGraphicFramePr/>
                <a:graphic xmlns:a="http://schemas.openxmlformats.org/drawingml/2006/main">
                  <a:graphicData uri="http://schemas.microsoft.com/office/word/2010/wordprocessingShape">
                    <wps:wsp>
                      <wps:cNvSpPr/>
                      <wps:spPr>
                        <a:xfrm>
                          <a:off x="0" y="0"/>
                          <a:ext cx="3124200" cy="539750"/>
                        </a:xfrm>
                        <a:prstGeom prst="snip2DiagRect">
                          <a:avLst>
                            <a:gd name="adj1" fmla="val 0"/>
                            <a:gd name="adj2" fmla="val 36194"/>
                          </a:avLst>
                        </a:prstGeom>
                        <a:solidFill>
                          <a:srgbClr val="9E0E78">
                            <a:alpha val="32941"/>
                          </a:srgbClr>
                        </a:solidFill>
                        <a:ln w="38100">
                          <a:no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8CA8F" id="Rectangle avec coins rognés en diagonale 278" o:spid="_x0000_s1026" style="position:absolute;margin-left:116.9pt;margin-top:0;width:246pt;height:4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24200,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" path="m,l2928843,r195357,195357l3124200,539750r,l195357,539750,,344393,,xe" fillcolor="#9e0e78" stroked="f" strokeweight="3pt">
                <v:fill opacity="21588f"/>
                <v:stroke dashstyle="1 1" joinstyle="miter"/>
                <v:path arrowok="t" o:connecttype="custom" o:connectlocs="0,0;2928843,0;3124200,195357;3124200,539750;3124200,539750;195357,539750;0,344393;0,0" o:connectangles="0,0,0,0,0,0,0,0"/>
              </v:shape>
            </w:pict>
          </mc:Fallback>
        </mc:AlternateContent>
      </w:r>
      <w:r w:rsidR="00FE061A" w:rsidRPr="00E27927">
        <w:rPr>
          <w:rFonts w:ascii="Marianne" w:hAnsi="Marianne" w:cs="Arial"/>
          <w:noProof/>
          <w:sz w:val="28"/>
          <w:szCs w:val="32"/>
          <w:lang w:eastAsia="fr-FR"/>
        </w:rPr>
        <mc:AlternateContent>
          <mc:Choice Requires="wps">
            <w:drawing>
              <wp:anchor distT="0" distB="0" distL="114300" distR="114300" simplePos="0" relativeHeight="251849728" behindDoc="0" locked="0" layoutInCell="1" allowOverlap="1" wp14:anchorId="7CCF807F" wp14:editId="353A2B56">
                <wp:simplePos x="0" y="0"/>
                <wp:positionH relativeFrom="column">
                  <wp:posOffset>1418191</wp:posOffset>
                </wp:positionH>
                <wp:positionV relativeFrom="paragraph">
                  <wp:posOffset>66675</wp:posOffset>
                </wp:positionV>
                <wp:extent cx="3124200" cy="565150"/>
                <wp:effectExtent l="0" t="0" r="0" b="6350"/>
                <wp:wrapNone/>
                <wp:docPr id="277" name="Rectangle avec coins rognés en diagonale 277"/>
                <wp:cNvGraphicFramePr/>
                <a:graphic xmlns:a="http://schemas.openxmlformats.org/drawingml/2006/main">
                  <a:graphicData uri="http://schemas.microsoft.com/office/word/2010/wordprocessingShape">
                    <wps:wsp>
                      <wps:cNvSpPr/>
                      <wps:spPr>
                        <a:xfrm>
                          <a:off x="0" y="0"/>
                          <a:ext cx="3124200" cy="565150"/>
                        </a:xfrm>
                        <a:prstGeom prst="snip2DiagRect">
                          <a:avLst>
                            <a:gd name="adj1" fmla="val 0"/>
                            <a:gd name="adj2" fmla="val 36194"/>
                          </a:avLst>
                        </a:prstGeom>
                        <a:solidFill>
                          <a:schemeClr val="bg1">
                            <a:lumMod val="85000"/>
                          </a:schemeClr>
                        </a:solidFill>
                        <a:ln w="38100">
                          <a:no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FB7FE" id="Rectangle avec coins rognés en diagonale 277" o:spid="_x0000_s1026" style="position:absolute;margin-left:111.65pt;margin-top:5.25pt;width:246pt;height:44.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24200,5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" path="m,l2919650,r204550,204550l3124200,565150r,l204550,565150,,360600,,xe" fillcolor="#d8d8d8 [2732]" stroked="f" strokeweight="3pt">
                <v:stroke dashstyle="1 1" joinstyle="miter"/>
                <v:path arrowok="t" o:connecttype="custom" o:connectlocs="0,0;2919650,0;3124200,204550;3124200,565150;3124200,565150;204550,565150;0,360600;0,0" o:connectangles="0,0,0,0,0,0,0,0"/>
              </v:shape>
            </w:pict>
          </mc:Fallback>
        </mc:AlternateContent>
      </w:r>
      <w:r w:rsidR="009E0F90" w:rsidRPr="00E27927">
        <w:rPr>
          <w:rFonts w:ascii="Marianne" w:hAnsi="Marianne" w:cs="Arial"/>
          <w:sz w:val="28"/>
          <w:szCs w:val="32"/>
        </w:rPr>
        <w:tab/>
      </w:r>
    </w:p>
    <w:p w14:paraId="60D11CA5" w14:textId="3D6C3227" w:rsidR="00D659D0" w:rsidRPr="00E27927" w:rsidRDefault="00D659D0" w:rsidP="00C15B61">
      <w:pPr>
        <w:spacing w:line="276" w:lineRule="auto"/>
        <w:ind w:right="141"/>
        <w:jc w:val="both"/>
        <w:rPr>
          <w:rFonts w:ascii="Marianne" w:hAnsi="Marianne" w:cs="Arial"/>
          <w:sz w:val="28"/>
          <w:szCs w:val="32"/>
        </w:rPr>
      </w:pPr>
    </w:p>
    <w:p w14:paraId="0182F9FC" w14:textId="4C1E5B86" w:rsidR="00D659D0" w:rsidRPr="00E27927" w:rsidRDefault="00A45739" w:rsidP="00C15B61">
      <w:pPr>
        <w:spacing w:line="276" w:lineRule="auto"/>
        <w:ind w:right="141"/>
        <w:jc w:val="both"/>
        <w:rPr>
          <w:rFonts w:ascii="Marianne" w:hAnsi="Marianne" w:cs="Arial"/>
          <w:sz w:val="28"/>
          <w:szCs w:val="32"/>
        </w:rPr>
      </w:pPr>
      <w:r w:rsidRPr="00E27927">
        <w:rPr>
          <w:rFonts w:ascii="Marianne" w:hAnsi="Marianne" w:cs="Arial"/>
          <w:noProof/>
          <w:sz w:val="28"/>
          <w:szCs w:val="32"/>
          <w:lang w:eastAsia="fr-FR"/>
        </w:rPr>
        <w:drawing>
          <wp:anchor distT="0" distB="0" distL="114300" distR="114300" simplePos="0" relativeHeight="251703296" behindDoc="0" locked="0" layoutInCell="1" allowOverlap="1" wp14:anchorId="58F363DB" wp14:editId="372C34D0">
            <wp:simplePos x="0" y="0"/>
            <wp:positionH relativeFrom="column">
              <wp:posOffset>1924050</wp:posOffset>
            </wp:positionH>
            <wp:positionV relativeFrom="paragraph">
              <wp:posOffset>218440</wp:posOffset>
            </wp:positionV>
            <wp:extent cx="2436495" cy="2466975"/>
            <wp:effectExtent l="0" t="0" r="1905" b="9525"/>
            <wp:wrapThrough wrapText="bothSides">
              <wp:wrapPolygon edited="0">
                <wp:start x="10133" y="0"/>
                <wp:lineTo x="4391" y="2002"/>
                <wp:lineTo x="4391" y="2669"/>
                <wp:lineTo x="0" y="3002"/>
                <wp:lineTo x="0" y="5004"/>
                <wp:lineTo x="2871" y="8006"/>
                <wp:lineTo x="3715" y="10675"/>
                <wp:lineTo x="2195" y="14845"/>
                <wp:lineTo x="2364" y="15512"/>
                <wp:lineTo x="3209" y="16012"/>
                <wp:lineTo x="3209" y="17347"/>
                <wp:lineTo x="11146" y="18681"/>
                <wp:lineTo x="18577" y="18681"/>
                <wp:lineTo x="18577" y="19515"/>
                <wp:lineTo x="19253" y="21350"/>
                <wp:lineTo x="20097" y="21517"/>
                <wp:lineTo x="21448" y="21517"/>
                <wp:lineTo x="21448" y="18181"/>
                <wp:lineTo x="20435" y="17180"/>
                <wp:lineTo x="18408" y="16012"/>
                <wp:lineTo x="18070" y="12843"/>
                <wp:lineTo x="17564" y="10842"/>
                <wp:lineTo x="17395" y="10675"/>
                <wp:lineTo x="19253" y="8006"/>
                <wp:lineTo x="19928" y="5337"/>
                <wp:lineTo x="17057" y="3669"/>
                <wp:lineTo x="14862" y="2669"/>
                <wp:lineTo x="11991" y="0"/>
                <wp:lineTo x="10133" y="0"/>
              </wp:wrapPolygon>
            </wp:wrapThrough>
            <wp:docPr id="371" name="Imag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map fr brindille.png"/>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2436495" cy="2466975"/>
                    </a:xfrm>
                    <a:prstGeom prst="rect">
                      <a:avLst/>
                    </a:prstGeom>
                  </pic:spPr>
                </pic:pic>
              </a:graphicData>
            </a:graphic>
            <wp14:sizeRelH relativeFrom="page">
              <wp14:pctWidth>0</wp14:pctWidth>
            </wp14:sizeRelH>
            <wp14:sizeRelV relativeFrom="page">
              <wp14:pctHeight>0</wp14:pctHeight>
            </wp14:sizeRelV>
          </wp:anchor>
        </w:drawing>
      </w:r>
    </w:p>
    <w:p w14:paraId="1405F34C" w14:textId="156F9774" w:rsidR="00D659D0" w:rsidRPr="00E27927" w:rsidRDefault="00D659D0" w:rsidP="00C15B61">
      <w:pPr>
        <w:spacing w:line="276" w:lineRule="auto"/>
        <w:ind w:right="141"/>
        <w:jc w:val="both"/>
        <w:rPr>
          <w:rFonts w:ascii="Marianne" w:hAnsi="Marianne" w:cs="Arial"/>
          <w:sz w:val="28"/>
          <w:szCs w:val="32"/>
        </w:rPr>
      </w:pPr>
    </w:p>
    <w:p w14:paraId="141466AA" w14:textId="36A4DDF1" w:rsidR="00D659D0" w:rsidRPr="00E27927" w:rsidRDefault="00A45739" w:rsidP="00C15B61">
      <w:pPr>
        <w:spacing w:line="276" w:lineRule="auto"/>
        <w:ind w:right="141"/>
        <w:jc w:val="both"/>
        <w:rPr>
          <w:rFonts w:ascii="Marianne" w:hAnsi="Marianne" w:cs="Arial"/>
          <w:sz w:val="28"/>
          <w:szCs w:val="32"/>
        </w:rPr>
      </w:pPr>
      <w:r w:rsidRPr="00E27927">
        <w:rPr>
          <w:rFonts w:ascii="Marianne" w:hAnsi="Marianne" w:cs="Arial"/>
          <w:noProof/>
          <w:sz w:val="28"/>
          <w:szCs w:val="32"/>
          <w:lang w:eastAsia="fr-FR"/>
        </w:rPr>
        <mc:AlternateContent>
          <mc:Choice Requires="wps">
            <w:drawing>
              <wp:anchor distT="0" distB="0" distL="114300" distR="114300" simplePos="0" relativeHeight="251705344" behindDoc="0" locked="0" layoutInCell="1" allowOverlap="1" wp14:anchorId="1507AF55" wp14:editId="35F2D938">
                <wp:simplePos x="0" y="0"/>
                <wp:positionH relativeFrom="column">
                  <wp:posOffset>3190875</wp:posOffset>
                </wp:positionH>
                <wp:positionV relativeFrom="paragraph">
                  <wp:posOffset>125730</wp:posOffset>
                </wp:positionV>
                <wp:extent cx="904875" cy="333375"/>
                <wp:effectExtent l="0" t="0" r="0" b="0"/>
                <wp:wrapNone/>
                <wp:docPr id="380" name="Zone de texte 380"/>
                <wp:cNvGraphicFramePr/>
                <a:graphic xmlns:a="http://schemas.openxmlformats.org/drawingml/2006/main">
                  <a:graphicData uri="http://schemas.microsoft.com/office/word/2010/wordprocessingShape">
                    <wps:wsp>
                      <wps:cNvSpPr txBox="1"/>
                      <wps:spPr>
                        <a:xfrm>
                          <a:off x="0" y="0"/>
                          <a:ext cx="904875" cy="333375"/>
                        </a:xfrm>
                        <a:prstGeom prst="rect">
                          <a:avLst/>
                        </a:prstGeom>
                        <a:noFill/>
                        <a:ln w="6350">
                          <a:noFill/>
                        </a:ln>
                      </wps:spPr>
                      <wps:txbx>
                        <w:txbxContent>
                          <w:p w14:paraId="09BDF6A5" w14:textId="2E91EF3E" w:rsidR="00FD6FA8" w:rsidRPr="009A5DD8" w:rsidRDefault="00FD6FA8" w:rsidP="00A45739">
                            <w:pPr>
                              <w:rPr>
                                <w:rFonts w:ascii="Marianne ExtraBold" w:hAnsi="Marianne ExtraBold"/>
                              </w:rPr>
                            </w:pPr>
                            <w:r>
                              <w:rPr>
                                <w:rFonts w:ascii="Marianne ExtraBold" w:hAnsi="Marianne ExtraBold"/>
                              </w:rPr>
                              <w:t>Lyon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07AF55" id="Zone de texte 380" o:spid="_x0000_s1357" type="#_x0000_t202" style="position:absolute;left:0;text-align:left;margin-left:251.25pt;margin-top:9.9pt;width:71.25pt;height:26.2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" filled="f" stroked="f" strokeweight=".5pt">
                <v:textbox>
                  <w:txbxContent>
                    <w:p w14:paraId="09BDF6A5" w14:textId="2E91EF3E" w:rsidR="00FD6FA8" w:rsidRPr="009A5DD8" w:rsidRDefault="00FD6FA8" w:rsidP="00A45739">
                      <w:pPr>
                        <w:rPr>
                          <w:rFonts w:ascii="Marianne ExtraBold" w:hAnsi="Marianne ExtraBold"/>
                        </w:rPr>
                      </w:pPr>
                      <w:r>
                        <w:rPr>
                          <w:rFonts w:ascii="Marianne ExtraBold" w:hAnsi="Marianne ExtraBold"/>
                        </w:rPr>
                        <w:t>Lyon</w:t>
                      </w:r>
                    </w:p>
                  </w:txbxContent>
                </v:textbox>
              </v:shape>
            </w:pict>
          </mc:Fallback>
        </mc:AlternateContent>
      </w:r>
    </w:p>
    <w:p w14:paraId="329729A5" w14:textId="6DE342A3" w:rsidR="00D659D0" w:rsidRPr="00E27927" w:rsidRDefault="00A45739" w:rsidP="00C15B61">
      <w:pPr>
        <w:spacing w:line="276" w:lineRule="auto"/>
        <w:ind w:right="141"/>
        <w:jc w:val="both"/>
        <w:rPr>
          <w:rFonts w:ascii="Marianne" w:hAnsi="Marianne" w:cs="Arial"/>
          <w:sz w:val="28"/>
          <w:szCs w:val="32"/>
        </w:rPr>
      </w:pPr>
      <w:r w:rsidRPr="00E27927">
        <w:rPr>
          <w:rFonts w:ascii="Marianne" w:hAnsi="Marianne" w:cs="Arial"/>
          <w:noProof/>
          <w:sz w:val="28"/>
          <w:szCs w:val="32"/>
          <w:lang w:eastAsia="fr-FR"/>
        </w:rPr>
        <w:drawing>
          <wp:anchor distT="0" distB="0" distL="114300" distR="114300" simplePos="0" relativeHeight="251704320" behindDoc="0" locked="0" layoutInCell="1" allowOverlap="1" wp14:anchorId="73BDDBC2" wp14:editId="40840206">
            <wp:simplePos x="0" y="0"/>
            <wp:positionH relativeFrom="column">
              <wp:posOffset>3311525</wp:posOffset>
            </wp:positionH>
            <wp:positionV relativeFrom="paragraph">
              <wp:posOffset>101600</wp:posOffset>
            </wp:positionV>
            <wp:extent cx="307975" cy="431800"/>
            <wp:effectExtent l="0" t="0" r="0" b="6350"/>
            <wp:wrapThrough wrapText="bothSides">
              <wp:wrapPolygon edited="0">
                <wp:start x="2672" y="0"/>
                <wp:lineTo x="0" y="2859"/>
                <wp:lineTo x="0" y="15247"/>
                <wp:lineTo x="5344" y="20965"/>
                <wp:lineTo x="14697" y="20965"/>
                <wp:lineTo x="20041" y="11435"/>
                <wp:lineTo x="20041" y="2859"/>
                <wp:lineTo x="17369" y="0"/>
                <wp:lineTo x="2672" y="0"/>
              </wp:wrapPolygon>
            </wp:wrapThrough>
            <wp:docPr id="392" name="Imag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localisation.png"/>
                    <pic:cNvPicPr/>
                  </pic:nvPicPr>
                  <pic:blipFill>
                    <a:blip r:embed="rId85">
                      <a:extLst>
                        <a:ext uri="{28A0092B-C50C-407E-A947-70E740481C1C}">
                          <a14:useLocalDpi xmlns:a14="http://schemas.microsoft.com/office/drawing/2010/main" val="0"/>
                        </a:ext>
                      </a:extLst>
                    </a:blip>
                    <a:stretch>
                      <a:fillRect/>
                    </a:stretch>
                  </pic:blipFill>
                  <pic:spPr>
                    <a:xfrm>
                      <a:off x="0" y="0"/>
                      <a:ext cx="307975" cy="431800"/>
                    </a:xfrm>
                    <a:prstGeom prst="rect">
                      <a:avLst/>
                    </a:prstGeom>
                  </pic:spPr>
                </pic:pic>
              </a:graphicData>
            </a:graphic>
          </wp:anchor>
        </w:drawing>
      </w:r>
    </w:p>
    <w:p w14:paraId="50CEA537" w14:textId="1D292A91" w:rsidR="00D659D0" w:rsidRPr="00E27927" w:rsidRDefault="00906DF5" w:rsidP="00C15B61">
      <w:pPr>
        <w:spacing w:line="276" w:lineRule="auto"/>
        <w:ind w:right="141"/>
        <w:jc w:val="both"/>
        <w:rPr>
          <w:rFonts w:ascii="Marianne" w:hAnsi="Marianne" w:cs="Arial"/>
          <w:sz w:val="28"/>
          <w:szCs w:val="32"/>
        </w:rPr>
      </w:pPr>
      <w:r w:rsidRPr="00E27927">
        <w:rPr>
          <w:rFonts w:ascii="Marianne" w:hAnsi="Marianne" w:cs="Arial"/>
          <w:noProof/>
          <w:sz w:val="28"/>
          <w:szCs w:val="32"/>
          <w:lang w:eastAsia="fr-FR"/>
        </w:rPr>
        <mc:AlternateContent>
          <mc:Choice Requires="wps">
            <w:drawing>
              <wp:anchor distT="0" distB="0" distL="114300" distR="114300" simplePos="0" relativeHeight="251706368" behindDoc="0" locked="0" layoutInCell="1" allowOverlap="1" wp14:anchorId="4F52BBFD" wp14:editId="234E815D">
                <wp:simplePos x="0" y="0"/>
                <wp:positionH relativeFrom="column">
                  <wp:posOffset>2400299</wp:posOffset>
                </wp:positionH>
                <wp:positionV relativeFrom="paragraph">
                  <wp:posOffset>83490</wp:posOffset>
                </wp:positionV>
                <wp:extent cx="787527" cy="1698955"/>
                <wp:effectExtent l="514350" t="19050" r="12700" b="73025"/>
                <wp:wrapNone/>
                <wp:docPr id="446" name="Connecteur en arc 446"/>
                <wp:cNvGraphicFramePr/>
                <a:graphic xmlns:a="http://schemas.openxmlformats.org/drawingml/2006/main">
                  <a:graphicData uri="http://schemas.microsoft.com/office/word/2010/wordprocessingShape">
                    <wps:wsp>
                      <wps:cNvCnPr/>
                      <wps:spPr>
                        <a:xfrm flipH="1">
                          <a:off x="0" y="0"/>
                          <a:ext cx="787527" cy="1698955"/>
                        </a:xfrm>
                        <a:prstGeom prst="curvedConnector3">
                          <a:avLst>
                            <a:gd name="adj1" fmla="val 160686"/>
                          </a:avLst>
                        </a:prstGeom>
                        <a:ln w="38100">
                          <a:solidFill>
                            <a:srgbClr val="64094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3D10C5" id="Connecteur en arc 446" o:spid="_x0000_s1026" type="#_x0000_t38" style="position:absolute;margin-left:189pt;margin-top:6.55pt;width:62pt;height:133.8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" adj="34708" strokecolor="#64094d" strokeweight="3pt">
                <v:stroke endarrow="block" joinstyle="miter"/>
              </v:shape>
            </w:pict>
          </mc:Fallback>
        </mc:AlternateContent>
      </w:r>
    </w:p>
    <w:p w14:paraId="32FD6620" w14:textId="57DDD18E" w:rsidR="00D659D0" w:rsidRPr="00E27927" w:rsidRDefault="00D659D0" w:rsidP="00C15B61">
      <w:pPr>
        <w:spacing w:line="276" w:lineRule="auto"/>
        <w:ind w:right="141"/>
        <w:jc w:val="both"/>
        <w:rPr>
          <w:rFonts w:ascii="Marianne" w:hAnsi="Marianne" w:cs="Arial"/>
          <w:sz w:val="28"/>
          <w:szCs w:val="32"/>
        </w:rPr>
      </w:pPr>
    </w:p>
    <w:p w14:paraId="660E3241" w14:textId="62A0A787" w:rsidR="00D659D0" w:rsidRPr="00E27927" w:rsidRDefault="00D659D0" w:rsidP="00C15B61">
      <w:pPr>
        <w:spacing w:line="276" w:lineRule="auto"/>
        <w:ind w:right="141"/>
        <w:jc w:val="both"/>
        <w:rPr>
          <w:rFonts w:ascii="Marianne" w:hAnsi="Marianne" w:cs="Arial"/>
          <w:sz w:val="28"/>
          <w:szCs w:val="32"/>
        </w:rPr>
      </w:pPr>
    </w:p>
    <w:p w14:paraId="70DA5441" w14:textId="189E89AF" w:rsidR="00D659D0" w:rsidRPr="00E27927" w:rsidRDefault="00D659D0" w:rsidP="00C15B61">
      <w:pPr>
        <w:spacing w:line="276" w:lineRule="auto"/>
        <w:ind w:right="141"/>
        <w:jc w:val="both"/>
        <w:rPr>
          <w:rFonts w:ascii="Marianne" w:hAnsi="Marianne" w:cs="Arial"/>
          <w:sz w:val="28"/>
          <w:szCs w:val="32"/>
        </w:rPr>
      </w:pPr>
    </w:p>
    <w:p w14:paraId="661D02E5" w14:textId="0381220F" w:rsidR="00D659D0" w:rsidRPr="00E27927" w:rsidRDefault="00D659D0" w:rsidP="00C15B61">
      <w:pPr>
        <w:spacing w:line="276" w:lineRule="auto"/>
        <w:ind w:right="141"/>
        <w:jc w:val="both"/>
        <w:rPr>
          <w:rFonts w:ascii="Marianne" w:hAnsi="Marianne" w:cs="Arial"/>
          <w:sz w:val="28"/>
          <w:szCs w:val="32"/>
        </w:rPr>
      </w:pPr>
    </w:p>
    <w:p w14:paraId="4C5DE838" w14:textId="2F9A5CE5" w:rsidR="00D659D0" w:rsidRPr="00E27927" w:rsidRDefault="00141DF0" w:rsidP="00C15B61">
      <w:pPr>
        <w:spacing w:line="276" w:lineRule="auto"/>
        <w:ind w:right="141"/>
        <w:jc w:val="both"/>
        <w:rPr>
          <w:rFonts w:ascii="Marianne" w:hAnsi="Marianne" w:cs="Arial"/>
          <w:sz w:val="28"/>
          <w:szCs w:val="32"/>
        </w:rPr>
      </w:pPr>
      <w:r w:rsidRPr="00E27927">
        <w:rPr>
          <w:rFonts w:ascii="Marianne" w:hAnsi="Marianne" w:cs="Arial"/>
          <w:noProof/>
          <w:sz w:val="28"/>
          <w:szCs w:val="32"/>
          <w:lang w:eastAsia="fr-FR"/>
        </w:rPr>
        <w:drawing>
          <wp:anchor distT="0" distB="180340" distL="114300" distR="180340" simplePos="0" relativeHeight="251648000" behindDoc="0" locked="0" layoutInCell="1" allowOverlap="1" wp14:anchorId="3523AA4E" wp14:editId="15C596D1">
            <wp:simplePos x="0" y="0"/>
            <wp:positionH relativeFrom="column">
              <wp:posOffset>2137410</wp:posOffset>
            </wp:positionH>
            <wp:positionV relativeFrom="paragraph">
              <wp:posOffset>97155</wp:posOffset>
            </wp:positionV>
            <wp:extent cx="1896745" cy="1338580"/>
            <wp:effectExtent l="0" t="0" r="0" b="0"/>
            <wp:wrapThrough wrapText="bothSides">
              <wp:wrapPolygon edited="0">
                <wp:start x="4339" y="4918"/>
                <wp:lineTo x="2820" y="7378"/>
                <wp:lineTo x="3037" y="14755"/>
                <wp:lineTo x="4122" y="15370"/>
                <wp:lineTo x="10196" y="15985"/>
                <wp:lineTo x="11281" y="15985"/>
                <wp:lineTo x="18440" y="15370"/>
                <wp:lineTo x="19091" y="14755"/>
                <wp:lineTo x="18223" y="10452"/>
                <wp:lineTo x="18657" y="7685"/>
                <wp:lineTo x="16054" y="6763"/>
                <wp:lineTo x="6074" y="4918"/>
                <wp:lineTo x="4339" y="4918"/>
              </wp:wrapPolygon>
            </wp:wrapThrough>
            <wp:docPr id="494" name="Imag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logo-la-pause-brindille.png"/>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1896745" cy="1338580"/>
                    </a:xfrm>
                    <a:prstGeom prst="rect">
                      <a:avLst/>
                    </a:prstGeom>
                  </pic:spPr>
                </pic:pic>
              </a:graphicData>
            </a:graphic>
            <wp14:sizeRelH relativeFrom="margin">
              <wp14:pctWidth>0</wp14:pctWidth>
            </wp14:sizeRelH>
            <wp14:sizeRelV relativeFrom="margin">
              <wp14:pctHeight>0</wp14:pctHeight>
            </wp14:sizeRelV>
          </wp:anchor>
        </w:drawing>
      </w:r>
    </w:p>
    <w:p w14:paraId="5711E1C0" w14:textId="04BB0409" w:rsidR="00906DF5" w:rsidRPr="00E27927" w:rsidRDefault="00906DF5" w:rsidP="00C15B61">
      <w:pPr>
        <w:pStyle w:val="NormalWeb"/>
        <w:spacing w:before="0" w:beforeAutospacing="0" w:after="0" w:afterAutospacing="0" w:line="276" w:lineRule="auto"/>
        <w:ind w:right="141"/>
        <w:jc w:val="both"/>
        <w:rPr>
          <w:rFonts w:ascii="Marianne Light" w:hAnsi="Marianne Light" w:cs="Calibri Light"/>
          <w:sz w:val="20"/>
          <w:szCs w:val="20"/>
        </w:rPr>
      </w:pPr>
    </w:p>
    <w:p w14:paraId="293F32E0" w14:textId="1FB65F29" w:rsidR="00906DF5" w:rsidRPr="00E27927" w:rsidRDefault="00906DF5" w:rsidP="00C15B61">
      <w:pPr>
        <w:pStyle w:val="NormalWeb"/>
        <w:spacing w:before="0" w:beforeAutospacing="0" w:after="0" w:afterAutospacing="0" w:line="276" w:lineRule="auto"/>
        <w:ind w:right="141"/>
        <w:jc w:val="both"/>
        <w:rPr>
          <w:rFonts w:ascii="Marianne Light" w:hAnsi="Marianne Light" w:cs="Calibri Light"/>
          <w:sz w:val="20"/>
          <w:szCs w:val="20"/>
        </w:rPr>
      </w:pPr>
    </w:p>
    <w:p w14:paraId="7BDE9CEA" w14:textId="77777777" w:rsidR="00906DF5" w:rsidRPr="00E27927" w:rsidRDefault="00906DF5" w:rsidP="00C15B61">
      <w:pPr>
        <w:pStyle w:val="NormalWeb"/>
        <w:spacing w:before="0" w:beforeAutospacing="0" w:after="0" w:afterAutospacing="0" w:line="276" w:lineRule="auto"/>
        <w:ind w:right="141"/>
        <w:jc w:val="both"/>
        <w:rPr>
          <w:rFonts w:ascii="Marianne Light" w:hAnsi="Marianne Light" w:cs="Calibri Light"/>
          <w:sz w:val="20"/>
          <w:szCs w:val="20"/>
        </w:rPr>
      </w:pPr>
    </w:p>
    <w:p w14:paraId="063FDECE" w14:textId="77777777" w:rsidR="00906DF5" w:rsidRPr="00E27927" w:rsidRDefault="00906DF5" w:rsidP="00C15B61">
      <w:pPr>
        <w:pStyle w:val="NormalWeb"/>
        <w:spacing w:before="0" w:beforeAutospacing="0" w:after="0" w:afterAutospacing="0" w:line="276" w:lineRule="auto"/>
        <w:ind w:right="141"/>
        <w:jc w:val="both"/>
        <w:rPr>
          <w:rFonts w:ascii="Marianne Light" w:hAnsi="Marianne Light" w:cs="Calibri Light"/>
          <w:sz w:val="20"/>
          <w:szCs w:val="20"/>
        </w:rPr>
      </w:pPr>
    </w:p>
    <w:p w14:paraId="482F1525" w14:textId="77777777" w:rsidR="00906DF5" w:rsidRPr="00E27927" w:rsidRDefault="00906DF5" w:rsidP="00C15B61">
      <w:pPr>
        <w:pStyle w:val="NormalWeb"/>
        <w:spacing w:before="0" w:beforeAutospacing="0" w:after="0" w:afterAutospacing="0" w:line="276" w:lineRule="auto"/>
        <w:ind w:right="141"/>
        <w:jc w:val="both"/>
        <w:rPr>
          <w:rFonts w:ascii="Marianne Light" w:hAnsi="Marianne Light" w:cs="Calibri Light"/>
          <w:sz w:val="20"/>
          <w:szCs w:val="20"/>
        </w:rPr>
      </w:pPr>
    </w:p>
    <w:p w14:paraId="6B511095" w14:textId="77777777" w:rsidR="00906DF5" w:rsidRPr="00E27927" w:rsidRDefault="00906DF5" w:rsidP="00C15B61">
      <w:pPr>
        <w:pStyle w:val="NormalWeb"/>
        <w:spacing w:before="0" w:beforeAutospacing="0" w:after="0" w:afterAutospacing="0" w:line="276" w:lineRule="auto"/>
        <w:ind w:right="141"/>
        <w:jc w:val="both"/>
        <w:rPr>
          <w:rFonts w:ascii="Marianne Light" w:hAnsi="Marianne Light" w:cs="Calibri Light"/>
          <w:sz w:val="20"/>
          <w:szCs w:val="20"/>
        </w:rPr>
      </w:pPr>
    </w:p>
    <w:p w14:paraId="7F83A05D" w14:textId="76833992" w:rsidR="006D7AC5" w:rsidRPr="00E27927" w:rsidRDefault="00956F51" w:rsidP="00C15B61">
      <w:pPr>
        <w:pStyle w:val="NormalWeb"/>
        <w:spacing w:before="0" w:beforeAutospacing="0" w:after="0" w:afterAutospacing="0" w:line="276" w:lineRule="auto"/>
        <w:ind w:right="141"/>
        <w:jc w:val="both"/>
        <w:rPr>
          <w:rFonts w:ascii="Marianne Light" w:hAnsi="Marianne Light" w:cs="Calibri Light"/>
          <w:sz w:val="20"/>
          <w:szCs w:val="20"/>
        </w:rPr>
      </w:pPr>
      <w:r w:rsidRPr="00E27927">
        <w:rPr>
          <w:rFonts w:ascii="Marianne Light" w:hAnsi="Marianne Light" w:cs="Calibri Light"/>
          <w:noProof/>
          <w:sz w:val="20"/>
          <w:szCs w:val="20"/>
        </w:rPr>
        <mc:AlternateContent>
          <mc:Choice Requires="wps">
            <w:drawing>
              <wp:anchor distT="0" distB="0" distL="114300" distR="114300" simplePos="0" relativeHeight="251707392" behindDoc="0" locked="0" layoutInCell="1" allowOverlap="1" wp14:anchorId="41242371" wp14:editId="4CEB6A75">
                <wp:simplePos x="0" y="0"/>
                <wp:positionH relativeFrom="column">
                  <wp:posOffset>453966</wp:posOffset>
                </wp:positionH>
                <wp:positionV relativeFrom="paragraph">
                  <wp:posOffset>62363</wp:posOffset>
                </wp:positionV>
                <wp:extent cx="5257800" cy="2690037"/>
                <wp:effectExtent l="0" t="0" r="0" b="0"/>
                <wp:wrapNone/>
                <wp:docPr id="452" name="Zone de texte 452"/>
                <wp:cNvGraphicFramePr/>
                <a:graphic xmlns:a="http://schemas.openxmlformats.org/drawingml/2006/main">
                  <a:graphicData uri="http://schemas.microsoft.com/office/word/2010/wordprocessingShape">
                    <wps:wsp>
                      <wps:cNvSpPr txBox="1"/>
                      <wps:spPr>
                        <a:xfrm>
                          <a:off x="0" y="0"/>
                          <a:ext cx="5257800" cy="2690037"/>
                        </a:xfrm>
                        <a:prstGeom prst="rect">
                          <a:avLst/>
                        </a:prstGeom>
                        <a:noFill/>
                        <a:ln w="6350">
                          <a:noFill/>
                        </a:ln>
                      </wps:spPr>
                      <wps:txbx>
                        <w:txbxContent>
                          <w:p w14:paraId="529E7461" w14:textId="77777777" w:rsidR="00FD6FA8" w:rsidRPr="00DD3096" w:rsidRDefault="00FD6FA8" w:rsidP="007D7583">
                            <w:pPr>
                              <w:pStyle w:val="NormalWeb"/>
                              <w:spacing w:before="0" w:beforeAutospacing="0" w:after="0" w:afterAutospacing="0" w:line="276" w:lineRule="auto"/>
                              <w:jc w:val="both"/>
                              <w:rPr>
                                <w:rFonts w:ascii="Marianne Light" w:hAnsi="Marianne Light" w:cs="Calibri Light"/>
                                <w:sz w:val="18"/>
                                <w:szCs w:val="20"/>
                              </w:rPr>
                            </w:pPr>
                            <w:r w:rsidRPr="00DD3096">
                              <w:rPr>
                                <w:rFonts w:ascii="Marianne Light" w:hAnsi="Marianne Light" w:cs="Calibri Light"/>
                                <w:sz w:val="18"/>
                                <w:szCs w:val="20"/>
                              </w:rPr>
                              <w:t xml:space="preserve">La Pause </w:t>
                            </w:r>
                            <w:r w:rsidRPr="00FD6FA8">
                              <w:rPr>
                                <w:rFonts w:ascii="Marianne Light" w:hAnsi="Marianne Light" w:cs="Calibri Light"/>
                                <w:sz w:val="18"/>
                                <w:szCs w:val="20"/>
                              </w:rPr>
                              <w:t xml:space="preserve">Brindille est une association dédiée aux </w:t>
                            </w:r>
                            <w:r w:rsidRPr="00FD6FA8">
                              <w:rPr>
                                <w:rFonts w:ascii="Marianne Medium" w:hAnsi="Marianne Medium" w:cs="Calibri Light"/>
                                <w:sz w:val="18"/>
                                <w:szCs w:val="20"/>
                              </w:rPr>
                              <w:t>jeunes aidants de 13 à 25 ans</w:t>
                            </w:r>
                            <w:r w:rsidRPr="00FD6FA8">
                              <w:rPr>
                                <w:rFonts w:ascii="Marianne Light" w:hAnsi="Marianne Light" w:cs="Calibri Light"/>
                                <w:sz w:val="18"/>
                                <w:szCs w:val="20"/>
                              </w:rPr>
                              <w:t xml:space="preserve"> qui s'occupent d'un proche malade, en situation de handicap ou d'addiction. Ils organisent notamment un </w:t>
                            </w:r>
                            <w:r w:rsidRPr="00FD6FA8">
                              <w:rPr>
                                <w:rFonts w:ascii="Marianne Medium" w:hAnsi="Marianne Medium" w:cs="Calibri Light"/>
                                <w:sz w:val="18"/>
                                <w:szCs w:val="20"/>
                              </w:rPr>
                              <w:t>service d'écoute (</w:t>
                            </w:r>
                            <w:proofErr w:type="spellStart"/>
                            <w:r w:rsidRPr="00FD6FA8">
                              <w:rPr>
                                <w:rFonts w:ascii="Marianne Medium" w:hAnsi="Marianne Medium" w:cs="Calibri Light"/>
                                <w:sz w:val="18"/>
                                <w:szCs w:val="20"/>
                              </w:rPr>
                              <w:t>Brind’ecoute</w:t>
                            </w:r>
                            <w:proofErr w:type="spellEnd"/>
                            <w:r w:rsidRPr="00FD6FA8">
                              <w:rPr>
                                <w:rFonts w:ascii="Marianne Medium" w:hAnsi="Marianne Medium" w:cs="Calibri Light"/>
                                <w:sz w:val="18"/>
                                <w:szCs w:val="20"/>
                              </w:rPr>
                              <w:t xml:space="preserve">) </w:t>
                            </w:r>
                            <w:r w:rsidRPr="00FD6FA8">
                              <w:rPr>
                                <w:rFonts w:ascii="Marianne Light" w:hAnsi="Marianne Light" w:cs="Calibri Light"/>
                                <w:sz w:val="18"/>
                                <w:szCs w:val="20"/>
                              </w:rPr>
                              <w:t xml:space="preserve">pour tous les jeunes aidants sur le territoire national et des </w:t>
                            </w:r>
                            <w:r w:rsidRPr="00FD6FA8">
                              <w:rPr>
                                <w:rFonts w:ascii="Marianne Medium" w:hAnsi="Marianne Medium" w:cs="Calibri Light"/>
                                <w:sz w:val="18"/>
                                <w:szCs w:val="20"/>
                              </w:rPr>
                              <w:t>ateliers d'échange</w:t>
                            </w:r>
                            <w:r w:rsidRPr="00FD6FA8">
                              <w:rPr>
                                <w:rFonts w:ascii="Marianne Light" w:hAnsi="Marianne Light" w:cs="Calibri Light"/>
                                <w:sz w:val="18"/>
                                <w:szCs w:val="20"/>
                              </w:rPr>
                              <w:t>, en ligne ou en présentiel</w:t>
                            </w:r>
                            <w:r w:rsidRPr="00DD3096">
                              <w:rPr>
                                <w:rFonts w:ascii="Marianne Light" w:hAnsi="Marianne Light" w:cs="Calibri Light"/>
                                <w:sz w:val="18"/>
                                <w:szCs w:val="20"/>
                              </w:rPr>
                              <w:t xml:space="preserve">, pour permettre la rencontre entre les jeunes aidants d’une même région. </w:t>
                            </w:r>
                          </w:p>
                          <w:p w14:paraId="23E39A56" w14:textId="77777777" w:rsidR="00FD6FA8" w:rsidRPr="00DD3096" w:rsidRDefault="00FD6FA8" w:rsidP="007D7583">
                            <w:pPr>
                              <w:pStyle w:val="NormalWeb"/>
                              <w:spacing w:before="0" w:beforeAutospacing="0" w:after="0" w:afterAutospacing="0" w:line="276" w:lineRule="auto"/>
                              <w:ind w:left="2832"/>
                              <w:jc w:val="both"/>
                              <w:rPr>
                                <w:rFonts w:ascii="Marianne Light" w:hAnsi="Marianne Light" w:cs="Calibri Light"/>
                                <w:sz w:val="18"/>
                                <w:szCs w:val="20"/>
                              </w:rPr>
                            </w:pPr>
                          </w:p>
                          <w:p w14:paraId="6DA49AB3" w14:textId="77777777" w:rsidR="00FD6FA8" w:rsidRPr="00DD3096" w:rsidRDefault="00FD6FA8" w:rsidP="007D7583">
                            <w:pPr>
                              <w:pStyle w:val="NormalWeb"/>
                              <w:spacing w:before="0" w:beforeAutospacing="0" w:after="0" w:afterAutospacing="0" w:line="276" w:lineRule="auto"/>
                              <w:jc w:val="both"/>
                              <w:rPr>
                                <w:rFonts w:ascii="Marianne Light" w:hAnsi="Marianne Light" w:cs="Calibri Light"/>
                                <w:sz w:val="18"/>
                                <w:szCs w:val="20"/>
                              </w:rPr>
                            </w:pPr>
                            <w:r w:rsidRPr="00DD3096">
                              <w:rPr>
                                <w:rFonts w:ascii="Marianne Light" w:hAnsi="Marianne Light" w:cs="Calibri Light"/>
                                <w:sz w:val="18"/>
                                <w:szCs w:val="20"/>
                              </w:rPr>
                              <w:t>L'objectif poursuivi est de construire une communauté de partage digitale via l’application «</w:t>
                            </w:r>
                            <w:r w:rsidRPr="00DD3096">
                              <w:rPr>
                                <w:rFonts w:ascii="Calibri" w:hAnsi="Calibri" w:cs="Calibri"/>
                                <w:sz w:val="18"/>
                                <w:szCs w:val="20"/>
                              </w:rPr>
                              <w:t> </w:t>
                            </w:r>
                            <w:r w:rsidRPr="00DD3096">
                              <w:rPr>
                                <w:rFonts w:ascii="Marianne Light" w:hAnsi="Marianne Light" w:cs="Calibri Light"/>
                                <w:sz w:val="18"/>
                                <w:szCs w:val="20"/>
                              </w:rPr>
                              <w:t>Tribu Brindille</w:t>
                            </w:r>
                            <w:r w:rsidRPr="00DD3096">
                              <w:rPr>
                                <w:rFonts w:ascii="Calibri" w:hAnsi="Calibri" w:cs="Calibri"/>
                                <w:sz w:val="18"/>
                                <w:szCs w:val="20"/>
                              </w:rPr>
                              <w:t> </w:t>
                            </w:r>
                            <w:r w:rsidRPr="00DD3096">
                              <w:rPr>
                                <w:rFonts w:ascii="Marianne Light" w:hAnsi="Marianne Light" w:cs="Marianne Medium"/>
                                <w:sz w:val="18"/>
                                <w:szCs w:val="20"/>
                              </w:rPr>
                              <w:t>»</w:t>
                            </w:r>
                            <w:r w:rsidRPr="00DD3096">
                              <w:rPr>
                                <w:rFonts w:ascii="Marianne Light" w:hAnsi="Marianne Light" w:cs="Calibri Light"/>
                                <w:sz w:val="18"/>
                                <w:szCs w:val="20"/>
                              </w:rPr>
                              <w:t>, pour qu'ils se sentent moins isolés et qu'ils puissent s’entraider.</w:t>
                            </w:r>
                          </w:p>
                          <w:p w14:paraId="5ECFAD7A" w14:textId="77777777" w:rsidR="00FD6FA8" w:rsidRPr="00DD3096" w:rsidRDefault="00FD6FA8" w:rsidP="007D7583">
                            <w:pPr>
                              <w:pStyle w:val="NormalWeb"/>
                              <w:spacing w:before="0" w:beforeAutospacing="0" w:after="0" w:afterAutospacing="0" w:line="276" w:lineRule="auto"/>
                              <w:jc w:val="both"/>
                              <w:rPr>
                                <w:rFonts w:ascii="Marianne Light" w:hAnsi="Marianne Light" w:cs="Calibri Light"/>
                                <w:sz w:val="18"/>
                                <w:szCs w:val="20"/>
                              </w:rPr>
                            </w:pPr>
                          </w:p>
                          <w:p w14:paraId="603F0340" w14:textId="77777777" w:rsidR="00FD6FA8" w:rsidRPr="00DD3096" w:rsidRDefault="00FD6FA8" w:rsidP="007D7583">
                            <w:pPr>
                              <w:pStyle w:val="NormalWeb"/>
                              <w:spacing w:before="0" w:beforeAutospacing="0" w:after="0" w:afterAutospacing="0" w:line="276" w:lineRule="auto"/>
                              <w:jc w:val="both"/>
                              <w:rPr>
                                <w:rFonts w:ascii="Marianne Light" w:hAnsi="Marianne Light" w:cs="Calibri Light"/>
                                <w:sz w:val="18"/>
                                <w:szCs w:val="20"/>
                              </w:rPr>
                            </w:pPr>
                            <w:r w:rsidRPr="00DD3096">
                              <w:rPr>
                                <w:rFonts w:ascii="Marianne Light" w:hAnsi="Marianne Light" w:cs="Calibri Light"/>
                                <w:sz w:val="18"/>
                                <w:szCs w:val="20"/>
                              </w:rPr>
                              <w:t>L'association est localisée dans le département du 69, sur la métropole de Lyon.</w:t>
                            </w:r>
                          </w:p>
                          <w:p w14:paraId="6C6C9799" w14:textId="5D963C5A" w:rsidR="00FD6FA8" w:rsidRPr="00DD3096" w:rsidRDefault="00FD6FA8" w:rsidP="007D7583">
                            <w:pPr>
                              <w:pStyle w:val="NormalWeb"/>
                              <w:spacing w:before="0" w:beforeAutospacing="0" w:after="0" w:afterAutospacing="0" w:line="276" w:lineRule="auto"/>
                              <w:jc w:val="both"/>
                              <w:rPr>
                                <w:rFonts w:ascii="Marianne Light" w:hAnsi="Marianne Light" w:cs="Calibri Light"/>
                                <w:sz w:val="18"/>
                                <w:szCs w:val="20"/>
                              </w:rPr>
                            </w:pPr>
                            <w:r w:rsidRPr="00DD3096">
                              <w:rPr>
                                <w:rFonts w:ascii="Marianne Light" w:hAnsi="Marianne Light" w:cs="Calibri Light"/>
                                <w:sz w:val="18"/>
                                <w:szCs w:val="20"/>
                              </w:rPr>
                              <w:t xml:space="preserve">Pour plus d’informations, leur site internet est accessible </w:t>
                            </w:r>
                            <w:hyperlink r:id="rId207" w:history="1">
                              <w:r w:rsidRPr="00DD3096">
                                <w:rPr>
                                  <w:rStyle w:val="Lienhypertexte"/>
                                  <w:rFonts w:ascii="Marianne Medium" w:hAnsi="Marianne Medium" w:cs="Calibri Light"/>
                                  <w:sz w:val="18"/>
                                  <w:szCs w:val="20"/>
                                </w:rPr>
                                <w:t>ici</w:t>
                              </w:r>
                            </w:hyperlink>
                            <w:r w:rsidRPr="00DD3096">
                              <w:rPr>
                                <w:rFonts w:ascii="Marianne Light" w:hAnsi="Marianne Light" w:cs="Calibri Light"/>
                                <w:sz w:val="18"/>
                                <w:szCs w:val="20"/>
                              </w:rPr>
                              <w:t>.</w:t>
                            </w:r>
                          </w:p>
                          <w:p w14:paraId="56D6A80C" w14:textId="77777777" w:rsidR="00FD6FA8" w:rsidRDefault="00FD6FA8" w:rsidP="007D7583">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42371" id="Zone de texte 452" o:spid="_x0000_s1358" type="#_x0000_t202" style="position:absolute;left:0;text-align:left;margin-left:35.75pt;margin-top:4.9pt;width:414pt;height:21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" filled="f" stroked="f" strokeweight=".5pt">
                <v:textbox>
                  <w:txbxContent>
                    <w:p w14:paraId="529E7461" w14:textId="77777777" w:rsidR="00FD6FA8" w:rsidRPr="00DD3096" w:rsidRDefault="00FD6FA8" w:rsidP="007D7583">
                      <w:pPr>
                        <w:pStyle w:val="NormalWeb"/>
                        <w:spacing w:before="0" w:beforeAutospacing="0" w:after="0" w:afterAutospacing="0" w:line="276" w:lineRule="auto"/>
                        <w:jc w:val="both"/>
                        <w:rPr>
                          <w:rFonts w:ascii="Marianne Light" w:hAnsi="Marianne Light" w:cs="Calibri Light"/>
                          <w:sz w:val="18"/>
                          <w:szCs w:val="20"/>
                        </w:rPr>
                      </w:pPr>
                      <w:r w:rsidRPr="00DD3096">
                        <w:rPr>
                          <w:rFonts w:ascii="Marianne Light" w:hAnsi="Marianne Light" w:cs="Calibri Light"/>
                          <w:sz w:val="18"/>
                          <w:szCs w:val="20"/>
                        </w:rPr>
                        <w:t xml:space="preserve">La Pause </w:t>
                      </w:r>
                      <w:r w:rsidRPr="00FD6FA8">
                        <w:rPr>
                          <w:rFonts w:ascii="Marianne Light" w:hAnsi="Marianne Light" w:cs="Calibri Light"/>
                          <w:sz w:val="18"/>
                          <w:szCs w:val="20"/>
                        </w:rPr>
                        <w:t xml:space="preserve">Brindille est une association dédiée aux </w:t>
                      </w:r>
                      <w:r w:rsidRPr="00FD6FA8">
                        <w:rPr>
                          <w:rFonts w:ascii="Marianne Medium" w:hAnsi="Marianne Medium" w:cs="Calibri Light"/>
                          <w:sz w:val="18"/>
                          <w:szCs w:val="20"/>
                        </w:rPr>
                        <w:t>jeunes aidants de 13 à 25 ans</w:t>
                      </w:r>
                      <w:r w:rsidRPr="00FD6FA8">
                        <w:rPr>
                          <w:rFonts w:ascii="Marianne Light" w:hAnsi="Marianne Light" w:cs="Calibri Light"/>
                          <w:sz w:val="18"/>
                          <w:szCs w:val="20"/>
                        </w:rPr>
                        <w:t xml:space="preserve"> qui s'occupent d'un proche malade, en situation de handicap ou d'addiction. Ils organisent notamment un </w:t>
                      </w:r>
                      <w:r w:rsidRPr="00FD6FA8">
                        <w:rPr>
                          <w:rFonts w:ascii="Marianne Medium" w:hAnsi="Marianne Medium" w:cs="Calibri Light"/>
                          <w:sz w:val="18"/>
                          <w:szCs w:val="20"/>
                        </w:rPr>
                        <w:t>service d'écoute (</w:t>
                      </w:r>
                      <w:proofErr w:type="spellStart"/>
                      <w:r w:rsidRPr="00FD6FA8">
                        <w:rPr>
                          <w:rFonts w:ascii="Marianne Medium" w:hAnsi="Marianne Medium" w:cs="Calibri Light"/>
                          <w:sz w:val="18"/>
                          <w:szCs w:val="20"/>
                        </w:rPr>
                        <w:t>Brind’ecoute</w:t>
                      </w:r>
                      <w:proofErr w:type="spellEnd"/>
                      <w:r w:rsidRPr="00FD6FA8">
                        <w:rPr>
                          <w:rFonts w:ascii="Marianne Medium" w:hAnsi="Marianne Medium" w:cs="Calibri Light"/>
                          <w:sz w:val="18"/>
                          <w:szCs w:val="20"/>
                        </w:rPr>
                        <w:t xml:space="preserve">) </w:t>
                      </w:r>
                      <w:r w:rsidRPr="00FD6FA8">
                        <w:rPr>
                          <w:rFonts w:ascii="Marianne Light" w:hAnsi="Marianne Light" w:cs="Calibri Light"/>
                          <w:sz w:val="18"/>
                          <w:szCs w:val="20"/>
                        </w:rPr>
                        <w:t xml:space="preserve">pour tous les jeunes aidants sur le territoire national et des </w:t>
                      </w:r>
                      <w:r w:rsidRPr="00FD6FA8">
                        <w:rPr>
                          <w:rFonts w:ascii="Marianne Medium" w:hAnsi="Marianne Medium" w:cs="Calibri Light"/>
                          <w:sz w:val="18"/>
                          <w:szCs w:val="20"/>
                        </w:rPr>
                        <w:t>ateliers d'échange</w:t>
                      </w:r>
                      <w:r w:rsidRPr="00FD6FA8">
                        <w:rPr>
                          <w:rFonts w:ascii="Marianne Light" w:hAnsi="Marianne Light" w:cs="Calibri Light"/>
                          <w:sz w:val="18"/>
                          <w:szCs w:val="20"/>
                        </w:rPr>
                        <w:t>, en ligne ou en présentiel</w:t>
                      </w:r>
                      <w:r w:rsidRPr="00DD3096">
                        <w:rPr>
                          <w:rFonts w:ascii="Marianne Light" w:hAnsi="Marianne Light" w:cs="Calibri Light"/>
                          <w:sz w:val="18"/>
                          <w:szCs w:val="20"/>
                        </w:rPr>
                        <w:t xml:space="preserve">, pour permettre la rencontre entre les jeunes aidants d’une même région. </w:t>
                      </w:r>
                    </w:p>
                    <w:p w14:paraId="23E39A56" w14:textId="77777777" w:rsidR="00FD6FA8" w:rsidRPr="00DD3096" w:rsidRDefault="00FD6FA8" w:rsidP="007D7583">
                      <w:pPr>
                        <w:pStyle w:val="NormalWeb"/>
                        <w:spacing w:before="0" w:beforeAutospacing="0" w:after="0" w:afterAutospacing="0" w:line="276" w:lineRule="auto"/>
                        <w:ind w:left="2832"/>
                        <w:jc w:val="both"/>
                        <w:rPr>
                          <w:rFonts w:ascii="Marianne Light" w:hAnsi="Marianne Light" w:cs="Calibri Light"/>
                          <w:sz w:val="18"/>
                          <w:szCs w:val="20"/>
                        </w:rPr>
                      </w:pPr>
                    </w:p>
                    <w:p w14:paraId="6DA49AB3" w14:textId="77777777" w:rsidR="00FD6FA8" w:rsidRPr="00DD3096" w:rsidRDefault="00FD6FA8" w:rsidP="007D7583">
                      <w:pPr>
                        <w:pStyle w:val="NormalWeb"/>
                        <w:spacing w:before="0" w:beforeAutospacing="0" w:after="0" w:afterAutospacing="0" w:line="276" w:lineRule="auto"/>
                        <w:jc w:val="both"/>
                        <w:rPr>
                          <w:rFonts w:ascii="Marianne Light" w:hAnsi="Marianne Light" w:cs="Calibri Light"/>
                          <w:sz w:val="18"/>
                          <w:szCs w:val="20"/>
                        </w:rPr>
                      </w:pPr>
                      <w:r w:rsidRPr="00DD3096">
                        <w:rPr>
                          <w:rFonts w:ascii="Marianne Light" w:hAnsi="Marianne Light" w:cs="Calibri Light"/>
                          <w:sz w:val="18"/>
                          <w:szCs w:val="20"/>
                        </w:rPr>
                        <w:t>L'objectif poursuivi est de construire une communauté de partage digitale via l’application «</w:t>
                      </w:r>
                      <w:r w:rsidRPr="00DD3096">
                        <w:rPr>
                          <w:rFonts w:ascii="Calibri" w:hAnsi="Calibri" w:cs="Calibri"/>
                          <w:sz w:val="18"/>
                          <w:szCs w:val="20"/>
                        </w:rPr>
                        <w:t> </w:t>
                      </w:r>
                      <w:r w:rsidRPr="00DD3096">
                        <w:rPr>
                          <w:rFonts w:ascii="Marianne Light" w:hAnsi="Marianne Light" w:cs="Calibri Light"/>
                          <w:sz w:val="18"/>
                          <w:szCs w:val="20"/>
                        </w:rPr>
                        <w:t>Tribu Brindille</w:t>
                      </w:r>
                      <w:r w:rsidRPr="00DD3096">
                        <w:rPr>
                          <w:rFonts w:ascii="Calibri" w:hAnsi="Calibri" w:cs="Calibri"/>
                          <w:sz w:val="18"/>
                          <w:szCs w:val="20"/>
                        </w:rPr>
                        <w:t> </w:t>
                      </w:r>
                      <w:r w:rsidRPr="00DD3096">
                        <w:rPr>
                          <w:rFonts w:ascii="Marianne Light" w:hAnsi="Marianne Light" w:cs="Marianne Medium"/>
                          <w:sz w:val="18"/>
                          <w:szCs w:val="20"/>
                        </w:rPr>
                        <w:t>»</w:t>
                      </w:r>
                      <w:r w:rsidRPr="00DD3096">
                        <w:rPr>
                          <w:rFonts w:ascii="Marianne Light" w:hAnsi="Marianne Light" w:cs="Calibri Light"/>
                          <w:sz w:val="18"/>
                          <w:szCs w:val="20"/>
                        </w:rPr>
                        <w:t>, pour qu'ils se sentent moins isolés et qu'ils puissent s’entraider.</w:t>
                      </w:r>
                    </w:p>
                    <w:p w14:paraId="5ECFAD7A" w14:textId="77777777" w:rsidR="00FD6FA8" w:rsidRPr="00DD3096" w:rsidRDefault="00FD6FA8" w:rsidP="007D7583">
                      <w:pPr>
                        <w:pStyle w:val="NormalWeb"/>
                        <w:spacing w:before="0" w:beforeAutospacing="0" w:after="0" w:afterAutospacing="0" w:line="276" w:lineRule="auto"/>
                        <w:jc w:val="both"/>
                        <w:rPr>
                          <w:rFonts w:ascii="Marianne Light" w:hAnsi="Marianne Light" w:cs="Calibri Light"/>
                          <w:sz w:val="18"/>
                          <w:szCs w:val="20"/>
                        </w:rPr>
                      </w:pPr>
                    </w:p>
                    <w:p w14:paraId="603F0340" w14:textId="77777777" w:rsidR="00FD6FA8" w:rsidRPr="00DD3096" w:rsidRDefault="00FD6FA8" w:rsidP="007D7583">
                      <w:pPr>
                        <w:pStyle w:val="NormalWeb"/>
                        <w:spacing w:before="0" w:beforeAutospacing="0" w:after="0" w:afterAutospacing="0" w:line="276" w:lineRule="auto"/>
                        <w:jc w:val="both"/>
                        <w:rPr>
                          <w:rFonts w:ascii="Marianne Light" w:hAnsi="Marianne Light" w:cs="Calibri Light"/>
                          <w:sz w:val="18"/>
                          <w:szCs w:val="20"/>
                        </w:rPr>
                      </w:pPr>
                      <w:r w:rsidRPr="00DD3096">
                        <w:rPr>
                          <w:rFonts w:ascii="Marianne Light" w:hAnsi="Marianne Light" w:cs="Calibri Light"/>
                          <w:sz w:val="18"/>
                          <w:szCs w:val="20"/>
                        </w:rPr>
                        <w:t>L'association est localisée dans le département du 69, sur la métropole de Lyon.</w:t>
                      </w:r>
                    </w:p>
                    <w:p w14:paraId="6C6C9799" w14:textId="5D963C5A" w:rsidR="00FD6FA8" w:rsidRPr="00DD3096" w:rsidRDefault="00FD6FA8" w:rsidP="007D7583">
                      <w:pPr>
                        <w:pStyle w:val="NormalWeb"/>
                        <w:spacing w:before="0" w:beforeAutospacing="0" w:after="0" w:afterAutospacing="0" w:line="276" w:lineRule="auto"/>
                        <w:jc w:val="both"/>
                        <w:rPr>
                          <w:rFonts w:ascii="Marianne Light" w:hAnsi="Marianne Light" w:cs="Calibri Light"/>
                          <w:sz w:val="18"/>
                          <w:szCs w:val="20"/>
                        </w:rPr>
                      </w:pPr>
                      <w:r w:rsidRPr="00DD3096">
                        <w:rPr>
                          <w:rFonts w:ascii="Marianne Light" w:hAnsi="Marianne Light" w:cs="Calibri Light"/>
                          <w:sz w:val="18"/>
                          <w:szCs w:val="20"/>
                        </w:rPr>
                        <w:t xml:space="preserve">Pour plus d’informations, leur site internet est accessible </w:t>
                      </w:r>
                      <w:hyperlink r:id="rId208" w:history="1">
                        <w:r w:rsidRPr="00DD3096">
                          <w:rPr>
                            <w:rStyle w:val="Lienhypertexte"/>
                            <w:rFonts w:ascii="Marianne Medium" w:hAnsi="Marianne Medium" w:cs="Calibri Light"/>
                            <w:sz w:val="18"/>
                            <w:szCs w:val="20"/>
                          </w:rPr>
                          <w:t>ici</w:t>
                        </w:r>
                      </w:hyperlink>
                      <w:r w:rsidRPr="00DD3096">
                        <w:rPr>
                          <w:rFonts w:ascii="Marianne Light" w:hAnsi="Marianne Light" w:cs="Calibri Light"/>
                          <w:sz w:val="18"/>
                          <w:szCs w:val="20"/>
                        </w:rPr>
                        <w:t>.</w:t>
                      </w:r>
                    </w:p>
                    <w:p w14:paraId="56D6A80C" w14:textId="77777777" w:rsidR="00FD6FA8" w:rsidRDefault="00FD6FA8" w:rsidP="007D7583">
                      <w:pPr>
                        <w:spacing w:line="276" w:lineRule="auto"/>
                      </w:pPr>
                    </w:p>
                  </w:txbxContent>
                </v:textbox>
              </v:shape>
            </w:pict>
          </mc:Fallback>
        </mc:AlternateContent>
      </w:r>
    </w:p>
    <w:p w14:paraId="67A2A536" w14:textId="09A83DF7" w:rsidR="006D7AC5" w:rsidRPr="00E27927" w:rsidRDefault="006D7AC5" w:rsidP="00C15B61">
      <w:pPr>
        <w:pStyle w:val="NormalWeb"/>
        <w:spacing w:before="0" w:beforeAutospacing="0" w:after="0" w:afterAutospacing="0" w:line="276" w:lineRule="auto"/>
        <w:ind w:right="141"/>
        <w:jc w:val="both"/>
        <w:rPr>
          <w:rFonts w:ascii="Marianne Light" w:hAnsi="Marianne Light" w:cs="Calibri Light"/>
          <w:sz w:val="20"/>
          <w:szCs w:val="20"/>
        </w:rPr>
      </w:pPr>
    </w:p>
    <w:p w14:paraId="2465CC4E" w14:textId="5094C6AA" w:rsidR="006D7AC5" w:rsidRPr="00E27927" w:rsidRDefault="006D7AC5" w:rsidP="00C15B61">
      <w:pPr>
        <w:pStyle w:val="NormalWeb"/>
        <w:spacing w:before="0" w:beforeAutospacing="0" w:after="0" w:afterAutospacing="0" w:line="276" w:lineRule="auto"/>
        <w:ind w:right="141"/>
        <w:jc w:val="both"/>
        <w:rPr>
          <w:rFonts w:ascii="Marianne Light" w:hAnsi="Marianne Light" w:cs="Calibri Light"/>
          <w:sz w:val="20"/>
          <w:szCs w:val="20"/>
        </w:rPr>
      </w:pPr>
    </w:p>
    <w:p w14:paraId="0281155B" w14:textId="77777777" w:rsidR="007E63FB" w:rsidRPr="00E27927" w:rsidRDefault="007E63FB" w:rsidP="00C15B61">
      <w:pPr>
        <w:spacing w:line="276" w:lineRule="auto"/>
        <w:ind w:right="141"/>
        <w:rPr>
          <w:rFonts w:ascii="Marianne Light" w:hAnsi="Marianne Light"/>
          <w:sz w:val="18"/>
          <w:szCs w:val="18"/>
        </w:rPr>
      </w:pPr>
    </w:p>
    <w:p w14:paraId="0705C556" w14:textId="6AA5D31B" w:rsidR="00D659D0" w:rsidRPr="00E27927" w:rsidRDefault="00D659D0" w:rsidP="00C15B61">
      <w:pPr>
        <w:spacing w:line="276" w:lineRule="auto"/>
        <w:ind w:right="141"/>
        <w:jc w:val="both"/>
        <w:rPr>
          <w:rFonts w:ascii="Marianne" w:hAnsi="Marianne" w:cs="Arial"/>
          <w:sz w:val="28"/>
          <w:szCs w:val="32"/>
        </w:rPr>
      </w:pPr>
    </w:p>
    <w:p w14:paraId="09365644" w14:textId="0A2B5D16" w:rsidR="00D659D0" w:rsidRPr="00E27927" w:rsidRDefault="00D659D0" w:rsidP="00C15B61">
      <w:pPr>
        <w:spacing w:line="276" w:lineRule="auto"/>
        <w:ind w:right="141"/>
        <w:jc w:val="both"/>
        <w:rPr>
          <w:rFonts w:ascii="Marianne" w:hAnsi="Marianne" w:cs="Arial"/>
          <w:sz w:val="28"/>
          <w:szCs w:val="32"/>
        </w:rPr>
      </w:pPr>
    </w:p>
    <w:p w14:paraId="538962FD" w14:textId="77777777" w:rsidR="00D659D0" w:rsidRPr="00E27927" w:rsidRDefault="00D659D0" w:rsidP="00C15B61">
      <w:pPr>
        <w:spacing w:line="276" w:lineRule="auto"/>
        <w:ind w:right="141"/>
        <w:jc w:val="both"/>
        <w:rPr>
          <w:rFonts w:ascii="Marianne" w:hAnsi="Marianne" w:cs="Arial"/>
          <w:sz w:val="28"/>
          <w:szCs w:val="32"/>
        </w:rPr>
      </w:pPr>
    </w:p>
    <w:p w14:paraId="1B410951" w14:textId="77777777" w:rsidR="00D659D0" w:rsidRPr="00E27927" w:rsidRDefault="00D659D0" w:rsidP="00C15B61">
      <w:pPr>
        <w:spacing w:line="276" w:lineRule="auto"/>
        <w:ind w:right="141"/>
        <w:jc w:val="both"/>
        <w:rPr>
          <w:rFonts w:ascii="Marianne" w:hAnsi="Marianne" w:cs="Arial"/>
          <w:sz w:val="28"/>
          <w:szCs w:val="32"/>
        </w:rPr>
      </w:pPr>
    </w:p>
    <w:p w14:paraId="66FCC946" w14:textId="1F145452" w:rsidR="00C30766" w:rsidRPr="00E27927" w:rsidRDefault="00C30766" w:rsidP="00C15B61">
      <w:pPr>
        <w:spacing w:line="276" w:lineRule="auto"/>
        <w:ind w:right="141"/>
        <w:jc w:val="both"/>
        <w:rPr>
          <w:rFonts w:ascii="Marianne" w:hAnsi="Marianne" w:cs="Arial"/>
          <w:sz w:val="28"/>
          <w:szCs w:val="32"/>
        </w:rPr>
      </w:pPr>
    </w:p>
    <w:p w14:paraId="69F3A168" w14:textId="77777777" w:rsidR="00C30766" w:rsidRPr="00E27927" w:rsidRDefault="00C30766" w:rsidP="00C15B61">
      <w:pPr>
        <w:spacing w:line="276" w:lineRule="auto"/>
        <w:ind w:right="141"/>
        <w:rPr>
          <w:rFonts w:ascii="Marianne" w:hAnsi="Marianne" w:cs="Arial"/>
          <w:sz w:val="28"/>
          <w:szCs w:val="32"/>
        </w:rPr>
      </w:pPr>
      <w:r w:rsidRPr="00E27927">
        <w:rPr>
          <w:rFonts w:ascii="Marianne" w:hAnsi="Marianne" w:cs="Arial"/>
          <w:sz w:val="28"/>
          <w:szCs w:val="32"/>
        </w:rPr>
        <w:br w:type="page"/>
      </w:r>
    </w:p>
    <w:p w14:paraId="6941DEFC" w14:textId="273A70D6" w:rsidR="00C30766" w:rsidRPr="00E27927" w:rsidRDefault="00C30766" w:rsidP="00C15B61">
      <w:pPr>
        <w:spacing w:line="276" w:lineRule="auto"/>
        <w:ind w:right="141"/>
        <w:jc w:val="both"/>
        <w:rPr>
          <w:rFonts w:ascii="Marianne" w:hAnsi="Marianne" w:cs="Arial"/>
          <w:sz w:val="28"/>
          <w:szCs w:val="32"/>
        </w:rPr>
      </w:pPr>
      <w:r w:rsidRPr="00E27927">
        <w:rPr>
          <w:rFonts w:ascii="Marianne" w:hAnsi="Marianne" w:cs="Arial"/>
          <w:noProof/>
          <w:sz w:val="28"/>
          <w:szCs w:val="32"/>
          <w:lang w:eastAsia="fr-FR"/>
        </w:rPr>
        <w:lastRenderedPageBreak/>
        <mc:AlternateContent>
          <mc:Choice Requires="wps">
            <w:drawing>
              <wp:anchor distT="0" distB="0" distL="114300" distR="114300" simplePos="0" relativeHeight="251592704" behindDoc="1" locked="0" layoutInCell="1" allowOverlap="1" wp14:anchorId="67A9499C" wp14:editId="52FE237D">
                <wp:simplePos x="0" y="0"/>
                <wp:positionH relativeFrom="margin">
                  <wp:posOffset>-359410</wp:posOffset>
                </wp:positionH>
                <wp:positionV relativeFrom="margin">
                  <wp:posOffset>88265</wp:posOffset>
                </wp:positionV>
                <wp:extent cx="6840000" cy="9000000"/>
                <wp:effectExtent l="0" t="0" r="0" b="0"/>
                <wp:wrapNone/>
                <wp:docPr id="351" name="Rectangle 351"/>
                <wp:cNvGraphicFramePr/>
                <a:graphic xmlns:a="http://schemas.openxmlformats.org/drawingml/2006/main">
                  <a:graphicData uri="http://schemas.microsoft.com/office/word/2010/wordprocessingShape">
                    <wps:wsp>
                      <wps:cNvSpPr/>
                      <wps:spPr>
                        <a:xfrm>
                          <a:off x="0" y="0"/>
                          <a:ext cx="6840000" cy="9000000"/>
                        </a:xfrm>
                        <a:prstGeom prst="rect">
                          <a:avLst/>
                        </a:prstGeom>
                        <a:solidFill>
                          <a:srgbClr val="D3ECC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1E7CEE" w14:textId="109AF8AA" w:rsidR="00FD6FA8" w:rsidRDefault="00FD6FA8" w:rsidP="00C30766">
                            <w:pPr>
                              <w:jc w:val="center"/>
                            </w:pPr>
                          </w:p>
                          <w:p w14:paraId="33AB87FC" w14:textId="77777777" w:rsidR="00FD6FA8" w:rsidRDefault="00FD6FA8" w:rsidP="00C307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9499C" id="Rectangle 351" o:spid="_x0000_s1359" style="position:absolute;left:0;text-align:left;margin-left:-28.3pt;margin-top:6.95pt;width:538.6pt;height:708.6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" fillcolor="#d3ecca" stroked="f" strokeweight="1pt">
                <v:textbox>
                  <w:txbxContent>
                    <w:p w14:paraId="331E7CEE" w14:textId="109AF8AA" w:rsidR="00FD6FA8" w:rsidRDefault="00FD6FA8" w:rsidP="00C30766">
                      <w:pPr>
                        <w:jc w:val="center"/>
                      </w:pPr>
                    </w:p>
                    <w:p w14:paraId="33AB87FC" w14:textId="77777777" w:rsidR="00FD6FA8" w:rsidRDefault="00FD6FA8" w:rsidP="00C30766">
                      <w:pPr>
                        <w:jc w:val="center"/>
                      </w:pPr>
                    </w:p>
                  </w:txbxContent>
                </v:textbox>
                <w10:wrap anchorx="margin" anchory="margin"/>
              </v:rect>
            </w:pict>
          </mc:Fallback>
        </mc:AlternateContent>
      </w:r>
    </w:p>
    <w:p w14:paraId="6A97B331" w14:textId="39E21DEF" w:rsidR="00C30766" w:rsidRPr="00E27927" w:rsidRDefault="00380BD7" w:rsidP="00C15B61">
      <w:pPr>
        <w:spacing w:line="276" w:lineRule="auto"/>
        <w:ind w:right="141"/>
        <w:rPr>
          <w:rFonts w:ascii="Marianne" w:hAnsi="Marianne" w:cs="Arial"/>
          <w:sz w:val="28"/>
          <w:szCs w:val="32"/>
        </w:rPr>
      </w:pPr>
      <w:r>
        <w:rPr>
          <w:rFonts w:ascii="Marianne" w:hAnsi="Marianne" w:cs="Arial"/>
          <w:noProof/>
          <w:sz w:val="28"/>
          <w:szCs w:val="32"/>
          <w:lang w:eastAsia="fr-FR"/>
        </w:rPr>
        <w:drawing>
          <wp:anchor distT="0" distB="0" distL="114300" distR="114300" simplePos="0" relativeHeight="252190720" behindDoc="0" locked="0" layoutInCell="1" allowOverlap="1" wp14:anchorId="3C41EC6E" wp14:editId="2EC31E34">
            <wp:simplePos x="0" y="0"/>
            <wp:positionH relativeFrom="column">
              <wp:posOffset>659921</wp:posOffset>
            </wp:positionH>
            <wp:positionV relativeFrom="paragraph">
              <wp:posOffset>2030371</wp:posOffset>
            </wp:positionV>
            <wp:extent cx="5856173" cy="4134485"/>
            <wp:effectExtent l="0" t="0" r="0" b="0"/>
            <wp:wrapNone/>
            <wp:docPr id="940" name="Imag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Vacances.png"/>
                    <pic:cNvPicPr/>
                  </pic:nvPicPr>
                  <pic:blipFill rotWithShape="1">
                    <a:blip r:embed="rId209" cstate="print">
                      <a:extLst>
                        <a:ext uri="{28A0092B-C50C-407E-A947-70E740481C1C}">
                          <a14:useLocalDpi xmlns:a14="http://schemas.microsoft.com/office/drawing/2010/main" val="0"/>
                        </a:ext>
                      </a:extLst>
                    </a:blip>
                    <a:srcRect r="5373"/>
                    <a:stretch/>
                  </pic:blipFill>
                  <pic:spPr bwMode="auto">
                    <a:xfrm>
                      <a:off x="0" y="0"/>
                      <a:ext cx="5856173" cy="4134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7698" w:rsidRPr="00C30B8E">
        <w:rPr>
          <w:rFonts w:ascii="Marianne" w:hAnsi="Marianne" w:cs="Arial"/>
          <w:noProof/>
          <w:sz w:val="28"/>
          <w:szCs w:val="32"/>
          <w:lang w:eastAsia="fr-FR"/>
        </w:rPr>
        <mc:AlternateContent>
          <mc:Choice Requires="wpg">
            <w:drawing>
              <wp:anchor distT="0" distB="0" distL="114300" distR="114300" simplePos="0" relativeHeight="252169216" behindDoc="0" locked="0" layoutInCell="1" allowOverlap="1" wp14:anchorId="4EF4E675" wp14:editId="06E7192C">
                <wp:simplePos x="0" y="0"/>
                <wp:positionH relativeFrom="column">
                  <wp:posOffset>-647699</wp:posOffset>
                </wp:positionH>
                <wp:positionV relativeFrom="paragraph">
                  <wp:posOffset>3230880</wp:posOffset>
                </wp:positionV>
                <wp:extent cx="2800350" cy="467995"/>
                <wp:effectExtent l="0" t="0" r="0" b="8255"/>
                <wp:wrapNone/>
                <wp:docPr id="937" name="Groupe 937"/>
                <wp:cNvGraphicFramePr/>
                <a:graphic xmlns:a="http://schemas.openxmlformats.org/drawingml/2006/main">
                  <a:graphicData uri="http://schemas.microsoft.com/office/word/2010/wordprocessingGroup">
                    <wpg:wgp>
                      <wpg:cNvGrpSpPr/>
                      <wpg:grpSpPr>
                        <a:xfrm>
                          <a:off x="0" y="0"/>
                          <a:ext cx="2800350" cy="467995"/>
                          <a:chOff x="0" y="0"/>
                          <a:chExt cx="3179445" cy="468854"/>
                        </a:xfrm>
                      </wpg:grpSpPr>
                      <wps:wsp>
                        <wps:cNvPr id="938" name="Rectangle 938"/>
                        <wps:cNvSpPr/>
                        <wps:spPr>
                          <a:xfrm>
                            <a:off x="0" y="0"/>
                            <a:ext cx="3179445" cy="468854"/>
                          </a:xfrm>
                          <a:prstGeom prst="rect">
                            <a:avLst/>
                          </a:prstGeom>
                          <a:solidFill>
                            <a:srgbClr val="FFFFFF">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9" name="Zone de texte 2">
                          <a:hlinkClick r:id="rId210"/>
                        </wps:cNvPr>
                        <wps:cNvSpPr txBox="1">
                          <a:spLocks noChangeArrowheads="1"/>
                        </wps:cNvSpPr>
                        <wps:spPr bwMode="auto">
                          <a:xfrm>
                            <a:off x="166254" y="81820"/>
                            <a:ext cx="2731770" cy="356885"/>
                          </a:xfrm>
                          <a:prstGeom prst="rect">
                            <a:avLst/>
                          </a:prstGeom>
                          <a:noFill/>
                          <a:ln w="9525">
                            <a:noFill/>
                            <a:miter lim="800000"/>
                            <a:headEnd/>
                            <a:tailEnd/>
                          </a:ln>
                        </wps:spPr>
                        <wps:txbx>
                          <w:txbxContent>
                            <w:p w14:paraId="53DCC66F" w14:textId="07523957" w:rsidR="00FD6FA8" w:rsidRPr="00964871" w:rsidRDefault="00FD6FA8" w:rsidP="000B0113">
                              <w:pPr>
                                <w:pStyle w:val="Paragraphedeliste"/>
                                <w:numPr>
                                  <w:ilvl w:val="0"/>
                                  <w:numId w:val="74"/>
                                </w:numPr>
                                <w:rPr>
                                  <w:rFonts w:ascii="Marianne Medium" w:eastAsia="Calibri" w:hAnsi="Marianne Medium" w:cs="Calibri Light"/>
                                  <w:color w:val="64BC45"/>
                                  <w:szCs w:val="18"/>
                                </w:rPr>
                              </w:pPr>
                              <w:r w:rsidRPr="00964871">
                                <w:rPr>
                                  <w:rFonts w:ascii="Marianne Medium" w:eastAsia="Calibri" w:hAnsi="Marianne Medium" w:cs="Calibri Light"/>
                                  <w:color w:val="64BC45"/>
                                  <w:szCs w:val="18"/>
                                </w:rPr>
                                <w:t>Séjours vacances répit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EF4E675" id="Groupe 937" o:spid="_x0000_s1360" style="position:absolute;margin-left:-51pt;margin-top:254.4pt;width:220.5pt;height:36.85pt;z-index:252169216;mso-width-relative:margin;mso-height-relative:margin" coordsize="31794,4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">
                <v:rect id="Rectangle 938" o:spid="_x0000_s1361" style="position:absolute;width:31794;height:4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" stroked="f" strokeweight="1pt">
                  <v:fill opacity="49087f"/>
                </v:rect>
                <v:shape id="_x0000_s1362" type="#_x0000_t202" href="#SVR" style="position:absolute;left:1662;top:818;width:27318;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" o:button="t" filled="f" stroked="f">
                  <v:fill o:detectmouseclick="t"/>
                  <v:textbox>
                    <w:txbxContent>
                      <w:p w14:paraId="53DCC66F" w14:textId="07523957" w:rsidR="00FD6FA8" w:rsidRPr="00964871" w:rsidRDefault="00FD6FA8" w:rsidP="000B0113">
                        <w:pPr>
                          <w:pStyle w:val="Paragraphedeliste"/>
                          <w:numPr>
                            <w:ilvl w:val="0"/>
                            <w:numId w:val="74"/>
                          </w:numPr>
                          <w:rPr>
                            <w:rFonts w:ascii="Marianne Medium" w:eastAsia="Calibri" w:hAnsi="Marianne Medium" w:cs="Calibri Light"/>
                            <w:color w:val="64BC45"/>
                            <w:szCs w:val="18"/>
                          </w:rPr>
                        </w:pPr>
                        <w:r w:rsidRPr="00964871">
                          <w:rPr>
                            <w:rFonts w:ascii="Marianne Medium" w:eastAsia="Calibri" w:hAnsi="Marianne Medium" w:cs="Calibri Light"/>
                            <w:color w:val="64BC45"/>
                            <w:szCs w:val="18"/>
                          </w:rPr>
                          <w:t>Séjours vacances répit</w:t>
                        </w:r>
                      </w:p>
                    </w:txbxContent>
                  </v:textbox>
                </v:shape>
              </v:group>
            </w:pict>
          </mc:Fallback>
        </mc:AlternateContent>
      </w:r>
      <w:r w:rsidR="00C30B8E" w:rsidRPr="00E27927">
        <w:rPr>
          <w:rFonts w:ascii="Marianne" w:hAnsi="Marianne" w:cs="Arial"/>
          <w:noProof/>
          <w:sz w:val="28"/>
          <w:szCs w:val="32"/>
          <w:lang w:eastAsia="fr-FR"/>
        </w:rPr>
        <mc:AlternateContent>
          <mc:Choice Requires="wps">
            <w:drawing>
              <wp:anchor distT="0" distB="0" distL="114300" distR="114300" simplePos="0" relativeHeight="251871232" behindDoc="0" locked="0" layoutInCell="1" allowOverlap="1" wp14:anchorId="01245AC2" wp14:editId="1A2A3478">
                <wp:simplePos x="0" y="0"/>
                <wp:positionH relativeFrom="column">
                  <wp:posOffset>607060</wp:posOffset>
                </wp:positionH>
                <wp:positionV relativeFrom="paragraph">
                  <wp:posOffset>6628130</wp:posOffset>
                </wp:positionV>
                <wp:extent cx="793115" cy="765810"/>
                <wp:effectExtent l="0" t="19050" r="6985" b="15240"/>
                <wp:wrapNone/>
                <wp:docPr id="254" name="Ellipse 254"/>
                <wp:cNvGraphicFramePr/>
                <a:graphic xmlns:a="http://schemas.openxmlformats.org/drawingml/2006/main">
                  <a:graphicData uri="http://schemas.microsoft.com/office/word/2010/wordprocessingShape">
                    <wps:wsp>
                      <wps:cNvSpPr/>
                      <wps:spPr>
                        <a:xfrm rot="20446496">
                          <a:off x="0" y="0"/>
                          <a:ext cx="793115" cy="765810"/>
                        </a:xfrm>
                        <a:prstGeom prst="ellipse">
                          <a:avLst/>
                        </a:prstGeom>
                        <a:solidFill>
                          <a:srgbClr val="F36B22"/>
                        </a:solidFill>
                        <a:ln w="57150">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BA5FAA" id="Ellipse 254" o:spid="_x0000_s1026" style="position:absolute;margin-left:47.8pt;margin-top:521.9pt;width:62.45pt;height:60.3pt;rotation:-1259934fd;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" fillcolor="#f36b22" stroked="f" strokeweight="4.5pt">
                <v:stroke joinstyle="miter"/>
              </v:oval>
            </w:pict>
          </mc:Fallback>
        </mc:AlternateContent>
      </w:r>
      <w:r w:rsidR="00C30B8E" w:rsidRPr="00E27927">
        <w:rPr>
          <w:rFonts w:ascii="Marianne" w:hAnsi="Marianne" w:cs="Arial"/>
          <w:noProof/>
          <w:sz w:val="28"/>
          <w:szCs w:val="32"/>
          <w:lang w:eastAsia="fr-FR"/>
        </w:rPr>
        <mc:AlternateContent>
          <mc:Choice Requires="wps">
            <w:drawing>
              <wp:anchor distT="0" distB="0" distL="114300" distR="114300" simplePos="0" relativeHeight="251872256" behindDoc="0" locked="0" layoutInCell="1" allowOverlap="1" wp14:anchorId="0B68420C" wp14:editId="602B91DE">
                <wp:simplePos x="0" y="0"/>
                <wp:positionH relativeFrom="column">
                  <wp:posOffset>422275</wp:posOffset>
                </wp:positionH>
                <wp:positionV relativeFrom="paragraph">
                  <wp:posOffset>6595745</wp:posOffset>
                </wp:positionV>
                <wp:extent cx="765810" cy="765810"/>
                <wp:effectExtent l="38100" t="38100" r="34290" b="34290"/>
                <wp:wrapThrough wrapText="bothSides">
                  <wp:wrapPolygon edited="0">
                    <wp:start x="12123" y="-1315"/>
                    <wp:lineTo x="3498" y="-4322"/>
                    <wp:lineTo x="-1810" y="10898"/>
                    <wp:lineTo x="-2010" y="13104"/>
                    <wp:lineTo x="1978" y="19617"/>
                    <wp:lineTo x="2993" y="19970"/>
                    <wp:lineTo x="10603" y="22624"/>
                    <wp:lineTo x="11110" y="22801"/>
                    <wp:lineTo x="19475" y="20028"/>
                    <wp:lineTo x="23544" y="8359"/>
                    <wp:lineTo x="19733" y="1339"/>
                    <wp:lineTo x="16689" y="278"/>
                    <wp:lineTo x="12123" y="-1315"/>
                  </wp:wrapPolygon>
                </wp:wrapThrough>
                <wp:docPr id="276" name="Ellipse 276"/>
                <wp:cNvGraphicFramePr/>
                <a:graphic xmlns:a="http://schemas.openxmlformats.org/drawingml/2006/main">
                  <a:graphicData uri="http://schemas.microsoft.com/office/word/2010/wordprocessingShape">
                    <wps:wsp>
                      <wps:cNvSpPr/>
                      <wps:spPr>
                        <a:xfrm rot="20446496">
                          <a:off x="0" y="0"/>
                          <a:ext cx="765810" cy="765810"/>
                        </a:xfrm>
                        <a:prstGeom prst="ellipse">
                          <a:avLst/>
                        </a:prstGeom>
                        <a:noFill/>
                        <a:ln w="571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6DA083" id="Ellipse 276" o:spid="_x0000_s1026" style="position:absolute;margin-left:33.25pt;margin-top:519.35pt;width:60.3pt;height:60.3pt;rotation:-1259934fd;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" filled="f" strokecolor="black [3213]" strokeweight="4.5pt">
                <v:stroke joinstyle="miter"/>
                <w10:wrap type="through"/>
              </v:oval>
            </w:pict>
          </mc:Fallback>
        </mc:AlternateContent>
      </w:r>
      <w:r w:rsidR="00C30B8E" w:rsidRPr="00E27927">
        <w:rPr>
          <w:rFonts w:ascii="Marianne" w:hAnsi="Marianne" w:cs="Arial"/>
          <w:noProof/>
          <w:sz w:val="28"/>
          <w:szCs w:val="32"/>
          <w:lang w:eastAsia="fr-FR"/>
        </w:rPr>
        <mc:AlternateContent>
          <mc:Choice Requires="wps">
            <w:drawing>
              <wp:anchor distT="0" distB="0" distL="114300" distR="114300" simplePos="0" relativeHeight="251716608" behindDoc="0" locked="0" layoutInCell="1" allowOverlap="1" wp14:anchorId="178646F7" wp14:editId="0287ED49">
                <wp:simplePos x="0" y="0"/>
                <wp:positionH relativeFrom="column">
                  <wp:posOffset>1076960</wp:posOffset>
                </wp:positionH>
                <wp:positionV relativeFrom="paragraph">
                  <wp:posOffset>197485</wp:posOffset>
                </wp:positionV>
                <wp:extent cx="701675" cy="645795"/>
                <wp:effectExtent l="0" t="0" r="117475" b="135255"/>
                <wp:wrapNone/>
                <wp:docPr id="598" name="Triangle isocèle 598"/>
                <wp:cNvGraphicFramePr/>
                <a:graphic xmlns:a="http://schemas.openxmlformats.org/drawingml/2006/main">
                  <a:graphicData uri="http://schemas.microsoft.com/office/word/2010/wordprocessingShape">
                    <wps:wsp>
                      <wps:cNvSpPr/>
                      <wps:spPr>
                        <a:xfrm rot="19731837">
                          <a:off x="0" y="0"/>
                          <a:ext cx="701675" cy="645795"/>
                        </a:xfrm>
                        <a:prstGeom prst="triangle">
                          <a:avLst/>
                        </a:prstGeom>
                        <a:solidFill>
                          <a:srgbClr val="F36B22"/>
                        </a:solidFill>
                        <a:ln w="57150">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A017D" id="Triangle isocèle 598" o:spid="_x0000_s1026" type="#_x0000_t5" style="position:absolute;margin-left:84.8pt;margin-top:15.55pt;width:55.25pt;height:50.85pt;rotation:-2040532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" fillcolor="#f36b22" stroked="f" strokeweight="4.5pt"/>
            </w:pict>
          </mc:Fallback>
        </mc:AlternateContent>
      </w:r>
      <w:r w:rsidR="00C30B8E" w:rsidRPr="00E27927">
        <w:rPr>
          <w:rFonts w:ascii="Marianne" w:hAnsi="Marianne" w:cs="Arial"/>
          <w:noProof/>
          <w:sz w:val="28"/>
          <w:szCs w:val="32"/>
          <w:lang w:eastAsia="fr-FR"/>
        </w:rPr>
        <mc:AlternateContent>
          <mc:Choice Requires="wps">
            <w:drawing>
              <wp:anchor distT="0" distB="0" distL="114300" distR="114300" simplePos="0" relativeHeight="251393024" behindDoc="0" locked="0" layoutInCell="1" allowOverlap="1" wp14:anchorId="5CFA3E16" wp14:editId="33A6B1C2">
                <wp:simplePos x="0" y="0"/>
                <wp:positionH relativeFrom="column">
                  <wp:posOffset>4321175</wp:posOffset>
                </wp:positionH>
                <wp:positionV relativeFrom="paragraph">
                  <wp:posOffset>727710</wp:posOffset>
                </wp:positionV>
                <wp:extent cx="741045" cy="767715"/>
                <wp:effectExtent l="38100" t="38100" r="40005" b="32385"/>
                <wp:wrapThrough wrapText="bothSides">
                  <wp:wrapPolygon edited="0">
                    <wp:start x="13041" y="-1019"/>
                    <wp:lineTo x="3604" y="-4196"/>
                    <wp:lineTo x="-1882" y="10987"/>
                    <wp:lineTo x="-2089" y="13188"/>
                    <wp:lineTo x="2033" y="19684"/>
                    <wp:lineTo x="3082" y="20037"/>
                    <wp:lineTo x="10946" y="22684"/>
                    <wp:lineTo x="11471" y="22861"/>
                    <wp:lineTo x="19591" y="19918"/>
                    <wp:lineTo x="23613" y="8784"/>
                    <wp:lineTo x="19333" y="1099"/>
                    <wp:lineTo x="16711" y="217"/>
                    <wp:lineTo x="13041" y="-1019"/>
                  </wp:wrapPolygon>
                </wp:wrapThrough>
                <wp:docPr id="596" name="Ellipse 596"/>
                <wp:cNvGraphicFramePr/>
                <a:graphic xmlns:a="http://schemas.openxmlformats.org/drawingml/2006/main">
                  <a:graphicData uri="http://schemas.microsoft.com/office/word/2010/wordprocessingShape">
                    <wps:wsp>
                      <wps:cNvSpPr/>
                      <wps:spPr>
                        <a:xfrm rot="20446496">
                          <a:off x="0" y="0"/>
                          <a:ext cx="741045" cy="767715"/>
                        </a:xfrm>
                        <a:prstGeom prst="ellipse">
                          <a:avLst/>
                        </a:prstGeom>
                        <a:noFill/>
                        <a:ln w="571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493808" id="Ellipse 596" o:spid="_x0000_s1026" style="position:absolute;margin-left:340.25pt;margin-top:57.3pt;width:58.35pt;height:60.45pt;rotation:-1259934fd;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" filled="f" strokecolor="black [3213]" strokeweight="4.5pt">
                <v:stroke joinstyle="miter"/>
                <w10:wrap type="through"/>
              </v:oval>
            </w:pict>
          </mc:Fallback>
        </mc:AlternateContent>
      </w:r>
      <w:r w:rsidR="00C30B8E" w:rsidRPr="00E27927">
        <w:rPr>
          <w:rFonts w:ascii="Marianne" w:hAnsi="Marianne" w:cs="Arial"/>
          <w:noProof/>
          <w:sz w:val="28"/>
          <w:szCs w:val="32"/>
          <w:lang w:eastAsia="fr-FR"/>
        </w:rPr>
        <mc:AlternateContent>
          <mc:Choice Requires="wps">
            <w:drawing>
              <wp:anchor distT="0" distB="0" distL="114300" distR="114300" simplePos="0" relativeHeight="251392000" behindDoc="0" locked="0" layoutInCell="1" allowOverlap="1" wp14:anchorId="4F1A9105" wp14:editId="1CFE27B6">
                <wp:simplePos x="0" y="0"/>
                <wp:positionH relativeFrom="column">
                  <wp:posOffset>4151630</wp:posOffset>
                </wp:positionH>
                <wp:positionV relativeFrom="paragraph">
                  <wp:posOffset>636270</wp:posOffset>
                </wp:positionV>
                <wp:extent cx="816610" cy="848360"/>
                <wp:effectExtent l="19050" t="0" r="2540" b="8890"/>
                <wp:wrapNone/>
                <wp:docPr id="595" name="Ellipse 595"/>
                <wp:cNvGraphicFramePr/>
                <a:graphic xmlns:a="http://schemas.openxmlformats.org/drawingml/2006/main">
                  <a:graphicData uri="http://schemas.microsoft.com/office/word/2010/wordprocessingShape">
                    <wps:wsp>
                      <wps:cNvSpPr/>
                      <wps:spPr>
                        <a:xfrm rot="20446496">
                          <a:off x="0" y="0"/>
                          <a:ext cx="816610" cy="848360"/>
                        </a:xfrm>
                        <a:prstGeom prst="ellipse">
                          <a:avLst/>
                        </a:prstGeom>
                        <a:solidFill>
                          <a:srgbClr val="F36B22"/>
                        </a:solidFill>
                        <a:ln w="57150">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7819A7" id="Ellipse 595" o:spid="_x0000_s1026" style="position:absolute;margin-left:326.9pt;margin-top:50.1pt;width:64.3pt;height:66.8pt;rotation:-1259934fd;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" fillcolor="#f36b22" stroked="f" strokeweight="4.5pt">
                <v:stroke joinstyle="miter"/>
              </v:oval>
            </w:pict>
          </mc:Fallback>
        </mc:AlternateContent>
      </w:r>
      <w:r w:rsidR="00C30B8E" w:rsidRPr="00E27927">
        <w:rPr>
          <w:rFonts w:ascii="Marianne" w:hAnsi="Marianne" w:cs="Arial"/>
          <w:noProof/>
          <w:sz w:val="28"/>
          <w:szCs w:val="32"/>
          <w:lang w:eastAsia="fr-FR"/>
        </w:rPr>
        <mc:AlternateContent>
          <mc:Choice Requires="wps">
            <w:drawing>
              <wp:anchor distT="45720" distB="45720" distL="114300" distR="114300" simplePos="0" relativeHeight="251394048" behindDoc="0" locked="0" layoutInCell="1" allowOverlap="1" wp14:anchorId="5CAB43CB" wp14:editId="5D463F7E">
                <wp:simplePos x="0" y="0"/>
                <wp:positionH relativeFrom="margin">
                  <wp:posOffset>1682750</wp:posOffset>
                </wp:positionH>
                <wp:positionV relativeFrom="paragraph">
                  <wp:posOffset>284480</wp:posOffset>
                </wp:positionV>
                <wp:extent cx="3030855" cy="768350"/>
                <wp:effectExtent l="0" t="0" r="0" b="0"/>
                <wp:wrapThrough wrapText="bothSides">
                  <wp:wrapPolygon edited="0">
                    <wp:start x="0" y="0"/>
                    <wp:lineTo x="0" y="20886"/>
                    <wp:lineTo x="21451" y="20886"/>
                    <wp:lineTo x="21451" y="0"/>
                    <wp:lineTo x="0" y="0"/>
                  </wp:wrapPolygon>
                </wp:wrapThrough>
                <wp:docPr id="5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55" cy="768350"/>
                        </a:xfrm>
                        <a:prstGeom prst="rect">
                          <a:avLst/>
                        </a:prstGeom>
                        <a:solidFill>
                          <a:srgbClr val="468430"/>
                        </a:solidFill>
                        <a:ln w="9525">
                          <a:noFill/>
                          <a:miter lim="800000"/>
                          <a:headEnd/>
                          <a:tailEnd/>
                        </a:ln>
                      </wps:spPr>
                      <wps:txbx>
                        <w:txbxContent>
                          <w:p w14:paraId="14E42945" w14:textId="77777777" w:rsidR="00FD6FA8" w:rsidRPr="00267CAD" w:rsidRDefault="00FD6FA8" w:rsidP="00580810">
                            <w:pPr>
                              <w:jc w:val="center"/>
                              <w:rPr>
                                <w:rFonts w:ascii="Marianne ExtraBold" w:hAnsi="Marianne ExtraBold"/>
                                <w:color w:val="FFFFFF" w:themeColor="background1"/>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B43CB" id="_x0000_s1363" type="#_x0000_t202" style="position:absolute;margin-left:132.5pt;margin-top:22.4pt;width:238.65pt;height:60.5pt;z-index:251394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" fillcolor="#468430" stroked="f">
                <v:textbox>
                  <w:txbxContent>
                    <w:p w14:paraId="14E42945" w14:textId="77777777" w:rsidR="00FD6FA8" w:rsidRPr="00267CAD" w:rsidRDefault="00FD6FA8" w:rsidP="00580810">
                      <w:pPr>
                        <w:jc w:val="center"/>
                        <w:rPr>
                          <w:rFonts w:ascii="Marianne ExtraBold" w:hAnsi="Marianne ExtraBold"/>
                          <w:color w:val="FFFFFF" w:themeColor="background1"/>
                          <w:sz w:val="44"/>
                        </w:rPr>
                      </w:pPr>
                    </w:p>
                  </w:txbxContent>
                </v:textbox>
                <w10:wrap type="through" anchorx="margin"/>
              </v:shape>
            </w:pict>
          </mc:Fallback>
        </mc:AlternateContent>
      </w:r>
      <w:r w:rsidR="00C30B8E" w:rsidRPr="00E27927">
        <w:rPr>
          <w:rFonts w:ascii="Marianne" w:hAnsi="Marianne" w:cs="Arial"/>
          <w:noProof/>
          <w:sz w:val="28"/>
          <w:szCs w:val="32"/>
          <w:lang w:eastAsia="fr-FR"/>
        </w:rPr>
        <mc:AlternateContent>
          <mc:Choice Requires="wps">
            <w:drawing>
              <wp:anchor distT="45720" distB="45720" distL="114300" distR="114300" simplePos="0" relativeHeight="251593728" behindDoc="0" locked="0" layoutInCell="1" allowOverlap="1" wp14:anchorId="0689920C" wp14:editId="681B5289">
                <wp:simplePos x="0" y="0"/>
                <wp:positionH relativeFrom="margin">
                  <wp:posOffset>1764030</wp:posOffset>
                </wp:positionH>
                <wp:positionV relativeFrom="paragraph">
                  <wp:posOffset>235747</wp:posOffset>
                </wp:positionV>
                <wp:extent cx="3019425" cy="730885"/>
                <wp:effectExtent l="0" t="0" r="9525" b="0"/>
                <wp:wrapNone/>
                <wp:docPr id="3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730885"/>
                        </a:xfrm>
                        <a:prstGeom prst="rect">
                          <a:avLst/>
                        </a:prstGeom>
                        <a:solidFill>
                          <a:srgbClr val="64BC45"/>
                        </a:solidFill>
                        <a:ln w="9525">
                          <a:noFill/>
                          <a:miter lim="800000"/>
                          <a:headEnd/>
                          <a:tailEnd/>
                        </a:ln>
                      </wps:spPr>
                      <wps:txbx>
                        <w:txbxContent>
                          <w:p w14:paraId="6AFCC877" w14:textId="069BCEB7" w:rsidR="00FD6FA8" w:rsidRPr="00267CAD" w:rsidRDefault="00FD6FA8" w:rsidP="00C30766">
                            <w:pPr>
                              <w:jc w:val="center"/>
                              <w:rPr>
                                <w:rFonts w:ascii="Marianne ExtraBold" w:hAnsi="Marianne ExtraBold"/>
                                <w:color w:val="FFFFFF" w:themeColor="background1"/>
                                <w:sz w:val="44"/>
                              </w:rPr>
                            </w:pPr>
                            <w:bookmarkStart w:id="27" w:name="P6"/>
                            <w:r>
                              <w:rPr>
                                <w:rFonts w:ascii="Marianne ExtraBold" w:hAnsi="Marianne ExtraBold"/>
                                <w:color w:val="FFFFFF" w:themeColor="background1"/>
                                <w:sz w:val="44"/>
                              </w:rPr>
                              <w:t>VACANCES</w:t>
                            </w:r>
                            <w:bookmarkEnd w:id="27"/>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0689920C" id="_x0000_s1364" type="#_x0000_t202" style="position:absolute;margin-left:138.9pt;margin-top:18.55pt;width:237.75pt;height:57.55pt;z-index:251593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" fillcolor="#64bc45" stroked="f">
                <v:textbox>
                  <w:txbxContent>
                    <w:p w14:paraId="6AFCC877" w14:textId="069BCEB7" w:rsidR="00FD6FA8" w:rsidRPr="00267CAD" w:rsidRDefault="00FD6FA8" w:rsidP="00C30766">
                      <w:pPr>
                        <w:jc w:val="center"/>
                        <w:rPr>
                          <w:rFonts w:ascii="Marianne ExtraBold" w:hAnsi="Marianne ExtraBold"/>
                          <w:color w:val="FFFFFF" w:themeColor="background1"/>
                          <w:sz w:val="44"/>
                        </w:rPr>
                      </w:pPr>
                      <w:bookmarkStart w:id="40" w:name="P6"/>
                      <w:r>
                        <w:rPr>
                          <w:rFonts w:ascii="Marianne ExtraBold" w:hAnsi="Marianne ExtraBold"/>
                          <w:color w:val="FFFFFF" w:themeColor="background1"/>
                          <w:sz w:val="44"/>
                        </w:rPr>
                        <w:t>VACANCES</w:t>
                      </w:r>
                      <w:bookmarkEnd w:id="40"/>
                    </w:p>
                  </w:txbxContent>
                </v:textbox>
                <w10:wrap anchorx="margin"/>
              </v:shape>
            </w:pict>
          </mc:Fallback>
        </mc:AlternateContent>
      </w:r>
      <w:r w:rsidR="00C30766" w:rsidRPr="00E27927">
        <w:rPr>
          <w:rFonts w:ascii="Marianne" w:hAnsi="Marianne" w:cs="Arial"/>
          <w:sz w:val="28"/>
          <w:szCs w:val="32"/>
        </w:rPr>
        <w:br w:type="page"/>
      </w:r>
    </w:p>
    <w:bookmarkStart w:id="28" w:name="SVR"/>
    <w:p w14:paraId="102A07D9" w14:textId="403FC5FC" w:rsidR="00310948" w:rsidRPr="00FF79CD" w:rsidRDefault="00DD3096" w:rsidP="00C15B61">
      <w:pPr>
        <w:spacing w:after="0" w:line="276" w:lineRule="auto"/>
        <w:ind w:right="141"/>
        <w:jc w:val="center"/>
        <w:rPr>
          <w:rFonts w:ascii="Marianne ExtraBold" w:hAnsi="Marianne ExtraBold"/>
          <w:color w:val="64BC45"/>
          <w:sz w:val="36"/>
        </w:rPr>
      </w:pPr>
      <w:r w:rsidRPr="00FF79CD">
        <w:rPr>
          <w:rFonts w:ascii="Marianne" w:hAnsi="Marianne"/>
          <w:noProof/>
          <w:color w:val="64BC45"/>
          <w:sz w:val="20"/>
          <w:lang w:eastAsia="fr-FR"/>
        </w:rPr>
        <w:lastRenderedPageBreak/>
        <mc:AlternateContent>
          <mc:Choice Requires="wps">
            <w:drawing>
              <wp:anchor distT="0" distB="0" distL="114300" distR="114300" simplePos="0" relativeHeight="251651072" behindDoc="0" locked="0" layoutInCell="1" allowOverlap="1" wp14:anchorId="2756D782" wp14:editId="601E2800">
                <wp:simplePos x="0" y="0"/>
                <wp:positionH relativeFrom="column">
                  <wp:posOffset>1010920</wp:posOffset>
                </wp:positionH>
                <wp:positionV relativeFrom="paragraph">
                  <wp:posOffset>-31012</wp:posOffset>
                </wp:positionV>
                <wp:extent cx="409575" cy="321310"/>
                <wp:effectExtent l="0" t="0" r="0" b="2540"/>
                <wp:wrapNone/>
                <wp:docPr id="508" name="Zone de texte 508"/>
                <wp:cNvGraphicFramePr/>
                <a:graphic xmlns:a="http://schemas.openxmlformats.org/drawingml/2006/main">
                  <a:graphicData uri="http://schemas.microsoft.com/office/word/2010/wordprocessingShape">
                    <wps:wsp>
                      <wps:cNvSpPr txBox="1"/>
                      <wps:spPr>
                        <a:xfrm>
                          <a:off x="0" y="0"/>
                          <a:ext cx="409575" cy="321310"/>
                        </a:xfrm>
                        <a:prstGeom prst="rect">
                          <a:avLst/>
                        </a:prstGeom>
                        <a:noFill/>
                        <a:ln w="6350">
                          <a:noFill/>
                        </a:ln>
                      </wps:spPr>
                      <wps:txbx>
                        <w:txbxContent>
                          <w:p w14:paraId="0183443A" w14:textId="48E94DB5" w:rsidR="00FD6FA8" w:rsidRPr="00C46710" w:rsidRDefault="00FD6FA8">
                            <w:pPr>
                              <w:rPr>
                                <w:rFonts w:ascii="Marianne ExtraBold" w:hAnsi="Marianne ExtraBold"/>
                                <w:color w:val="FFFFFF" w:themeColor="background1"/>
                                <w:sz w:val="28"/>
                                <w:szCs w:val="28"/>
                              </w:rPr>
                            </w:pPr>
                            <w:r w:rsidRPr="00C46710">
                              <w:rPr>
                                <w:rFonts w:ascii="Marianne ExtraBold" w:hAnsi="Marianne ExtraBold"/>
                                <w:color w:val="FFFFFF" w:themeColor="background1"/>
                                <w:sz w:val="28"/>
                                <w:szCs w:val="28"/>
                              </w:rPr>
                              <w:t>1</w:t>
                            </w:r>
                            <w:r>
                              <w:rPr>
                                <w:rFonts w:ascii="Marianne ExtraBold" w:hAnsi="Marianne ExtraBold"/>
                                <w:color w:val="FFFFFF" w:themeColor="background1"/>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6D782" id="Zone de texte 508" o:spid="_x0000_s1365" type="#_x0000_t202" style="position:absolute;left:0;text-align:left;margin-left:79.6pt;margin-top:-2.45pt;width:32.25pt;height:25.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" filled="f" stroked="f" strokeweight=".5pt">
                <v:textbox>
                  <w:txbxContent>
                    <w:p w14:paraId="0183443A" w14:textId="48E94DB5" w:rsidR="00FD6FA8" w:rsidRPr="00C46710" w:rsidRDefault="00FD6FA8">
                      <w:pPr>
                        <w:rPr>
                          <w:rFonts w:ascii="Marianne ExtraBold" w:hAnsi="Marianne ExtraBold"/>
                          <w:color w:val="FFFFFF" w:themeColor="background1"/>
                          <w:sz w:val="28"/>
                          <w:szCs w:val="28"/>
                        </w:rPr>
                      </w:pPr>
                      <w:r w:rsidRPr="00C46710">
                        <w:rPr>
                          <w:rFonts w:ascii="Marianne ExtraBold" w:hAnsi="Marianne ExtraBold"/>
                          <w:color w:val="FFFFFF" w:themeColor="background1"/>
                          <w:sz w:val="28"/>
                          <w:szCs w:val="28"/>
                        </w:rPr>
                        <w:t>1</w:t>
                      </w:r>
                      <w:r>
                        <w:rPr>
                          <w:rFonts w:ascii="Marianne ExtraBold" w:hAnsi="Marianne ExtraBold"/>
                          <w:color w:val="FFFFFF" w:themeColor="background1"/>
                          <w:sz w:val="28"/>
                          <w:szCs w:val="28"/>
                        </w:rPr>
                        <w:t>5</w:t>
                      </w:r>
                    </w:p>
                  </w:txbxContent>
                </v:textbox>
              </v:shape>
            </w:pict>
          </mc:Fallback>
        </mc:AlternateContent>
      </w:r>
      <w:r w:rsidR="00C17AE6" w:rsidRPr="00FF79CD">
        <w:rPr>
          <w:rFonts w:ascii="Marianne" w:hAnsi="Marianne"/>
          <w:noProof/>
          <w:color w:val="64BC45"/>
          <w:sz w:val="20"/>
          <w:lang w:eastAsia="fr-FR"/>
        </w:rPr>
        <mc:AlternateContent>
          <mc:Choice Requires="wps">
            <w:drawing>
              <wp:anchor distT="45720" distB="45720" distL="114300" distR="114300" simplePos="0" relativeHeight="251649024" behindDoc="0" locked="0" layoutInCell="1" allowOverlap="1" wp14:anchorId="08AACA1A" wp14:editId="699B2817">
                <wp:simplePos x="0" y="0"/>
                <wp:positionH relativeFrom="page">
                  <wp:posOffset>-19050</wp:posOffset>
                </wp:positionH>
                <wp:positionV relativeFrom="paragraph">
                  <wp:posOffset>-571500</wp:posOffset>
                </wp:positionV>
                <wp:extent cx="1155065" cy="287655"/>
                <wp:effectExtent l="0" t="0" r="6985" b="0"/>
                <wp:wrapNone/>
                <wp:docPr id="5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287655"/>
                        </a:xfrm>
                        <a:prstGeom prst="rect">
                          <a:avLst/>
                        </a:prstGeom>
                        <a:solidFill>
                          <a:schemeClr val="bg1">
                            <a:lumMod val="65000"/>
                          </a:schemeClr>
                        </a:solidFill>
                        <a:ln w="9525">
                          <a:noFill/>
                          <a:miter lim="800000"/>
                          <a:headEnd/>
                          <a:tailEnd/>
                        </a:ln>
                      </wps:spPr>
                      <wps:txbx>
                        <w:txbxContent>
                          <w:p w14:paraId="28999481" w14:textId="176B794B" w:rsidR="00FD6FA8" w:rsidRPr="00267CAD" w:rsidRDefault="00FD6FA8" w:rsidP="00310948">
                            <w:pPr>
                              <w:rPr>
                                <w:sz w:val="16"/>
                              </w:rPr>
                            </w:pPr>
                            <w:r>
                              <w:rPr>
                                <w:rFonts w:ascii="Marianne ExtraBold" w:hAnsi="Marianne ExtraBold"/>
                                <w:color w:val="FFFFFF" w:themeColor="background1"/>
                                <w:sz w:val="24"/>
                                <w:shd w:val="clear" w:color="auto" w:fill="A6A6A6" w:themeFill="background1" w:themeFillShade="A6"/>
                              </w:rPr>
                              <w:t xml:space="preserve"> VACANCES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ACA1A" id="_x0000_s1366" type="#_x0000_t202" style="position:absolute;left:0;text-align:left;margin-left:-1.5pt;margin-top:-45pt;width:90.95pt;height:22.65pt;z-index:251649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" fillcolor="#a5a5a5 [2092]" stroked="f">
                <v:textbox>
                  <w:txbxContent>
                    <w:p w14:paraId="28999481" w14:textId="176B794B" w:rsidR="00FD6FA8" w:rsidRPr="00267CAD" w:rsidRDefault="00FD6FA8" w:rsidP="00310948">
                      <w:pPr>
                        <w:rPr>
                          <w:sz w:val="16"/>
                        </w:rPr>
                      </w:pPr>
                      <w:r>
                        <w:rPr>
                          <w:rFonts w:ascii="Marianne ExtraBold" w:hAnsi="Marianne ExtraBold"/>
                          <w:color w:val="FFFFFF" w:themeColor="background1"/>
                          <w:sz w:val="24"/>
                          <w:shd w:val="clear" w:color="auto" w:fill="A6A6A6" w:themeFill="background1" w:themeFillShade="A6"/>
                        </w:rPr>
                        <w:t xml:space="preserve"> VACANCES</w:t>
                      </w:r>
                    </w:p>
                  </w:txbxContent>
                </v:textbox>
                <w10:wrap anchorx="page"/>
              </v:shape>
            </w:pict>
          </mc:Fallback>
        </mc:AlternateContent>
      </w:r>
      <w:r w:rsidR="00C17AE6" w:rsidRPr="00FF79CD">
        <w:rPr>
          <w:rFonts w:ascii="Marianne" w:hAnsi="Marianne"/>
          <w:noProof/>
          <w:color w:val="64BC45"/>
          <w:sz w:val="20"/>
          <w:lang w:eastAsia="fr-FR"/>
        </w:rPr>
        <mc:AlternateContent>
          <mc:Choice Requires="wps">
            <w:drawing>
              <wp:anchor distT="0" distB="0" distL="114300" distR="114300" simplePos="0" relativeHeight="251650048" behindDoc="0" locked="0" layoutInCell="1" allowOverlap="1" wp14:anchorId="1BCC838D" wp14:editId="52F09957">
                <wp:simplePos x="0" y="0"/>
                <wp:positionH relativeFrom="column">
                  <wp:posOffset>1049731</wp:posOffset>
                </wp:positionH>
                <wp:positionV relativeFrom="paragraph">
                  <wp:posOffset>-8890</wp:posOffset>
                </wp:positionV>
                <wp:extent cx="289710" cy="289710"/>
                <wp:effectExtent l="0" t="0" r="0" b="0"/>
                <wp:wrapNone/>
                <wp:docPr id="507" name="Ellipse 507"/>
                <wp:cNvGraphicFramePr/>
                <a:graphic xmlns:a="http://schemas.openxmlformats.org/drawingml/2006/main">
                  <a:graphicData uri="http://schemas.microsoft.com/office/word/2010/wordprocessingShape">
                    <wps:wsp>
                      <wps:cNvSpPr/>
                      <wps:spPr>
                        <a:xfrm>
                          <a:off x="0" y="0"/>
                          <a:ext cx="289710" cy="289710"/>
                        </a:xfrm>
                        <a:prstGeom prst="ellipse">
                          <a:avLst/>
                        </a:prstGeom>
                        <a:solidFill>
                          <a:srgbClr val="64BC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77F703" id="Ellipse 507" o:spid="_x0000_s1026" style="position:absolute;margin-left:82.65pt;margin-top:-.7pt;width:22.8pt;height:22.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" fillcolor="#64bc45" stroked="f" strokeweight="1pt">
                <v:stroke joinstyle="miter"/>
              </v:oval>
            </w:pict>
          </mc:Fallback>
        </mc:AlternateContent>
      </w:r>
      <w:r w:rsidR="00310948" w:rsidRPr="00FF79CD">
        <w:rPr>
          <w:rFonts w:ascii="Marianne ExtraBold" w:hAnsi="Marianne ExtraBold"/>
          <w:color w:val="64BC45"/>
          <w:sz w:val="36"/>
        </w:rPr>
        <w:t>S</w:t>
      </w:r>
      <w:r w:rsidR="00231A7A" w:rsidRPr="00FF79CD">
        <w:rPr>
          <w:rFonts w:ascii="Marianne ExtraBold" w:hAnsi="Marianne ExtraBold"/>
          <w:color w:val="64BC45"/>
          <w:sz w:val="36"/>
        </w:rPr>
        <w:t>EJOURS VACANCES REPIT</w:t>
      </w:r>
    </w:p>
    <w:bookmarkEnd w:id="28"/>
    <w:p w14:paraId="377BD8E3" w14:textId="4FFDCCAC" w:rsidR="00310948" w:rsidRPr="00E27927" w:rsidRDefault="003D72F2" w:rsidP="00C15B61">
      <w:pPr>
        <w:tabs>
          <w:tab w:val="left" w:pos="1741"/>
        </w:tabs>
        <w:spacing w:line="276" w:lineRule="auto"/>
        <w:ind w:right="141"/>
        <w:rPr>
          <w:rFonts w:ascii="Marianne Light" w:hAnsi="Marianne Light"/>
          <w:sz w:val="20"/>
        </w:rPr>
      </w:pPr>
      <w:r w:rsidRPr="00E27927">
        <w:rPr>
          <w:rFonts w:ascii="Marianne Light" w:hAnsi="Marianne Light"/>
          <w:noProof/>
          <w:sz w:val="18"/>
          <w:lang w:eastAsia="fr-FR"/>
        </w:rPr>
        <w:drawing>
          <wp:anchor distT="0" distB="0" distL="114300" distR="114300" simplePos="0" relativeHeight="251786240" behindDoc="0" locked="0" layoutInCell="1" allowOverlap="1" wp14:anchorId="27C63F04" wp14:editId="0279928B">
            <wp:simplePos x="0" y="0"/>
            <wp:positionH relativeFrom="column">
              <wp:posOffset>-325755</wp:posOffset>
            </wp:positionH>
            <wp:positionV relativeFrom="paragraph">
              <wp:posOffset>141274</wp:posOffset>
            </wp:positionV>
            <wp:extent cx="701040" cy="572135"/>
            <wp:effectExtent l="0" t="0" r="0" b="0"/>
            <wp:wrapNone/>
            <wp:docPr id="683" name="Imag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loupe2.png"/>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701040" cy="572135"/>
                    </a:xfrm>
                    <a:prstGeom prst="rect">
                      <a:avLst/>
                    </a:prstGeom>
                  </pic:spPr>
                </pic:pic>
              </a:graphicData>
            </a:graphic>
            <wp14:sizeRelH relativeFrom="page">
              <wp14:pctWidth>0</wp14:pctWidth>
            </wp14:sizeRelH>
            <wp14:sizeRelV relativeFrom="page">
              <wp14:pctHeight>0</wp14:pctHeight>
            </wp14:sizeRelV>
          </wp:anchor>
        </w:drawing>
      </w:r>
      <w:r w:rsidR="00310948" w:rsidRPr="00E27927">
        <w:rPr>
          <w:rFonts w:ascii="Marianne Light" w:hAnsi="Marianne Light"/>
          <w:sz w:val="18"/>
        </w:rPr>
        <w:t xml:space="preserve"> </w:t>
      </w:r>
    </w:p>
    <w:p w14:paraId="253C5A21" w14:textId="56A1BF52" w:rsidR="00310948" w:rsidRPr="00E27927" w:rsidRDefault="003D72F2" w:rsidP="00C15B61">
      <w:pPr>
        <w:tabs>
          <w:tab w:val="left" w:pos="1741"/>
        </w:tabs>
        <w:spacing w:line="276" w:lineRule="auto"/>
        <w:ind w:right="141" w:firstLine="708"/>
        <w:jc w:val="both"/>
        <w:rPr>
          <w:rFonts w:ascii="Marianne Light" w:hAnsi="Marianne Light"/>
          <w:sz w:val="12"/>
        </w:rPr>
      </w:pPr>
      <w:r w:rsidRPr="00E27927">
        <w:rPr>
          <w:rFonts w:ascii="Marianne Light" w:hAnsi="Marianne Light"/>
          <w:noProof/>
          <w:sz w:val="18"/>
          <w:lang w:eastAsia="fr-FR"/>
        </w:rPr>
        <mc:AlternateContent>
          <mc:Choice Requires="wps">
            <w:drawing>
              <wp:anchor distT="0" distB="0" distL="114300" distR="114300" simplePos="0" relativeHeight="251785216" behindDoc="0" locked="0" layoutInCell="1" allowOverlap="1" wp14:anchorId="40A0A92F" wp14:editId="0CF79546">
                <wp:simplePos x="0" y="0"/>
                <wp:positionH relativeFrom="column">
                  <wp:posOffset>318135</wp:posOffset>
                </wp:positionH>
                <wp:positionV relativeFrom="paragraph">
                  <wp:posOffset>25704</wp:posOffset>
                </wp:positionV>
                <wp:extent cx="1657350" cy="255905"/>
                <wp:effectExtent l="0" t="0" r="0" b="0"/>
                <wp:wrapNone/>
                <wp:docPr id="681" name="Rectangle 681"/>
                <wp:cNvGraphicFramePr/>
                <a:graphic xmlns:a="http://schemas.openxmlformats.org/drawingml/2006/main">
                  <a:graphicData uri="http://schemas.microsoft.com/office/word/2010/wordprocessingShape">
                    <wps:wsp>
                      <wps:cNvSpPr/>
                      <wps:spPr>
                        <a:xfrm>
                          <a:off x="0" y="0"/>
                          <a:ext cx="1657350" cy="255905"/>
                        </a:xfrm>
                        <a:prstGeom prst="rect">
                          <a:avLst/>
                        </a:prstGeom>
                        <a:solidFill>
                          <a:srgbClr val="D3ECC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7F445D" w14:textId="77777777" w:rsidR="00FD6FA8" w:rsidRPr="00D21E34" w:rsidRDefault="00FD6FA8" w:rsidP="003D72F2">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0A92F" id="Rectangle 681" o:spid="_x0000_s1367" style="position:absolute;left:0;text-align:left;margin-left:25.05pt;margin-top:2pt;width:130.5pt;height:20.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" fillcolor="#d3ecca" stroked="f" strokeweight="1pt">
                <v:textbox inset="2mm,1mm,2mm,1mm">
                  <w:txbxContent>
                    <w:p w14:paraId="357F445D" w14:textId="77777777" w:rsidR="00FD6FA8" w:rsidRPr="00D21E34" w:rsidRDefault="00FD6FA8" w:rsidP="003D72F2">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v:rect>
            </w:pict>
          </mc:Fallback>
        </mc:AlternateContent>
      </w:r>
    </w:p>
    <w:p w14:paraId="781DEE88" w14:textId="371AE12A" w:rsidR="00FD5C04" w:rsidRPr="00E27927" w:rsidRDefault="00FA177E" w:rsidP="00C15B61">
      <w:pPr>
        <w:tabs>
          <w:tab w:val="left" w:pos="1741"/>
        </w:tabs>
        <w:spacing w:line="276" w:lineRule="auto"/>
        <w:ind w:left="624" w:right="141"/>
        <w:jc w:val="both"/>
        <w:rPr>
          <w:rFonts w:ascii="Marianne Light" w:hAnsi="Marianne Light"/>
          <w:sz w:val="10"/>
        </w:rPr>
      </w:pPr>
      <w:r w:rsidRPr="00E27927">
        <w:rPr>
          <w:rFonts w:ascii="Marianne Light" w:hAnsi="Marianne Light"/>
          <w:noProof/>
          <w:sz w:val="10"/>
          <w:lang w:eastAsia="fr-FR"/>
        </w:rPr>
        <mc:AlternateContent>
          <mc:Choice Requires="wps">
            <w:drawing>
              <wp:anchor distT="0" distB="0" distL="114300" distR="114300" simplePos="0" relativeHeight="251662336" behindDoc="0" locked="0" layoutInCell="1" allowOverlap="1" wp14:anchorId="336D0FF5" wp14:editId="11264972">
                <wp:simplePos x="0" y="0"/>
                <wp:positionH relativeFrom="column">
                  <wp:posOffset>228601</wp:posOffset>
                </wp:positionH>
                <wp:positionV relativeFrom="paragraph">
                  <wp:posOffset>130920</wp:posOffset>
                </wp:positionV>
                <wp:extent cx="6057900" cy="3421988"/>
                <wp:effectExtent l="0" t="0" r="0" b="7620"/>
                <wp:wrapNone/>
                <wp:docPr id="378" name="Zone de texte 378"/>
                <wp:cNvGraphicFramePr/>
                <a:graphic xmlns:a="http://schemas.openxmlformats.org/drawingml/2006/main">
                  <a:graphicData uri="http://schemas.microsoft.com/office/word/2010/wordprocessingShape">
                    <wps:wsp>
                      <wps:cNvSpPr txBox="1"/>
                      <wps:spPr>
                        <a:xfrm>
                          <a:off x="0" y="0"/>
                          <a:ext cx="6057900" cy="3421988"/>
                        </a:xfrm>
                        <a:prstGeom prst="rect">
                          <a:avLst/>
                        </a:prstGeom>
                        <a:noFill/>
                        <a:ln w="6350">
                          <a:noFill/>
                        </a:ln>
                      </wps:spPr>
                      <wps:txbx>
                        <w:txbxContent>
                          <w:p w14:paraId="0FA0BE0F" w14:textId="3898305F" w:rsidR="00FD6FA8" w:rsidRDefault="00FD6FA8" w:rsidP="00C17AE6">
                            <w:pPr>
                              <w:spacing w:after="120" w:line="259" w:lineRule="auto"/>
                              <w:jc w:val="both"/>
                              <w:rPr>
                                <w:rFonts w:ascii="Marianne Light" w:eastAsia="Calibri" w:hAnsi="Marianne Light" w:cs="Calibri Light"/>
                                <w:color w:val="000000"/>
                                <w:sz w:val="18"/>
                                <w:szCs w:val="18"/>
                              </w:rPr>
                            </w:pPr>
                            <w:r w:rsidRPr="00FD5C04">
                              <w:rPr>
                                <w:rFonts w:ascii="Marianne Light" w:eastAsia="Calibri" w:hAnsi="Marianne Light" w:cs="Calibri Light"/>
                                <w:color w:val="000000"/>
                                <w:sz w:val="18"/>
                                <w:szCs w:val="18"/>
                              </w:rPr>
                              <w:t xml:space="preserve">Les séjours de vacances </w:t>
                            </w:r>
                            <w:r>
                              <w:rPr>
                                <w:rFonts w:ascii="Marianne Light" w:eastAsia="Calibri" w:hAnsi="Marianne Light" w:cs="Calibri Light"/>
                                <w:color w:val="000000"/>
                                <w:sz w:val="18"/>
                                <w:szCs w:val="18"/>
                              </w:rPr>
                              <w:t>sont</w:t>
                            </w:r>
                            <w:r w:rsidRPr="00FA177E">
                              <w:rPr>
                                <w:rFonts w:ascii="Marianne Medium" w:eastAsia="Calibri" w:hAnsi="Marianne Medium" w:cs="Calibri Light"/>
                                <w:b/>
                                <w:color w:val="5BAC3E"/>
                                <w:sz w:val="18"/>
                                <w:szCs w:val="18"/>
                              </w:rPr>
                              <w:t xml:space="preserve"> </w:t>
                            </w:r>
                            <w:r w:rsidRPr="0018318F">
                              <w:rPr>
                                <w:rFonts w:ascii="Marianne Medium" w:eastAsia="Calibri" w:hAnsi="Marianne Medium" w:cs="Calibri Light"/>
                                <w:b/>
                                <w:color w:val="64BC45"/>
                                <w:sz w:val="18"/>
                                <w:szCs w:val="18"/>
                              </w:rPr>
                              <w:t xml:space="preserve">des séjours pour les proches </w:t>
                            </w:r>
                            <w:r w:rsidRPr="0018318F">
                              <w:rPr>
                                <w:rFonts w:ascii="Marianne Medium" w:eastAsia="Calibri" w:hAnsi="Marianne Medium" w:cs="Calibri Light"/>
                                <w:color w:val="64BC45"/>
                                <w:sz w:val="18"/>
                                <w:szCs w:val="18"/>
                              </w:rPr>
                              <w:t>aidants, les aidés ou les deux</w:t>
                            </w:r>
                            <w:r w:rsidRPr="0018318F">
                              <w:rPr>
                                <w:rFonts w:ascii="Marianne Light" w:eastAsia="Calibri" w:hAnsi="Marianne Light" w:cs="Calibri Light"/>
                                <w:color w:val="64BC45"/>
                                <w:sz w:val="18"/>
                                <w:szCs w:val="18"/>
                              </w:rPr>
                              <w:t xml:space="preserve"> </w:t>
                            </w:r>
                            <w:r w:rsidRPr="0018318F">
                              <w:rPr>
                                <w:rFonts w:ascii="Marianne Medium" w:eastAsia="Calibri" w:hAnsi="Marianne Medium" w:cs="Calibri Light"/>
                                <w:color w:val="64BC45"/>
                                <w:sz w:val="18"/>
                                <w:szCs w:val="18"/>
                              </w:rPr>
                              <w:t>pendant 2 jours au moins dans un lieu dédié</w:t>
                            </w:r>
                            <w:r w:rsidRPr="0018318F">
                              <w:rPr>
                                <w:rFonts w:ascii="Marianne Light" w:eastAsia="Calibri" w:hAnsi="Marianne Light" w:cs="Calibri Light"/>
                                <w:color w:val="64BC45"/>
                                <w:sz w:val="18"/>
                                <w:szCs w:val="18"/>
                              </w:rPr>
                              <w:t xml:space="preserve"> </w:t>
                            </w:r>
                            <w:r w:rsidRPr="00FA177E">
                              <w:rPr>
                                <w:rFonts w:ascii="Marianne Light" w:eastAsia="Calibri" w:hAnsi="Marianne Light" w:cs="Calibri Light"/>
                                <w:color w:val="000000"/>
                                <w:sz w:val="18"/>
                                <w:szCs w:val="18"/>
                              </w:rPr>
                              <w:t>avec une organisation d’activités adaptées.</w:t>
                            </w:r>
                            <w:r w:rsidRPr="00544824">
                              <w:rPr>
                                <w:rFonts w:ascii="Marianne Light" w:eastAsia="Calibri" w:hAnsi="Marianne Light" w:cs="Calibri Light"/>
                                <w:color w:val="000000"/>
                                <w:sz w:val="18"/>
                                <w:szCs w:val="18"/>
                              </w:rPr>
                              <w:t xml:space="preserve"> Ces séjours peuvent être organisés par une variété</w:t>
                            </w:r>
                            <w:r>
                              <w:rPr>
                                <w:rFonts w:ascii="Marianne Light" w:eastAsia="Calibri" w:hAnsi="Marianne Light" w:cs="Calibri Light"/>
                                <w:color w:val="000000"/>
                                <w:sz w:val="18"/>
                                <w:szCs w:val="18"/>
                              </w:rPr>
                              <w:t xml:space="preserve"> d’acteurs (associatif, privé, p</w:t>
                            </w:r>
                            <w:r w:rsidRPr="00FD5C04">
                              <w:rPr>
                                <w:rFonts w:ascii="Marianne Light" w:eastAsia="Calibri" w:hAnsi="Marianne Light" w:cs="Calibri Light"/>
                                <w:color w:val="000000"/>
                                <w:sz w:val="18"/>
                                <w:szCs w:val="18"/>
                              </w:rPr>
                              <w:t>lateforme</w:t>
                            </w:r>
                            <w:r>
                              <w:rPr>
                                <w:rFonts w:ascii="Marianne Light" w:eastAsia="Calibri" w:hAnsi="Marianne Light" w:cs="Calibri Light"/>
                                <w:color w:val="000000"/>
                                <w:sz w:val="18"/>
                                <w:szCs w:val="18"/>
                              </w:rPr>
                              <w:t xml:space="preserve"> d’accompagnement et de répit, é</w:t>
                            </w:r>
                            <w:r w:rsidRPr="00FD5C04">
                              <w:rPr>
                                <w:rFonts w:ascii="Marianne Light" w:eastAsia="Calibri" w:hAnsi="Marianne Light" w:cs="Calibri Light"/>
                                <w:color w:val="000000"/>
                                <w:sz w:val="18"/>
                                <w:szCs w:val="18"/>
                              </w:rPr>
                              <w:t>tablisseme</w:t>
                            </w:r>
                            <w:r>
                              <w:rPr>
                                <w:rFonts w:ascii="Marianne Light" w:eastAsia="Calibri" w:hAnsi="Marianne Light" w:cs="Calibri Light"/>
                                <w:color w:val="000000"/>
                                <w:sz w:val="18"/>
                                <w:szCs w:val="18"/>
                              </w:rPr>
                              <w:t>nts et services médico-sociaux</w:t>
                            </w:r>
                            <w:r w:rsidRPr="00FD5C04">
                              <w:rPr>
                                <w:rFonts w:ascii="Marianne Light" w:eastAsia="Calibri" w:hAnsi="Marianne Light" w:cs="Calibri Light"/>
                                <w:color w:val="000000"/>
                                <w:sz w:val="18"/>
                                <w:szCs w:val="18"/>
                              </w:rPr>
                              <w:t xml:space="preserve">…) </w:t>
                            </w:r>
                            <w:r>
                              <w:rPr>
                                <w:rFonts w:ascii="Marianne Light" w:eastAsia="Calibri" w:hAnsi="Marianne Light" w:cs="Calibri Light"/>
                                <w:color w:val="000000"/>
                                <w:sz w:val="18"/>
                                <w:szCs w:val="18"/>
                              </w:rPr>
                              <w:t>et selon des modalités variées.</w:t>
                            </w:r>
                          </w:p>
                          <w:p w14:paraId="5A4B4BD9" w14:textId="77777777" w:rsidR="00FD6FA8" w:rsidRPr="006A292F" w:rsidRDefault="00FD6FA8" w:rsidP="00FB1C79">
                            <w:pPr>
                              <w:spacing w:after="0" w:line="259" w:lineRule="auto"/>
                              <w:jc w:val="both"/>
                              <w:rPr>
                                <w:rFonts w:ascii="Marianne Medium" w:eastAsia="Calibri" w:hAnsi="Marianne Medium" w:cs="Calibri Light"/>
                                <w:color w:val="000000"/>
                                <w:sz w:val="18"/>
                                <w:szCs w:val="18"/>
                              </w:rPr>
                            </w:pPr>
                            <w:r w:rsidRPr="006A292F">
                              <w:rPr>
                                <w:rFonts w:ascii="Marianne Medium" w:eastAsia="Calibri" w:hAnsi="Marianne Medium" w:cs="Calibri Light"/>
                                <w:color w:val="000000"/>
                                <w:sz w:val="18"/>
                                <w:szCs w:val="18"/>
                              </w:rPr>
                              <w:t>Pour les personnes en situation de handicap, il existe</w:t>
                            </w:r>
                            <w:r w:rsidRPr="006A292F">
                              <w:rPr>
                                <w:rFonts w:ascii="Calibri" w:eastAsia="Calibri" w:hAnsi="Calibri" w:cs="Calibri"/>
                                <w:color w:val="000000"/>
                                <w:sz w:val="18"/>
                                <w:szCs w:val="18"/>
                              </w:rPr>
                              <w:t> </w:t>
                            </w:r>
                            <w:r w:rsidRPr="006A292F">
                              <w:rPr>
                                <w:rFonts w:ascii="Marianne Medium" w:eastAsia="Calibri" w:hAnsi="Marianne Medium" w:cs="Calibri Light"/>
                                <w:color w:val="000000"/>
                                <w:sz w:val="18"/>
                                <w:szCs w:val="18"/>
                              </w:rPr>
                              <w:t xml:space="preserve">: </w:t>
                            </w:r>
                          </w:p>
                          <w:p w14:paraId="7475BBD2" w14:textId="4EF66CC3" w:rsidR="00FD6FA8" w:rsidRPr="006A292F" w:rsidRDefault="00FD6FA8" w:rsidP="000125C6">
                            <w:pPr>
                              <w:pStyle w:val="Paragraphedeliste"/>
                              <w:numPr>
                                <w:ilvl w:val="0"/>
                                <w:numId w:val="42"/>
                              </w:numPr>
                              <w:spacing w:after="0" w:line="259" w:lineRule="auto"/>
                              <w:ind w:left="417"/>
                              <w:jc w:val="both"/>
                              <w:rPr>
                                <w:rFonts w:ascii="Marianne Light" w:eastAsia="Calibri" w:hAnsi="Marianne Light" w:cs="Calibri Light"/>
                                <w:sz w:val="18"/>
                                <w:szCs w:val="18"/>
                              </w:rPr>
                            </w:pPr>
                            <w:r w:rsidRPr="006A292F">
                              <w:rPr>
                                <w:rFonts w:ascii="Marianne Light" w:eastAsia="Calibri" w:hAnsi="Marianne Light" w:cs="Calibri Light"/>
                                <w:sz w:val="18"/>
                                <w:szCs w:val="18"/>
                              </w:rPr>
                              <w:t>Des vacances adaptées</w:t>
                            </w:r>
                            <w:r w:rsidRPr="006A292F">
                              <w:rPr>
                                <w:rFonts w:ascii="Calibri" w:eastAsia="Calibri" w:hAnsi="Calibri" w:cs="Calibri"/>
                                <w:sz w:val="18"/>
                                <w:szCs w:val="18"/>
                              </w:rPr>
                              <w:t> </w:t>
                            </w:r>
                            <w:r w:rsidRPr="006A292F">
                              <w:rPr>
                                <w:rFonts w:ascii="Marianne Light" w:eastAsia="Calibri" w:hAnsi="Marianne Light" w:cs="Calibri Light"/>
                                <w:sz w:val="18"/>
                                <w:szCs w:val="18"/>
                              </w:rPr>
                              <w:t xml:space="preserve">organisées </w:t>
                            </w:r>
                            <w:r>
                              <w:rPr>
                                <w:rFonts w:ascii="Marianne Light" w:eastAsia="Calibri" w:hAnsi="Marianne Light" w:cs="Calibri Light"/>
                                <w:sz w:val="18"/>
                                <w:szCs w:val="18"/>
                              </w:rPr>
                              <w:t xml:space="preserve">(VAO) </w:t>
                            </w:r>
                            <w:r w:rsidRPr="006A292F">
                              <w:rPr>
                                <w:rFonts w:ascii="Marianne Light" w:eastAsia="Calibri" w:hAnsi="Marianne Light" w:cs="Calibri Light"/>
                                <w:sz w:val="18"/>
                                <w:szCs w:val="18"/>
                              </w:rPr>
                              <w:t>ou de droit commun destin</w:t>
                            </w:r>
                            <w:r w:rsidRPr="006A292F">
                              <w:rPr>
                                <w:rFonts w:ascii="Marianne Light" w:eastAsia="Calibri" w:hAnsi="Marianne Light" w:cs="Marianne Light"/>
                                <w:sz w:val="18"/>
                                <w:szCs w:val="18"/>
                              </w:rPr>
                              <w:t>é</w:t>
                            </w:r>
                            <w:r w:rsidRPr="006A292F">
                              <w:rPr>
                                <w:rFonts w:ascii="Marianne Light" w:eastAsia="Calibri" w:hAnsi="Marianne Light" w:cs="Calibri Light"/>
                                <w:sz w:val="18"/>
                                <w:szCs w:val="18"/>
                              </w:rPr>
                              <w:t>es aux aid</w:t>
                            </w:r>
                            <w:r w:rsidRPr="006A292F">
                              <w:rPr>
                                <w:rFonts w:ascii="Marianne Light" w:eastAsia="Calibri" w:hAnsi="Marianne Light" w:cs="Marianne Light"/>
                                <w:sz w:val="18"/>
                                <w:szCs w:val="18"/>
                              </w:rPr>
                              <w:t>é</w:t>
                            </w:r>
                            <w:r w:rsidRPr="006A292F">
                              <w:rPr>
                                <w:rFonts w:ascii="Marianne Light" w:eastAsia="Calibri" w:hAnsi="Marianne Light" w:cs="Calibri Light"/>
                                <w:sz w:val="18"/>
                                <w:szCs w:val="18"/>
                              </w:rPr>
                              <w:t xml:space="preserve">s (par exemple, </w:t>
                            </w:r>
                            <w:r>
                              <w:rPr>
                                <w:rFonts w:ascii="Marianne Light" w:eastAsia="Calibri" w:hAnsi="Marianne Light" w:cs="Calibri Light"/>
                                <w:sz w:val="18"/>
                                <w:szCs w:val="18"/>
                              </w:rPr>
                              <w:t xml:space="preserve">via </w:t>
                            </w:r>
                            <w:r w:rsidRPr="006A292F">
                              <w:rPr>
                                <w:rFonts w:ascii="Marianne Light" w:eastAsia="Calibri" w:hAnsi="Marianne Light" w:cs="Calibri Light"/>
                                <w:sz w:val="18"/>
                                <w:szCs w:val="18"/>
                              </w:rPr>
                              <w:t>les organismes</w:t>
                            </w:r>
                            <w:r w:rsidRPr="006A292F">
                              <w:rPr>
                                <w:rFonts w:ascii="Calibri" w:eastAsia="Calibri" w:hAnsi="Calibri" w:cs="Calibri"/>
                                <w:sz w:val="18"/>
                                <w:szCs w:val="18"/>
                              </w:rPr>
                              <w:t> </w:t>
                            </w:r>
                            <w:r w:rsidRPr="006A292F">
                              <w:rPr>
                                <w:rFonts w:ascii="Marianne Light" w:eastAsia="Calibri" w:hAnsi="Marianne Light" w:cs="Calibri Light"/>
                                <w:sz w:val="18"/>
                                <w:szCs w:val="18"/>
                              </w:rPr>
                              <w:t xml:space="preserve">: </w:t>
                            </w:r>
                            <w:proofErr w:type="spellStart"/>
                            <w:r w:rsidRPr="006A292F">
                              <w:rPr>
                                <w:rFonts w:ascii="Marianne Light" w:eastAsia="Calibri" w:hAnsi="Marianne Light" w:cs="Calibri Light"/>
                                <w:sz w:val="18"/>
                                <w:szCs w:val="18"/>
                              </w:rPr>
                              <w:t>Anae</w:t>
                            </w:r>
                            <w:proofErr w:type="spellEnd"/>
                            <w:r w:rsidRPr="006A292F">
                              <w:rPr>
                                <w:rFonts w:ascii="Marianne Light" w:eastAsia="Calibri" w:hAnsi="Marianne Light" w:cs="Calibri Light"/>
                                <w:sz w:val="18"/>
                                <w:szCs w:val="18"/>
                              </w:rPr>
                              <w:t>, Villages Vacances, APF France handicap, Vacances Adapt</w:t>
                            </w:r>
                            <w:r w:rsidRPr="006A292F">
                              <w:rPr>
                                <w:rFonts w:ascii="Marianne Light" w:eastAsia="Calibri" w:hAnsi="Marianne Light" w:cs="Marianne Light"/>
                                <w:sz w:val="18"/>
                                <w:szCs w:val="18"/>
                              </w:rPr>
                              <w:t>é</w:t>
                            </w:r>
                            <w:r w:rsidRPr="006A292F">
                              <w:rPr>
                                <w:rFonts w:ascii="Marianne Light" w:eastAsia="Calibri" w:hAnsi="Marianne Light" w:cs="Calibri Light"/>
                                <w:sz w:val="18"/>
                                <w:szCs w:val="18"/>
                              </w:rPr>
                              <w:t>es</w:t>
                            </w:r>
                            <w:r w:rsidRPr="006A292F">
                              <w:rPr>
                                <w:rFonts w:ascii="Marianne Light" w:eastAsia="Calibri" w:hAnsi="Marianne Light" w:cs="Marianne Light"/>
                                <w:sz w:val="18"/>
                                <w:szCs w:val="18"/>
                              </w:rPr>
                              <w:t>…</w:t>
                            </w:r>
                            <w:r w:rsidRPr="006A292F">
                              <w:rPr>
                                <w:rFonts w:ascii="Marianne Light" w:eastAsia="Calibri" w:hAnsi="Marianne Light" w:cs="Calibri Light"/>
                                <w:sz w:val="18"/>
                                <w:szCs w:val="18"/>
                              </w:rPr>
                              <w:t>)</w:t>
                            </w:r>
                          </w:p>
                          <w:p w14:paraId="770D37BE" w14:textId="1A32D5C3" w:rsidR="00FD6FA8" w:rsidRPr="006A292F" w:rsidRDefault="00FD6FA8" w:rsidP="000125C6">
                            <w:pPr>
                              <w:pStyle w:val="Paragraphedeliste"/>
                              <w:numPr>
                                <w:ilvl w:val="0"/>
                                <w:numId w:val="42"/>
                              </w:numPr>
                              <w:spacing w:after="0" w:line="259" w:lineRule="auto"/>
                              <w:ind w:left="417"/>
                              <w:jc w:val="both"/>
                              <w:rPr>
                                <w:rFonts w:ascii="Marianne Light" w:eastAsia="Calibri" w:hAnsi="Marianne Light" w:cs="Calibri Light"/>
                                <w:sz w:val="18"/>
                                <w:szCs w:val="18"/>
                              </w:rPr>
                            </w:pPr>
                            <w:r w:rsidRPr="006A292F">
                              <w:rPr>
                                <w:rFonts w:ascii="Marianne Light" w:eastAsia="Calibri" w:hAnsi="Marianne Light" w:cs="Calibri Light"/>
                                <w:sz w:val="18"/>
                                <w:szCs w:val="18"/>
                              </w:rPr>
                              <w:t>Des séjours organisés par des mutuelles</w:t>
                            </w:r>
                            <w:r w:rsidRPr="006A292F">
                              <w:rPr>
                                <w:rFonts w:ascii="Calibri" w:eastAsia="Calibri" w:hAnsi="Calibri" w:cs="Calibri"/>
                                <w:sz w:val="18"/>
                                <w:szCs w:val="18"/>
                              </w:rPr>
                              <w:t> </w:t>
                            </w:r>
                            <w:r w:rsidRPr="006A292F">
                              <w:rPr>
                                <w:rFonts w:ascii="Marianne Light" w:eastAsia="Calibri" w:hAnsi="Marianne Light" w:cs="Calibri Light"/>
                                <w:sz w:val="18"/>
                                <w:szCs w:val="18"/>
                              </w:rPr>
                              <w:t xml:space="preserve">ou via des accords-cadres avec certaines mutuelles </w:t>
                            </w:r>
                          </w:p>
                          <w:p w14:paraId="5E78D9A5" w14:textId="0267BFC9" w:rsidR="00FD6FA8" w:rsidRPr="006A292F" w:rsidRDefault="00FD6FA8" w:rsidP="000125C6">
                            <w:pPr>
                              <w:pStyle w:val="Paragraphedeliste"/>
                              <w:numPr>
                                <w:ilvl w:val="0"/>
                                <w:numId w:val="42"/>
                              </w:numPr>
                              <w:spacing w:after="0" w:line="259" w:lineRule="auto"/>
                              <w:ind w:left="417"/>
                              <w:jc w:val="both"/>
                              <w:rPr>
                                <w:rFonts w:ascii="Marianne Light" w:eastAsia="Calibri" w:hAnsi="Marianne Light" w:cs="Calibri Light"/>
                                <w:sz w:val="18"/>
                                <w:szCs w:val="18"/>
                              </w:rPr>
                            </w:pPr>
                            <w:r w:rsidRPr="006A292F">
                              <w:rPr>
                                <w:rFonts w:ascii="Marianne Light" w:eastAsia="Calibri" w:hAnsi="Marianne Light" w:cs="Calibri Light"/>
                                <w:sz w:val="18"/>
                                <w:szCs w:val="18"/>
                              </w:rPr>
                              <w:t>Des villages répit vacances, destin</w:t>
                            </w:r>
                            <w:r w:rsidRPr="006A292F">
                              <w:rPr>
                                <w:rFonts w:ascii="Marianne Light" w:eastAsia="Calibri" w:hAnsi="Marianne Light" w:cs="Marianne Light"/>
                                <w:sz w:val="18"/>
                                <w:szCs w:val="18"/>
                              </w:rPr>
                              <w:t>é</w:t>
                            </w:r>
                            <w:r w:rsidRPr="006A292F">
                              <w:rPr>
                                <w:rFonts w:ascii="Marianne Light" w:eastAsia="Calibri" w:hAnsi="Marianne Light" w:cs="Calibri Light"/>
                                <w:sz w:val="18"/>
                                <w:szCs w:val="18"/>
                              </w:rPr>
                              <w:t>s aux aid</w:t>
                            </w:r>
                            <w:r w:rsidRPr="006A292F">
                              <w:rPr>
                                <w:rFonts w:ascii="Marianne Light" w:eastAsia="Calibri" w:hAnsi="Marianne Light" w:cs="Marianne Light"/>
                                <w:sz w:val="18"/>
                                <w:szCs w:val="18"/>
                              </w:rPr>
                              <w:t>é</w:t>
                            </w:r>
                            <w:r w:rsidRPr="006A292F">
                              <w:rPr>
                                <w:rFonts w:ascii="Marianne Light" w:eastAsia="Calibri" w:hAnsi="Marianne Light" w:cs="Calibri Light"/>
                                <w:sz w:val="18"/>
                                <w:szCs w:val="18"/>
                              </w:rPr>
                              <w:t>s et aux proches aidants</w:t>
                            </w:r>
                          </w:p>
                          <w:p w14:paraId="3CF69F05" w14:textId="3B89266D" w:rsidR="00FD6FA8" w:rsidRPr="006A292F" w:rsidRDefault="00FD6FA8" w:rsidP="000125C6">
                            <w:pPr>
                              <w:pStyle w:val="Paragraphedeliste"/>
                              <w:numPr>
                                <w:ilvl w:val="0"/>
                                <w:numId w:val="42"/>
                              </w:numPr>
                              <w:spacing w:after="0" w:line="259" w:lineRule="auto"/>
                              <w:ind w:left="417"/>
                              <w:jc w:val="both"/>
                              <w:rPr>
                                <w:rFonts w:ascii="Marianne Light" w:eastAsia="Calibri" w:hAnsi="Marianne Light" w:cs="Calibri Light"/>
                                <w:color w:val="000000"/>
                                <w:sz w:val="18"/>
                                <w:szCs w:val="18"/>
                              </w:rPr>
                            </w:pPr>
                            <w:r>
                              <w:rPr>
                                <w:rFonts w:ascii="Marianne Light" w:eastAsia="Calibri" w:hAnsi="Marianne Light" w:cs="Calibri Light"/>
                                <w:sz w:val="18"/>
                                <w:szCs w:val="18"/>
                              </w:rPr>
                              <w:t>Une maison</w:t>
                            </w:r>
                            <w:r w:rsidRPr="006A292F">
                              <w:rPr>
                                <w:rFonts w:ascii="Marianne Light" w:eastAsia="Calibri" w:hAnsi="Marianne Light" w:cs="Calibri Light"/>
                                <w:sz w:val="18"/>
                                <w:szCs w:val="18"/>
                              </w:rPr>
                              <w:t xml:space="preserve"> de répit (cf. Fiche Maison de répit</w:t>
                            </w:r>
                            <w:r w:rsidRPr="006A292F">
                              <w:rPr>
                                <w:rFonts w:ascii="Marianne Light" w:eastAsia="Calibri" w:hAnsi="Marianne Light" w:cs="Calibri Light"/>
                                <w:color w:val="000000"/>
                                <w:sz w:val="18"/>
                                <w:szCs w:val="18"/>
                              </w:rPr>
                              <w:t>)</w:t>
                            </w:r>
                          </w:p>
                          <w:p w14:paraId="7EFC958A" w14:textId="77777777" w:rsidR="00FD6FA8" w:rsidRPr="00C17AE6" w:rsidRDefault="00FD6FA8" w:rsidP="00C17AE6">
                            <w:pPr>
                              <w:spacing w:after="120" w:line="259" w:lineRule="auto"/>
                              <w:contextualSpacing/>
                              <w:jc w:val="both"/>
                              <w:rPr>
                                <w:rFonts w:ascii="Marianne Light" w:eastAsia="Calibri" w:hAnsi="Marianne Light" w:cs="Calibri Light"/>
                                <w:color w:val="000000"/>
                                <w:sz w:val="8"/>
                                <w:szCs w:val="18"/>
                              </w:rPr>
                            </w:pPr>
                          </w:p>
                          <w:p w14:paraId="53563E1A" w14:textId="77777777" w:rsidR="00FD6FA8" w:rsidRPr="006A292F" w:rsidRDefault="00FD6FA8" w:rsidP="00DF1F4F">
                            <w:pPr>
                              <w:spacing w:after="0" w:line="259" w:lineRule="auto"/>
                              <w:jc w:val="both"/>
                              <w:rPr>
                                <w:rFonts w:ascii="Marianne Medium" w:eastAsia="Calibri" w:hAnsi="Marianne Medium" w:cs="Calibri Light"/>
                                <w:color w:val="000000"/>
                                <w:sz w:val="18"/>
                                <w:szCs w:val="18"/>
                              </w:rPr>
                            </w:pPr>
                            <w:r w:rsidRPr="006A292F">
                              <w:rPr>
                                <w:rFonts w:ascii="Marianne Medium" w:eastAsia="Calibri" w:hAnsi="Marianne Medium" w:cs="Calibri Light"/>
                                <w:color w:val="000000"/>
                                <w:sz w:val="18"/>
                                <w:szCs w:val="18"/>
                              </w:rPr>
                              <w:t>Pour les personnes âgées dépendantes</w:t>
                            </w:r>
                            <w:r w:rsidRPr="006A292F">
                              <w:rPr>
                                <w:rFonts w:ascii="Calibri" w:eastAsia="Calibri" w:hAnsi="Calibri" w:cs="Calibri"/>
                                <w:color w:val="000000"/>
                                <w:sz w:val="18"/>
                                <w:szCs w:val="18"/>
                              </w:rPr>
                              <w:t> </w:t>
                            </w:r>
                            <w:r w:rsidRPr="006A292F">
                              <w:rPr>
                                <w:rFonts w:ascii="Marianne Medium" w:eastAsia="Calibri" w:hAnsi="Marianne Medium" w:cs="Calibri Light"/>
                                <w:color w:val="000000"/>
                                <w:sz w:val="18"/>
                                <w:szCs w:val="18"/>
                              </w:rPr>
                              <w:t>et/ou en situation de fragilité, il existe</w:t>
                            </w:r>
                            <w:r w:rsidRPr="006A292F">
                              <w:rPr>
                                <w:rFonts w:ascii="Calibri" w:eastAsia="Calibri" w:hAnsi="Calibri" w:cs="Calibri"/>
                                <w:color w:val="000000"/>
                                <w:sz w:val="18"/>
                                <w:szCs w:val="18"/>
                              </w:rPr>
                              <w:t> </w:t>
                            </w:r>
                            <w:r w:rsidRPr="006A292F">
                              <w:rPr>
                                <w:rFonts w:ascii="Marianne Medium" w:eastAsia="Calibri" w:hAnsi="Marianne Medium" w:cs="Calibri Light"/>
                                <w:color w:val="000000"/>
                                <w:sz w:val="18"/>
                                <w:szCs w:val="18"/>
                              </w:rPr>
                              <w:t xml:space="preserve">: </w:t>
                            </w:r>
                          </w:p>
                          <w:p w14:paraId="0D5A0B89" w14:textId="5B84DB3A" w:rsidR="00FD6FA8" w:rsidRPr="006A292F" w:rsidRDefault="00FD6FA8" w:rsidP="000125C6">
                            <w:pPr>
                              <w:pStyle w:val="Paragraphedeliste"/>
                              <w:numPr>
                                <w:ilvl w:val="0"/>
                                <w:numId w:val="43"/>
                              </w:numPr>
                              <w:spacing w:line="259" w:lineRule="auto"/>
                              <w:ind w:left="360"/>
                              <w:jc w:val="both"/>
                              <w:rPr>
                                <w:rFonts w:ascii="Marianne Light" w:eastAsia="Calibri" w:hAnsi="Marianne Light" w:cs="Calibri Light"/>
                                <w:sz w:val="18"/>
                                <w:szCs w:val="18"/>
                              </w:rPr>
                            </w:pPr>
                            <w:r w:rsidRPr="006A292F">
                              <w:rPr>
                                <w:rFonts w:ascii="Marianne Light" w:eastAsia="Calibri" w:hAnsi="Marianne Light" w:cs="Calibri Light"/>
                                <w:sz w:val="18"/>
                                <w:szCs w:val="18"/>
                              </w:rPr>
                              <w:t>Des séjours Séniors en vacances de l</w:t>
                            </w:r>
                            <w:r w:rsidRPr="006A292F">
                              <w:rPr>
                                <w:rFonts w:ascii="Marianne Light" w:eastAsia="Calibri" w:hAnsi="Marianne Light" w:cs="Marianne Light"/>
                                <w:sz w:val="18"/>
                                <w:szCs w:val="18"/>
                              </w:rPr>
                              <w:t>’</w:t>
                            </w:r>
                            <w:r w:rsidRPr="006A292F">
                              <w:rPr>
                                <w:rFonts w:ascii="Marianne Light" w:eastAsia="Calibri" w:hAnsi="Marianne Light" w:cs="Calibri Light"/>
                                <w:sz w:val="18"/>
                                <w:szCs w:val="18"/>
                              </w:rPr>
                              <w:t>ANCV (l</w:t>
                            </w:r>
                            <w:r w:rsidRPr="006A292F">
                              <w:rPr>
                                <w:rFonts w:ascii="Marianne Light" w:eastAsia="Calibri" w:hAnsi="Marianne Light" w:cs="Marianne Light"/>
                                <w:sz w:val="18"/>
                                <w:szCs w:val="18"/>
                              </w:rPr>
                              <w:t>’</w:t>
                            </w:r>
                            <w:r w:rsidRPr="006A292F">
                              <w:rPr>
                                <w:rFonts w:ascii="Marianne Light" w:eastAsia="Calibri" w:hAnsi="Marianne Light" w:cs="Calibri Light"/>
                                <w:sz w:val="18"/>
                                <w:szCs w:val="18"/>
                              </w:rPr>
                              <w:t>Agence nationale des ch</w:t>
                            </w:r>
                            <w:r w:rsidRPr="006A292F">
                              <w:rPr>
                                <w:rFonts w:ascii="Marianne Light" w:eastAsia="Calibri" w:hAnsi="Marianne Light" w:cs="Marianne Light"/>
                                <w:sz w:val="18"/>
                                <w:szCs w:val="18"/>
                              </w:rPr>
                              <w:t>è</w:t>
                            </w:r>
                            <w:r w:rsidRPr="006A292F">
                              <w:rPr>
                                <w:rFonts w:ascii="Marianne Light" w:eastAsia="Calibri" w:hAnsi="Marianne Light" w:cs="Calibri Light"/>
                                <w:sz w:val="18"/>
                                <w:szCs w:val="18"/>
                              </w:rPr>
                              <w:t>ques vacances)</w:t>
                            </w:r>
                            <w:r w:rsidRPr="006A292F">
                              <w:rPr>
                                <w:rFonts w:ascii="Marianne Light" w:eastAsia="Calibri" w:hAnsi="Marianne Light" w:cs="Times New Roman"/>
                                <w:sz w:val="18"/>
                                <w:szCs w:val="18"/>
                              </w:rPr>
                              <w:t xml:space="preserve"> </w:t>
                            </w:r>
                            <w:r w:rsidRPr="006A292F">
                              <w:rPr>
                                <w:rFonts w:ascii="Marianne Light" w:eastAsia="Calibri" w:hAnsi="Marianne Light" w:cs="Calibri Light"/>
                                <w:sz w:val="18"/>
                                <w:szCs w:val="18"/>
                              </w:rPr>
                              <w:t xml:space="preserve">pour les proches aidants, les aidés, ou le binôme aidant-aidé (Plus d’info </w:t>
                            </w:r>
                            <w:hyperlink r:id="rId211" w:history="1">
                              <w:r w:rsidRPr="006A292F">
                                <w:rPr>
                                  <w:rFonts w:ascii="Marianne Light" w:eastAsia="Calibri" w:hAnsi="Marianne Light" w:cs="Calibri Light"/>
                                  <w:color w:val="0070C0"/>
                                  <w:sz w:val="18"/>
                                  <w:szCs w:val="18"/>
                                  <w:u w:val="single"/>
                                </w:rPr>
                                <w:t>ici</w:t>
                              </w:r>
                            </w:hyperlink>
                            <w:r w:rsidRPr="006A292F">
                              <w:rPr>
                                <w:rFonts w:ascii="Marianne Light" w:eastAsia="Calibri" w:hAnsi="Marianne Light" w:cs="Calibri Light"/>
                                <w:sz w:val="18"/>
                                <w:szCs w:val="18"/>
                              </w:rPr>
                              <w:t>)</w:t>
                            </w:r>
                          </w:p>
                          <w:p w14:paraId="44215AAB" w14:textId="6BA2B86A" w:rsidR="00FD6FA8" w:rsidRPr="006A292F" w:rsidRDefault="00FD6FA8" w:rsidP="000125C6">
                            <w:pPr>
                              <w:pStyle w:val="Paragraphedeliste"/>
                              <w:numPr>
                                <w:ilvl w:val="0"/>
                                <w:numId w:val="43"/>
                              </w:numPr>
                              <w:spacing w:line="259" w:lineRule="auto"/>
                              <w:ind w:left="360"/>
                              <w:jc w:val="both"/>
                              <w:rPr>
                                <w:rFonts w:ascii="Marianne Light" w:eastAsia="Calibri" w:hAnsi="Marianne Light" w:cs="Calibri Light"/>
                                <w:sz w:val="18"/>
                                <w:szCs w:val="18"/>
                              </w:rPr>
                            </w:pPr>
                            <w:r w:rsidRPr="006A292F">
                              <w:rPr>
                                <w:rFonts w:ascii="Marianne Light" w:eastAsia="Calibri" w:hAnsi="Marianne Light" w:cs="Calibri Light"/>
                                <w:sz w:val="18"/>
                                <w:szCs w:val="18"/>
                              </w:rPr>
                              <w:t>Des séjours organisés par des caisses de retraite</w:t>
                            </w:r>
                            <w:r w:rsidRPr="006A292F">
                              <w:rPr>
                                <w:rFonts w:ascii="Calibri" w:eastAsia="Calibri" w:hAnsi="Calibri" w:cs="Calibri"/>
                                <w:sz w:val="18"/>
                                <w:szCs w:val="18"/>
                              </w:rPr>
                              <w:t> </w:t>
                            </w:r>
                            <w:r w:rsidRPr="006A292F">
                              <w:rPr>
                                <w:rFonts w:ascii="Marianne Light" w:eastAsia="Calibri" w:hAnsi="Marianne Light" w:cs="Calibri Light"/>
                                <w:sz w:val="18"/>
                                <w:szCs w:val="18"/>
                              </w:rPr>
                              <w:t xml:space="preserve">ou via des accords-cadres avec certaines caisses </w:t>
                            </w:r>
                          </w:p>
                          <w:p w14:paraId="6CED3A94" w14:textId="77777777" w:rsidR="00FD6FA8" w:rsidRPr="006A292F" w:rsidRDefault="00FD6FA8" w:rsidP="000125C6">
                            <w:pPr>
                              <w:pStyle w:val="Paragraphedeliste"/>
                              <w:numPr>
                                <w:ilvl w:val="0"/>
                                <w:numId w:val="43"/>
                              </w:numPr>
                              <w:spacing w:line="259" w:lineRule="auto"/>
                              <w:ind w:left="360"/>
                              <w:jc w:val="both"/>
                              <w:rPr>
                                <w:rFonts w:ascii="Marianne Light" w:eastAsia="Calibri" w:hAnsi="Marianne Light" w:cs="Calibri Light"/>
                                <w:sz w:val="18"/>
                                <w:szCs w:val="18"/>
                              </w:rPr>
                            </w:pPr>
                            <w:r w:rsidRPr="006A292F">
                              <w:rPr>
                                <w:rFonts w:ascii="Marianne Light" w:eastAsia="Calibri" w:hAnsi="Marianne Light" w:cs="Calibri Light"/>
                                <w:sz w:val="18"/>
                                <w:szCs w:val="18"/>
                              </w:rPr>
                              <w:t>Des séjours vacances organisés par des associations (Petits frères des Pauvres, Secours Populaires, France Alzheimer et maladies apparentées</w:t>
                            </w:r>
                            <w:r w:rsidRPr="006A292F">
                              <w:rPr>
                                <w:rFonts w:ascii="Calibri" w:eastAsia="Calibri" w:hAnsi="Calibri" w:cs="Calibri"/>
                                <w:sz w:val="18"/>
                                <w:szCs w:val="18"/>
                              </w:rPr>
                              <w:t> </w:t>
                            </w:r>
                            <w:r w:rsidRPr="006A292F">
                              <w:rPr>
                                <w:rFonts w:ascii="Marianne Light" w:eastAsia="Calibri" w:hAnsi="Marianne Light" w:cs="Marianne Light"/>
                                <w:sz w:val="18"/>
                                <w:szCs w:val="18"/>
                              </w:rPr>
                              <w:t>…</w:t>
                            </w:r>
                            <w:r w:rsidRPr="006A292F">
                              <w:rPr>
                                <w:rFonts w:ascii="Marianne Light" w:eastAsia="Calibri" w:hAnsi="Marianne Light" w:cs="Calibri Light"/>
                                <w:sz w:val="18"/>
                                <w:szCs w:val="18"/>
                              </w:rPr>
                              <w:t>)</w:t>
                            </w:r>
                          </w:p>
                          <w:p w14:paraId="0F74AC0F" w14:textId="377F9CC4" w:rsidR="00FD6FA8" w:rsidRPr="006A292F" w:rsidRDefault="00FD6FA8" w:rsidP="000125C6">
                            <w:pPr>
                              <w:pStyle w:val="Paragraphedeliste"/>
                              <w:numPr>
                                <w:ilvl w:val="0"/>
                                <w:numId w:val="43"/>
                              </w:numPr>
                              <w:spacing w:line="259" w:lineRule="auto"/>
                              <w:ind w:left="360"/>
                              <w:jc w:val="both"/>
                              <w:rPr>
                                <w:rFonts w:ascii="Marianne Light" w:eastAsia="Calibri" w:hAnsi="Marianne Light" w:cs="Calibri Light"/>
                                <w:color w:val="000000"/>
                                <w:sz w:val="18"/>
                                <w:szCs w:val="18"/>
                              </w:rPr>
                            </w:pPr>
                            <w:r w:rsidRPr="006A292F">
                              <w:rPr>
                                <w:rFonts w:ascii="Marianne Light" w:eastAsia="Calibri" w:hAnsi="Marianne Light" w:cs="Calibri Light"/>
                                <w:sz w:val="18"/>
                                <w:szCs w:val="18"/>
                              </w:rPr>
                              <w:t>Des villages répit vacances, destin</w:t>
                            </w:r>
                            <w:r w:rsidRPr="006A292F">
                              <w:rPr>
                                <w:rFonts w:ascii="Marianne Light" w:eastAsia="Calibri" w:hAnsi="Marianne Light" w:cs="Marianne Light"/>
                                <w:sz w:val="18"/>
                                <w:szCs w:val="18"/>
                              </w:rPr>
                              <w:t>é</w:t>
                            </w:r>
                            <w:r w:rsidRPr="006A292F">
                              <w:rPr>
                                <w:rFonts w:ascii="Marianne Light" w:eastAsia="Calibri" w:hAnsi="Marianne Light" w:cs="Calibri Light"/>
                                <w:sz w:val="18"/>
                                <w:szCs w:val="18"/>
                              </w:rPr>
                              <w:t>s aux aid</w:t>
                            </w:r>
                            <w:r w:rsidRPr="006A292F">
                              <w:rPr>
                                <w:rFonts w:ascii="Marianne Light" w:eastAsia="Calibri" w:hAnsi="Marianne Light" w:cs="Marianne Light"/>
                                <w:sz w:val="18"/>
                                <w:szCs w:val="18"/>
                              </w:rPr>
                              <w:t>é</w:t>
                            </w:r>
                            <w:r w:rsidRPr="006A292F">
                              <w:rPr>
                                <w:rFonts w:ascii="Marianne Light" w:eastAsia="Calibri" w:hAnsi="Marianne Light" w:cs="Calibri Light"/>
                                <w:sz w:val="18"/>
                                <w:szCs w:val="18"/>
                              </w:rPr>
                              <w:t xml:space="preserve">s </w:t>
                            </w:r>
                            <w:r w:rsidRPr="006A292F">
                              <w:rPr>
                                <w:rFonts w:ascii="Marianne Light" w:eastAsia="Calibri" w:hAnsi="Marianne Light" w:cs="Calibri Light"/>
                                <w:color w:val="000000"/>
                                <w:sz w:val="18"/>
                                <w:szCs w:val="18"/>
                              </w:rPr>
                              <w:t>et aux proches aidants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D0FF5" id="Zone de texte 378" o:spid="_x0000_s1368" type="#_x0000_t202" style="position:absolute;left:0;text-align:left;margin-left:18pt;margin-top:10.3pt;width:477pt;height:26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" filled="f" stroked="f" strokeweight=".5pt">
                <v:textbox>
                  <w:txbxContent>
                    <w:p w14:paraId="0FA0BE0F" w14:textId="3898305F" w:rsidR="00FD6FA8" w:rsidRDefault="00FD6FA8" w:rsidP="00C17AE6">
                      <w:pPr>
                        <w:spacing w:after="120" w:line="259" w:lineRule="auto"/>
                        <w:jc w:val="both"/>
                        <w:rPr>
                          <w:rFonts w:ascii="Marianne Light" w:eastAsia="Calibri" w:hAnsi="Marianne Light" w:cs="Calibri Light"/>
                          <w:color w:val="000000"/>
                          <w:sz w:val="18"/>
                          <w:szCs w:val="18"/>
                        </w:rPr>
                      </w:pPr>
                      <w:r w:rsidRPr="00FD5C04">
                        <w:rPr>
                          <w:rFonts w:ascii="Marianne Light" w:eastAsia="Calibri" w:hAnsi="Marianne Light" w:cs="Calibri Light"/>
                          <w:color w:val="000000"/>
                          <w:sz w:val="18"/>
                          <w:szCs w:val="18"/>
                        </w:rPr>
                        <w:t xml:space="preserve">Les séjours de vacances </w:t>
                      </w:r>
                      <w:r>
                        <w:rPr>
                          <w:rFonts w:ascii="Marianne Light" w:eastAsia="Calibri" w:hAnsi="Marianne Light" w:cs="Calibri Light"/>
                          <w:color w:val="000000"/>
                          <w:sz w:val="18"/>
                          <w:szCs w:val="18"/>
                        </w:rPr>
                        <w:t>sont</w:t>
                      </w:r>
                      <w:r w:rsidRPr="00FA177E">
                        <w:rPr>
                          <w:rFonts w:ascii="Marianne Medium" w:eastAsia="Calibri" w:hAnsi="Marianne Medium" w:cs="Calibri Light"/>
                          <w:b/>
                          <w:color w:val="5BAC3E"/>
                          <w:sz w:val="18"/>
                          <w:szCs w:val="18"/>
                        </w:rPr>
                        <w:t xml:space="preserve"> </w:t>
                      </w:r>
                      <w:r w:rsidRPr="0018318F">
                        <w:rPr>
                          <w:rFonts w:ascii="Marianne Medium" w:eastAsia="Calibri" w:hAnsi="Marianne Medium" w:cs="Calibri Light"/>
                          <w:b/>
                          <w:color w:val="64BC45"/>
                          <w:sz w:val="18"/>
                          <w:szCs w:val="18"/>
                        </w:rPr>
                        <w:t xml:space="preserve">des séjours pour les proches </w:t>
                      </w:r>
                      <w:r w:rsidRPr="0018318F">
                        <w:rPr>
                          <w:rFonts w:ascii="Marianne Medium" w:eastAsia="Calibri" w:hAnsi="Marianne Medium" w:cs="Calibri Light"/>
                          <w:color w:val="64BC45"/>
                          <w:sz w:val="18"/>
                          <w:szCs w:val="18"/>
                        </w:rPr>
                        <w:t>aidants, les aidés ou les deux</w:t>
                      </w:r>
                      <w:r w:rsidRPr="0018318F">
                        <w:rPr>
                          <w:rFonts w:ascii="Marianne Light" w:eastAsia="Calibri" w:hAnsi="Marianne Light" w:cs="Calibri Light"/>
                          <w:color w:val="64BC45"/>
                          <w:sz w:val="18"/>
                          <w:szCs w:val="18"/>
                        </w:rPr>
                        <w:t xml:space="preserve"> </w:t>
                      </w:r>
                      <w:r w:rsidRPr="0018318F">
                        <w:rPr>
                          <w:rFonts w:ascii="Marianne Medium" w:eastAsia="Calibri" w:hAnsi="Marianne Medium" w:cs="Calibri Light"/>
                          <w:color w:val="64BC45"/>
                          <w:sz w:val="18"/>
                          <w:szCs w:val="18"/>
                        </w:rPr>
                        <w:t>pendant 2 jours au moins dans un lieu dédié</w:t>
                      </w:r>
                      <w:r w:rsidRPr="0018318F">
                        <w:rPr>
                          <w:rFonts w:ascii="Marianne Light" w:eastAsia="Calibri" w:hAnsi="Marianne Light" w:cs="Calibri Light"/>
                          <w:color w:val="64BC45"/>
                          <w:sz w:val="18"/>
                          <w:szCs w:val="18"/>
                        </w:rPr>
                        <w:t xml:space="preserve"> </w:t>
                      </w:r>
                      <w:r w:rsidRPr="00FA177E">
                        <w:rPr>
                          <w:rFonts w:ascii="Marianne Light" w:eastAsia="Calibri" w:hAnsi="Marianne Light" w:cs="Calibri Light"/>
                          <w:color w:val="000000"/>
                          <w:sz w:val="18"/>
                          <w:szCs w:val="18"/>
                        </w:rPr>
                        <w:t>avec une organisation d’activités adaptées.</w:t>
                      </w:r>
                      <w:r w:rsidRPr="00544824">
                        <w:rPr>
                          <w:rFonts w:ascii="Marianne Light" w:eastAsia="Calibri" w:hAnsi="Marianne Light" w:cs="Calibri Light"/>
                          <w:color w:val="000000"/>
                          <w:sz w:val="18"/>
                          <w:szCs w:val="18"/>
                        </w:rPr>
                        <w:t xml:space="preserve"> Ces séjours peuvent être organisés par une variété</w:t>
                      </w:r>
                      <w:r>
                        <w:rPr>
                          <w:rFonts w:ascii="Marianne Light" w:eastAsia="Calibri" w:hAnsi="Marianne Light" w:cs="Calibri Light"/>
                          <w:color w:val="000000"/>
                          <w:sz w:val="18"/>
                          <w:szCs w:val="18"/>
                        </w:rPr>
                        <w:t xml:space="preserve"> d’acteurs (associatif, privé, p</w:t>
                      </w:r>
                      <w:r w:rsidRPr="00FD5C04">
                        <w:rPr>
                          <w:rFonts w:ascii="Marianne Light" w:eastAsia="Calibri" w:hAnsi="Marianne Light" w:cs="Calibri Light"/>
                          <w:color w:val="000000"/>
                          <w:sz w:val="18"/>
                          <w:szCs w:val="18"/>
                        </w:rPr>
                        <w:t>lateforme</w:t>
                      </w:r>
                      <w:r>
                        <w:rPr>
                          <w:rFonts w:ascii="Marianne Light" w:eastAsia="Calibri" w:hAnsi="Marianne Light" w:cs="Calibri Light"/>
                          <w:color w:val="000000"/>
                          <w:sz w:val="18"/>
                          <w:szCs w:val="18"/>
                        </w:rPr>
                        <w:t xml:space="preserve"> d’accompagnement et de répit, é</w:t>
                      </w:r>
                      <w:r w:rsidRPr="00FD5C04">
                        <w:rPr>
                          <w:rFonts w:ascii="Marianne Light" w:eastAsia="Calibri" w:hAnsi="Marianne Light" w:cs="Calibri Light"/>
                          <w:color w:val="000000"/>
                          <w:sz w:val="18"/>
                          <w:szCs w:val="18"/>
                        </w:rPr>
                        <w:t>tablisseme</w:t>
                      </w:r>
                      <w:r>
                        <w:rPr>
                          <w:rFonts w:ascii="Marianne Light" w:eastAsia="Calibri" w:hAnsi="Marianne Light" w:cs="Calibri Light"/>
                          <w:color w:val="000000"/>
                          <w:sz w:val="18"/>
                          <w:szCs w:val="18"/>
                        </w:rPr>
                        <w:t>nts et services médico-sociaux</w:t>
                      </w:r>
                      <w:r w:rsidRPr="00FD5C04">
                        <w:rPr>
                          <w:rFonts w:ascii="Marianne Light" w:eastAsia="Calibri" w:hAnsi="Marianne Light" w:cs="Calibri Light"/>
                          <w:color w:val="000000"/>
                          <w:sz w:val="18"/>
                          <w:szCs w:val="18"/>
                        </w:rPr>
                        <w:t xml:space="preserve">…) </w:t>
                      </w:r>
                      <w:r>
                        <w:rPr>
                          <w:rFonts w:ascii="Marianne Light" w:eastAsia="Calibri" w:hAnsi="Marianne Light" w:cs="Calibri Light"/>
                          <w:color w:val="000000"/>
                          <w:sz w:val="18"/>
                          <w:szCs w:val="18"/>
                        </w:rPr>
                        <w:t>et selon des modalités variées.</w:t>
                      </w:r>
                    </w:p>
                    <w:p w14:paraId="5A4B4BD9" w14:textId="77777777" w:rsidR="00FD6FA8" w:rsidRPr="006A292F" w:rsidRDefault="00FD6FA8" w:rsidP="00FB1C79">
                      <w:pPr>
                        <w:spacing w:after="0" w:line="259" w:lineRule="auto"/>
                        <w:jc w:val="both"/>
                        <w:rPr>
                          <w:rFonts w:ascii="Marianne Medium" w:eastAsia="Calibri" w:hAnsi="Marianne Medium" w:cs="Calibri Light"/>
                          <w:color w:val="000000"/>
                          <w:sz w:val="18"/>
                          <w:szCs w:val="18"/>
                        </w:rPr>
                      </w:pPr>
                      <w:r w:rsidRPr="006A292F">
                        <w:rPr>
                          <w:rFonts w:ascii="Marianne Medium" w:eastAsia="Calibri" w:hAnsi="Marianne Medium" w:cs="Calibri Light"/>
                          <w:color w:val="000000"/>
                          <w:sz w:val="18"/>
                          <w:szCs w:val="18"/>
                        </w:rPr>
                        <w:t>Pour les personnes en situation de handicap, il existe</w:t>
                      </w:r>
                      <w:r w:rsidRPr="006A292F">
                        <w:rPr>
                          <w:rFonts w:ascii="Calibri" w:eastAsia="Calibri" w:hAnsi="Calibri" w:cs="Calibri"/>
                          <w:color w:val="000000"/>
                          <w:sz w:val="18"/>
                          <w:szCs w:val="18"/>
                        </w:rPr>
                        <w:t> </w:t>
                      </w:r>
                      <w:r w:rsidRPr="006A292F">
                        <w:rPr>
                          <w:rFonts w:ascii="Marianne Medium" w:eastAsia="Calibri" w:hAnsi="Marianne Medium" w:cs="Calibri Light"/>
                          <w:color w:val="000000"/>
                          <w:sz w:val="18"/>
                          <w:szCs w:val="18"/>
                        </w:rPr>
                        <w:t xml:space="preserve">: </w:t>
                      </w:r>
                    </w:p>
                    <w:p w14:paraId="7475BBD2" w14:textId="4EF66CC3" w:rsidR="00FD6FA8" w:rsidRPr="006A292F" w:rsidRDefault="00FD6FA8" w:rsidP="000125C6">
                      <w:pPr>
                        <w:pStyle w:val="Paragraphedeliste"/>
                        <w:numPr>
                          <w:ilvl w:val="0"/>
                          <w:numId w:val="42"/>
                        </w:numPr>
                        <w:spacing w:after="0" w:line="259" w:lineRule="auto"/>
                        <w:ind w:left="417"/>
                        <w:jc w:val="both"/>
                        <w:rPr>
                          <w:rFonts w:ascii="Marianne Light" w:eastAsia="Calibri" w:hAnsi="Marianne Light" w:cs="Calibri Light"/>
                          <w:sz w:val="18"/>
                          <w:szCs w:val="18"/>
                        </w:rPr>
                      </w:pPr>
                      <w:r w:rsidRPr="006A292F">
                        <w:rPr>
                          <w:rFonts w:ascii="Marianne Light" w:eastAsia="Calibri" w:hAnsi="Marianne Light" w:cs="Calibri Light"/>
                          <w:sz w:val="18"/>
                          <w:szCs w:val="18"/>
                        </w:rPr>
                        <w:t>Des vacances adaptées</w:t>
                      </w:r>
                      <w:r w:rsidRPr="006A292F">
                        <w:rPr>
                          <w:rFonts w:ascii="Calibri" w:eastAsia="Calibri" w:hAnsi="Calibri" w:cs="Calibri"/>
                          <w:sz w:val="18"/>
                          <w:szCs w:val="18"/>
                        </w:rPr>
                        <w:t> </w:t>
                      </w:r>
                      <w:r w:rsidRPr="006A292F">
                        <w:rPr>
                          <w:rFonts w:ascii="Marianne Light" w:eastAsia="Calibri" w:hAnsi="Marianne Light" w:cs="Calibri Light"/>
                          <w:sz w:val="18"/>
                          <w:szCs w:val="18"/>
                        </w:rPr>
                        <w:t xml:space="preserve">organisées </w:t>
                      </w:r>
                      <w:r>
                        <w:rPr>
                          <w:rFonts w:ascii="Marianne Light" w:eastAsia="Calibri" w:hAnsi="Marianne Light" w:cs="Calibri Light"/>
                          <w:sz w:val="18"/>
                          <w:szCs w:val="18"/>
                        </w:rPr>
                        <w:t xml:space="preserve">(VAO) </w:t>
                      </w:r>
                      <w:r w:rsidRPr="006A292F">
                        <w:rPr>
                          <w:rFonts w:ascii="Marianne Light" w:eastAsia="Calibri" w:hAnsi="Marianne Light" w:cs="Calibri Light"/>
                          <w:sz w:val="18"/>
                          <w:szCs w:val="18"/>
                        </w:rPr>
                        <w:t>ou de droit commun destin</w:t>
                      </w:r>
                      <w:r w:rsidRPr="006A292F">
                        <w:rPr>
                          <w:rFonts w:ascii="Marianne Light" w:eastAsia="Calibri" w:hAnsi="Marianne Light" w:cs="Marianne Light"/>
                          <w:sz w:val="18"/>
                          <w:szCs w:val="18"/>
                        </w:rPr>
                        <w:t>é</w:t>
                      </w:r>
                      <w:r w:rsidRPr="006A292F">
                        <w:rPr>
                          <w:rFonts w:ascii="Marianne Light" w:eastAsia="Calibri" w:hAnsi="Marianne Light" w:cs="Calibri Light"/>
                          <w:sz w:val="18"/>
                          <w:szCs w:val="18"/>
                        </w:rPr>
                        <w:t>es aux aid</w:t>
                      </w:r>
                      <w:r w:rsidRPr="006A292F">
                        <w:rPr>
                          <w:rFonts w:ascii="Marianne Light" w:eastAsia="Calibri" w:hAnsi="Marianne Light" w:cs="Marianne Light"/>
                          <w:sz w:val="18"/>
                          <w:szCs w:val="18"/>
                        </w:rPr>
                        <w:t>é</w:t>
                      </w:r>
                      <w:r w:rsidRPr="006A292F">
                        <w:rPr>
                          <w:rFonts w:ascii="Marianne Light" w:eastAsia="Calibri" w:hAnsi="Marianne Light" w:cs="Calibri Light"/>
                          <w:sz w:val="18"/>
                          <w:szCs w:val="18"/>
                        </w:rPr>
                        <w:t xml:space="preserve">s (par exemple, </w:t>
                      </w:r>
                      <w:r>
                        <w:rPr>
                          <w:rFonts w:ascii="Marianne Light" w:eastAsia="Calibri" w:hAnsi="Marianne Light" w:cs="Calibri Light"/>
                          <w:sz w:val="18"/>
                          <w:szCs w:val="18"/>
                        </w:rPr>
                        <w:t xml:space="preserve">via </w:t>
                      </w:r>
                      <w:r w:rsidRPr="006A292F">
                        <w:rPr>
                          <w:rFonts w:ascii="Marianne Light" w:eastAsia="Calibri" w:hAnsi="Marianne Light" w:cs="Calibri Light"/>
                          <w:sz w:val="18"/>
                          <w:szCs w:val="18"/>
                        </w:rPr>
                        <w:t>les organismes</w:t>
                      </w:r>
                      <w:r w:rsidRPr="006A292F">
                        <w:rPr>
                          <w:rFonts w:ascii="Calibri" w:eastAsia="Calibri" w:hAnsi="Calibri" w:cs="Calibri"/>
                          <w:sz w:val="18"/>
                          <w:szCs w:val="18"/>
                        </w:rPr>
                        <w:t> </w:t>
                      </w:r>
                      <w:r w:rsidRPr="006A292F">
                        <w:rPr>
                          <w:rFonts w:ascii="Marianne Light" w:eastAsia="Calibri" w:hAnsi="Marianne Light" w:cs="Calibri Light"/>
                          <w:sz w:val="18"/>
                          <w:szCs w:val="18"/>
                        </w:rPr>
                        <w:t xml:space="preserve">: </w:t>
                      </w:r>
                      <w:proofErr w:type="spellStart"/>
                      <w:r w:rsidRPr="006A292F">
                        <w:rPr>
                          <w:rFonts w:ascii="Marianne Light" w:eastAsia="Calibri" w:hAnsi="Marianne Light" w:cs="Calibri Light"/>
                          <w:sz w:val="18"/>
                          <w:szCs w:val="18"/>
                        </w:rPr>
                        <w:t>Anae</w:t>
                      </w:r>
                      <w:proofErr w:type="spellEnd"/>
                      <w:r w:rsidRPr="006A292F">
                        <w:rPr>
                          <w:rFonts w:ascii="Marianne Light" w:eastAsia="Calibri" w:hAnsi="Marianne Light" w:cs="Calibri Light"/>
                          <w:sz w:val="18"/>
                          <w:szCs w:val="18"/>
                        </w:rPr>
                        <w:t>, Villages Vacances, APF France handicap, Vacances Adapt</w:t>
                      </w:r>
                      <w:r w:rsidRPr="006A292F">
                        <w:rPr>
                          <w:rFonts w:ascii="Marianne Light" w:eastAsia="Calibri" w:hAnsi="Marianne Light" w:cs="Marianne Light"/>
                          <w:sz w:val="18"/>
                          <w:szCs w:val="18"/>
                        </w:rPr>
                        <w:t>é</w:t>
                      </w:r>
                      <w:r w:rsidRPr="006A292F">
                        <w:rPr>
                          <w:rFonts w:ascii="Marianne Light" w:eastAsia="Calibri" w:hAnsi="Marianne Light" w:cs="Calibri Light"/>
                          <w:sz w:val="18"/>
                          <w:szCs w:val="18"/>
                        </w:rPr>
                        <w:t>es</w:t>
                      </w:r>
                      <w:r w:rsidRPr="006A292F">
                        <w:rPr>
                          <w:rFonts w:ascii="Marianne Light" w:eastAsia="Calibri" w:hAnsi="Marianne Light" w:cs="Marianne Light"/>
                          <w:sz w:val="18"/>
                          <w:szCs w:val="18"/>
                        </w:rPr>
                        <w:t>…</w:t>
                      </w:r>
                      <w:r w:rsidRPr="006A292F">
                        <w:rPr>
                          <w:rFonts w:ascii="Marianne Light" w:eastAsia="Calibri" w:hAnsi="Marianne Light" w:cs="Calibri Light"/>
                          <w:sz w:val="18"/>
                          <w:szCs w:val="18"/>
                        </w:rPr>
                        <w:t>)</w:t>
                      </w:r>
                    </w:p>
                    <w:p w14:paraId="770D37BE" w14:textId="1A32D5C3" w:rsidR="00FD6FA8" w:rsidRPr="006A292F" w:rsidRDefault="00FD6FA8" w:rsidP="000125C6">
                      <w:pPr>
                        <w:pStyle w:val="Paragraphedeliste"/>
                        <w:numPr>
                          <w:ilvl w:val="0"/>
                          <w:numId w:val="42"/>
                        </w:numPr>
                        <w:spacing w:after="0" w:line="259" w:lineRule="auto"/>
                        <w:ind w:left="417"/>
                        <w:jc w:val="both"/>
                        <w:rPr>
                          <w:rFonts w:ascii="Marianne Light" w:eastAsia="Calibri" w:hAnsi="Marianne Light" w:cs="Calibri Light"/>
                          <w:sz w:val="18"/>
                          <w:szCs w:val="18"/>
                        </w:rPr>
                      </w:pPr>
                      <w:r w:rsidRPr="006A292F">
                        <w:rPr>
                          <w:rFonts w:ascii="Marianne Light" w:eastAsia="Calibri" w:hAnsi="Marianne Light" w:cs="Calibri Light"/>
                          <w:sz w:val="18"/>
                          <w:szCs w:val="18"/>
                        </w:rPr>
                        <w:t>Des séjours organisés par des mutuelles</w:t>
                      </w:r>
                      <w:r w:rsidRPr="006A292F">
                        <w:rPr>
                          <w:rFonts w:ascii="Calibri" w:eastAsia="Calibri" w:hAnsi="Calibri" w:cs="Calibri"/>
                          <w:sz w:val="18"/>
                          <w:szCs w:val="18"/>
                        </w:rPr>
                        <w:t> </w:t>
                      </w:r>
                      <w:r w:rsidRPr="006A292F">
                        <w:rPr>
                          <w:rFonts w:ascii="Marianne Light" w:eastAsia="Calibri" w:hAnsi="Marianne Light" w:cs="Calibri Light"/>
                          <w:sz w:val="18"/>
                          <w:szCs w:val="18"/>
                        </w:rPr>
                        <w:t xml:space="preserve">ou via des accords-cadres avec certaines mutuelles </w:t>
                      </w:r>
                    </w:p>
                    <w:p w14:paraId="5E78D9A5" w14:textId="0267BFC9" w:rsidR="00FD6FA8" w:rsidRPr="006A292F" w:rsidRDefault="00FD6FA8" w:rsidP="000125C6">
                      <w:pPr>
                        <w:pStyle w:val="Paragraphedeliste"/>
                        <w:numPr>
                          <w:ilvl w:val="0"/>
                          <w:numId w:val="42"/>
                        </w:numPr>
                        <w:spacing w:after="0" w:line="259" w:lineRule="auto"/>
                        <w:ind w:left="417"/>
                        <w:jc w:val="both"/>
                        <w:rPr>
                          <w:rFonts w:ascii="Marianne Light" w:eastAsia="Calibri" w:hAnsi="Marianne Light" w:cs="Calibri Light"/>
                          <w:sz w:val="18"/>
                          <w:szCs w:val="18"/>
                        </w:rPr>
                      </w:pPr>
                      <w:r w:rsidRPr="006A292F">
                        <w:rPr>
                          <w:rFonts w:ascii="Marianne Light" w:eastAsia="Calibri" w:hAnsi="Marianne Light" w:cs="Calibri Light"/>
                          <w:sz w:val="18"/>
                          <w:szCs w:val="18"/>
                        </w:rPr>
                        <w:t>Des villages répit vacances, destin</w:t>
                      </w:r>
                      <w:r w:rsidRPr="006A292F">
                        <w:rPr>
                          <w:rFonts w:ascii="Marianne Light" w:eastAsia="Calibri" w:hAnsi="Marianne Light" w:cs="Marianne Light"/>
                          <w:sz w:val="18"/>
                          <w:szCs w:val="18"/>
                        </w:rPr>
                        <w:t>é</w:t>
                      </w:r>
                      <w:r w:rsidRPr="006A292F">
                        <w:rPr>
                          <w:rFonts w:ascii="Marianne Light" w:eastAsia="Calibri" w:hAnsi="Marianne Light" w:cs="Calibri Light"/>
                          <w:sz w:val="18"/>
                          <w:szCs w:val="18"/>
                        </w:rPr>
                        <w:t>s aux aid</w:t>
                      </w:r>
                      <w:r w:rsidRPr="006A292F">
                        <w:rPr>
                          <w:rFonts w:ascii="Marianne Light" w:eastAsia="Calibri" w:hAnsi="Marianne Light" w:cs="Marianne Light"/>
                          <w:sz w:val="18"/>
                          <w:szCs w:val="18"/>
                        </w:rPr>
                        <w:t>é</w:t>
                      </w:r>
                      <w:r w:rsidRPr="006A292F">
                        <w:rPr>
                          <w:rFonts w:ascii="Marianne Light" w:eastAsia="Calibri" w:hAnsi="Marianne Light" w:cs="Calibri Light"/>
                          <w:sz w:val="18"/>
                          <w:szCs w:val="18"/>
                        </w:rPr>
                        <w:t>s et aux proches aidants</w:t>
                      </w:r>
                    </w:p>
                    <w:p w14:paraId="3CF69F05" w14:textId="3B89266D" w:rsidR="00FD6FA8" w:rsidRPr="006A292F" w:rsidRDefault="00FD6FA8" w:rsidP="000125C6">
                      <w:pPr>
                        <w:pStyle w:val="Paragraphedeliste"/>
                        <w:numPr>
                          <w:ilvl w:val="0"/>
                          <w:numId w:val="42"/>
                        </w:numPr>
                        <w:spacing w:after="0" w:line="259" w:lineRule="auto"/>
                        <w:ind w:left="417"/>
                        <w:jc w:val="both"/>
                        <w:rPr>
                          <w:rFonts w:ascii="Marianne Light" w:eastAsia="Calibri" w:hAnsi="Marianne Light" w:cs="Calibri Light"/>
                          <w:color w:val="000000"/>
                          <w:sz w:val="18"/>
                          <w:szCs w:val="18"/>
                        </w:rPr>
                      </w:pPr>
                      <w:r>
                        <w:rPr>
                          <w:rFonts w:ascii="Marianne Light" w:eastAsia="Calibri" w:hAnsi="Marianne Light" w:cs="Calibri Light"/>
                          <w:sz w:val="18"/>
                          <w:szCs w:val="18"/>
                        </w:rPr>
                        <w:t>Une maison</w:t>
                      </w:r>
                      <w:r w:rsidRPr="006A292F">
                        <w:rPr>
                          <w:rFonts w:ascii="Marianne Light" w:eastAsia="Calibri" w:hAnsi="Marianne Light" w:cs="Calibri Light"/>
                          <w:sz w:val="18"/>
                          <w:szCs w:val="18"/>
                        </w:rPr>
                        <w:t xml:space="preserve"> de répit (cf. Fiche Maison de répit</w:t>
                      </w:r>
                      <w:r w:rsidRPr="006A292F">
                        <w:rPr>
                          <w:rFonts w:ascii="Marianne Light" w:eastAsia="Calibri" w:hAnsi="Marianne Light" w:cs="Calibri Light"/>
                          <w:color w:val="000000"/>
                          <w:sz w:val="18"/>
                          <w:szCs w:val="18"/>
                        </w:rPr>
                        <w:t>)</w:t>
                      </w:r>
                    </w:p>
                    <w:p w14:paraId="7EFC958A" w14:textId="77777777" w:rsidR="00FD6FA8" w:rsidRPr="00C17AE6" w:rsidRDefault="00FD6FA8" w:rsidP="00C17AE6">
                      <w:pPr>
                        <w:spacing w:after="120" w:line="259" w:lineRule="auto"/>
                        <w:contextualSpacing/>
                        <w:jc w:val="both"/>
                        <w:rPr>
                          <w:rFonts w:ascii="Marianne Light" w:eastAsia="Calibri" w:hAnsi="Marianne Light" w:cs="Calibri Light"/>
                          <w:color w:val="000000"/>
                          <w:sz w:val="8"/>
                          <w:szCs w:val="18"/>
                        </w:rPr>
                      </w:pPr>
                    </w:p>
                    <w:p w14:paraId="53563E1A" w14:textId="77777777" w:rsidR="00FD6FA8" w:rsidRPr="006A292F" w:rsidRDefault="00FD6FA8" w:rsidP="00DF1F4F">
                      <w:pPr>
                        <w:spacing w:after="0" w:line="259" w:lineRule="auto"/>
                        <w:jc w:val="both"/>
                        <w:rPr>
                          <w:rFonts w:ascii="Marianne Medium" w:eastAsia="Calibri" w:hAnsi="Marianne Medium" w:cs="Calibri Light"/>
                          <w:color w:val="000000"/>
                          <w:sz w:val="18"/>
                          <w:szCs w:val="18"/>
                        </w:rPr>
                      </w:pPr>
                      <w:r w:rsidRPr="006A292F">
                        <w:rPr>
                          <w:rFonts w:ascii="Marianne Medium" w:eastAsia="Calibri" w:hAnsi="Marianne Medium" w:cs="Calibri Light"/>
                          <w:color w:val="000000"/>
                          <w:sz w:val="18"/>
                          <w:szCs w:val="18"/>
                        </w:rPr>
                        <w:t>Pour les personnes âgées dépendantes</w:t>
                      </w:r>
                      <w:r w:rsidRPr="006A292F">
                        <w:rPr>
                          <w:rFonts w:ascii="Calibri" w:eastAsia="Calibri" w:hAnsi="Calibri" w:cs="Calibri"/>
                          <w:color w:val="000000"/>
                          <w:sz w:val="18"/>
                          <w:szCs w:val="18"/>
                        </w:rPr>
                        <w:t> </w:t>
                      </w:r>
                      <w:r w:rsidRPr="006A292F">
                        <w:rPr>
                          <w:rFonts w:ascii="Marianne Medium" w:eastAsia="Calibri" w:hAnsi="Marianne Medium" w:cs="Calibri Light"/>
                          <w:color w:val="000000"/>
                          <w:sz w:val="18"/>
                          <w:szCs w:val="18"/>
                        </w:rPr>
                        <w:t>et/ou en situation de fragilité, il existe</w:t>
                      </w:r>
                      <w:r w:rsidRPr="006A292F">
                        <w:rPr>
                          <w:rFonts w:ascii="Calibri" w:eastAsia="Calibri" w:hAnsi="Calibri" w:cs="Calibri"/>
                          <w:color w:val="000000"/>
                          <w:sz w:val="18"/>
                          <w:szCs w:val="18"/>
                        </w:rPr>
                        <w:t> </w:t>
                      </w:r>
                      <w:r w:rsidRPr="006A292F">
                        <w:rPr>
                          <w:rFonts w:ascii="Marianne Medium" w:eastAsia="Calibri" w:hAnsi="Marianne Medium" w:cs="Calibri Light"/>
                          <w:color w:val="000000"/>
                          <w:sz w:val="18"/>
                          <w:szCs w:val="18"/>
                        </w:rPr>
                        <w:t xml:space="preserve">: </w:t>
                      </w:r>
                    </w:p>
                    <w:p w14:paraId="0D5A0B89" w14:textId="5B84DB3A" w:rsidR="00FD6FA8" w:rsidRPr="006A292F" w:rsidRDefault="00FD6FA8" w:rsidP="000125C6">
                      <w:pPr>
                        <w:pStyle w:val="Paragraphedeliste"/>
                        <w:numPr>
                          <w:ilvl w:val="0"/>
                          <w:numId w:val="43"/>
                        </w:numPr>
                        <w:spacing w:line="259" w:lineRule="auto"/>
                        <w:ind w:left="360"/>
                        <w:jc w:val="both"/>
                        <w:rPr>
                          <w:rFonts w:ascii="Marianne Light" w:eastAsia="Calibri" w:hAnsi="Marianne Light" w:cs="Calibri Light"/>
                          <w:sz w:val="18"/>
                          <w:szCs w:val="18"/>
                        </w:rPr>
                      </w:pPr>
                      <w:r w:rsidRPr="006A292F">
                        <w:rPr>
                          <w:rFonts w:ascii="Marianne Light" w:eastAsia="Calibri" w:hAnsi="Marianne Light" w:cs="Calibri Light"/>
                          <w:sz w:val="18"/>
                          <w:szCs w:val="18"/>
                        </w:rPr>
                        <w:t>Des séjours Séniors en vacances de l</w:t>
                      </w:r>
                      <w:r w:rsidRPr="006A292F">
                        <w:rPr>
                          <w:rFonts w:ascii="Marianne Light" w:eastAsia="Calibri" w:hAnsi="Marianne Light" w:cs="Marianne Light"/>
                          <w:sz w:val="18"/>
                          <w:szCs w:val="18"/>
                        </w:rPr>
                        <w:t>’</w:t>
                      </w:r>
                      <w:r w:rsidRPr="006A292F">
                        <w:rPr>
                          <w:rFonts w:ascii="Marianne Light" w:eastAsia="Calibri" w:hAnsi="Marianne Light" w:cs="Calibri Light"/>
                          <w:sz w:val="18"/>
                          <w:szCs w:val="18"/>
                        </w:rPr>
                        <w:t>ANCV (l</w:t>
                      </w:r>
                      <w:r w:rsidRPr="006A292F">
                        <w:rPr>
                          <w:rFonts w:ascii="Marianne Light" w:eastAsia="Calibri" w:hAnsi="Marianne Light" w:cs="Marianne Light"/>
                          <w:sz w:val="18"/>
                          <w:szCs w:val="18"/>
                        </w:rPr>
                        <w:t>’</w:t>
                      </w:r>
                      <w:r w:rsidRPr="006A292F">
                        <w:rPr>
                          <w:rFonts w:ascii="Marianne Light" w:eastAsia="Calibri" w:hAnsi="Marianne Light" w:cs="Calibri Light"/>
                          <w:sz w:val="18"/>
                          <w:szCs w:val="18"/>
                        </w:rPr>
                        <w:t>Agence nationale des ch</w:t>
                      </w:r>
                      <w:r w:rsidRPr="006A292F">
                        <w:rPr>
                          <w:rFonts w:ascii="Marianne Light" w:eastAsia="Calibri" w:hAnsi="Marianne Light" w:cs="Marianne Light"/>
                          <w:sz w:val="18"/>
                          <w:szCs w:val="18"/>
                        </w:rPr>
                        <w:t>è</w:t>
                      </w:r>
                      <w:r w:rsidRPr="006A292F">
                        <w:rPr>
                          <w:rFonts w:ascii="Marianne Light" w:eastAsia="Calibri" w:hAnsi="Marianne Light" w:cs="Calibri Light"/>
                          <w:sz w:val="18"/>
                          <w:szCs w:val="18"/>
                        </w:rPr>
                        <w:t>ques vacances)</w:t>
                      </w:r>
                      <w:r w:rsidRPr="006A292F">
                        <w:rPr>
                          <w:rFonts w:ascii="Marianne Light" w:eastAsia="Calibri" w:hAnsi="Marianne Light" w:cs="Times New Roman"/>
                          <w:sz w:val="18"/>
                          <w:szCs w:val="18"/>
                        </w:rPr>
                        <w:t xml:space="preserve"> </w:t>
                      </w:r>
                      <w:r w:rsidRPr="006A292F">
                        <w:rPr>
                          <w:rFonts w:ascii="Marianne Light" w:eastAsia="Calibri" w:hAnsi="Marianne Light" w:cs="Calibri Light"/>
                          <w:sz w:val="18"/>
                          <w:szCs w:val="18"/>
                        </w:rPr>
                        <w:t xml:space="preserve">pour les proches aidants, les aidés, ou le binôme aidant-aidé (Plus d’info </w:t>
                      </w:r>
                      <w:hyperlink r:id="rId212" w:history="1">
                        <w:r w:rsidRPr="006A292F">
                          <w:rPr>
                            <w:rFonts w:ascii="Marianne Light" w:eastAsia="Calibri" w:hAnsi="Marianne Light" w:cs="Calibri Light"/>
                            <w:color w:val="0070C0"/>
                            <w:sz w:val="18"/>
                            <w:szCs w:val="18"/>
                            <w:u w:val="single"/>
                          </w:rPr>
                          <w:t>ici</w:t>
                        </w:r>
                      </w:hyperlink>
                      <w:r w:rsidRPr="006A292F">
                        <w:rPr>
                          <w:rFonts w:ascii="Marianne Light" w:eastAsia="Calibri" w:hAnsi="Marianne Light" w:cs="Calibri Light"/>
                          <w:sz w:val="18"/>
                          <w:szCs w:val="18"/>
                        </w:rPr>
                        <w:t>)</w:t>
                      </w:r>
                    </w:p>
                    <w:p w14:paraId="44215AAB" w14:textId="6BA2B86A" w:rsidR="00FD6FA8" w:rsidRPr="006A292F" w:rsidRDefault="00FD6FA8" w:rsidP="000125C6">
                      <w:pPr>
                        <w:pStyle w:val="Paragraphedeliste"/>
                        <w:numPr>
                          <w:ilvl w:val="0"/>
                          <w:numId w:val="43"/>
                        </w:numPr>
                        <w:spacing w:line="259" w:lineRule="auto"/>
                        <w:ind w:left="360"/>
                        <w:jc w:val="both"/>
                        <w:rPr>
                          <w:rFonts w:ascii="Marianne Light" w:eastAsia="Calibri" w:hAnsi="Marianne Light" w:cs="Calibri Light"/>
                          <w:sz w:val="18"/>
                          <w:szCs w:val="18"/>
                        </w:rPr>
                      </w:pPr>
                      <w:r w:rsidRPr="006A292F">
                        <w:rPr>
                          <w:rFonts w:ascii="Marianne Light" w:eastAsia="Calibri" w:hAnsi="Marianne Light" w:cs="Calibri Light"/>
                          <w:sz w:val="18"/>
                          <w:szCs w:val="18"/>
                        </w:rPr>
                        <w:t>Des séjours organisés par des caisses de retraite</w:t>
                      </w:r>
                      <w:r w:rsidRPr="006A292F">
                        <w:rPr>
                          <w:rFonts w:ascii="Calibri" w:eastAsia="Calibri" w:hAnsi="Calibri" w:cs="Calibri"/>
                          <w:sz w:val="18"/>
                          <w:szCs w:val="18"/>
                        </w:rPr>
                        <w:t> </w:t>
                      </w:r>
                      <w:r w:rsidRPr="006A292F">
                        <w:rPr>
                          <w:rFonts w:ascii="Marianne Light" w:eastAsia="Calibri" w:hAnsi="Marianne Light" w:cs="Calibri Light"/>
                          <w:sz w:val="18"/>
                          <w:szCs w:val="18"/>
                        </w:rPr>
                        <w:t xml:space="preserve">ou via des accords-cadres avec certaines caisses </w:t>
                      </w:r>
                    </w:p>
                    <w:p w14:paraId="6CED3A94" w14:textId="77777777" w:rsidR="00FD6FA8" w:rsidRPr="006A292F" w:rsidRDefault="00FD6FA8" w:rsidP="000125C6">
                      <w:pPr>
                        <w:pStyle w:val="Paragraphedeliste"/>
                        <w:numPr>
                          <w:ilvl w:val="0"/>
                          <w:numId w:val="43"/>
                        </w:numPr>
                        <w:spacing w:line="259" w:lineRule="auto"/>
                        <w:ind w:left="360"/>
                        <w:jc w:val="both"/>
                        <w:rPr>
                          <w:rFonts w:ascii="Marianne Light" w:eastAsia="Calibri" w:hAnsi="Marianne Light" w:cs="Calibri Light"/>
                          <w:sz w:val="18"/>
                          <w:szCs w:val="18"/>
                        </w:rPr>
                      </w:pPr>
                      <w:r w:rsidRPr="006A292F">
                        <w:rPr>
                          <w:rFonts w:ascii="Marianne Light" w:eastAsia="Calibri" w:hAnsi="Marianne Light" w:cs="Calibri Light"/>
                          <w:sz w:val="18"/>
                          <w:szCs w:val="18"/>
                        </w:rPr>
                        <w:t>Des séjours vacances organisés par des associations (Petits frères des Pauvres, Secours Populaires, France Alzheimer et maladies apparentées</w:t>
                      </w:r>
                      <w:r w:rsidRPr="006A292F">
                        <w:rPr>
                          <w:rFonts w:ascii="Calibri" w:eastAsia="Calibri" w:hAnsi="Calibri" w:cs="Calibri"/>
                          <w:sz w:val="18"/>
                          <w:szCs w:val="18"/>
                        </w:rPr>
                        <w:t> </w:t>
                      </w:r>
                      <w:r w:rsidRPr="006A292F">
                        <w:rPr>
                          <w:rFonts w:ascii="Marianne Light" w:eastAsia="Calibri" w:hAnsi="Marianne Light" w:cs="Marianne Light"/>
                          <w:sz w:val="18"/>
                          <w:szCs w:val="18"/>
                        </w:rPr>
                        <w:t>…</w:t>
                      </w:r>
                      <w:r w:rsidRPr="006A292F">
                        <w:rPr>
                          <w:rFonts w:ascii="Marianne Light" w:eastAsia="Calibri" w:hAnsi="Marianne Light" w:cs="Calibri Light"/>
                          <w:sz w:val="18"/>
                          <w:szCs w:val="18"/>
                        </w:rPr>
                        <w:t>)</w:t>
                      </w:r>
                    </w:p>
                    <w:p w14:paraId="0F74AC0F" w14:textId="377F9CC4" w:rsidR="00FD6FA8" w:rsidRPr="006A292F" w:rsidRDefault="00FD6FA8" w:rsidP="000125C6">
                      <w:pPr>
                        <w:pStyle w:val="Paragraphedeliste"/>
                        <w:numPr>
                          <w:ilvl w:val="0"/>
                          <w:numId w:val="43"/>
                        </w:numPr>
                        <w:spacing w:line="259" w:lineRule="auto"/>
                        <w:ind w:left="360"/>
                        <w:jc w:val="both"/>
                        <w:rPr>
                          <w:rFonts w:ascii="Marianne Light" w:eastAsia="Calibri" w:hAnsi="Marianne Light" w:cs="Calibri Light"/>
                          <w:color w:val="000000"/>
                          <w:sz w:val="18"/>
                          <w:szCs w:val="18"/>
                        </w:rPr>
                      </w:pPr>
                      <w:r w:rsidRPr="006A292F">
                        <w:rPr>
                          <w:rFonts w:ascii="Marianne Light" w:eastAsia="Calibri" w:hAnsi="Marianne Light" w:cs="Calibri Light"/>
                          <w:sz w:val="18"/>
                          <w:szCs w:val="18"/>
                        </w:rPr>
                        <w:t>Des villages répit vacances, destin</w:t>
                      </w:r>
                      <w:r w:rsidRPr="006A292F">
                        <w:rPr>
                          <w:rFonts w:ascii="Marianne Light" w:eastAsia="Calibri" w:hAnsi="Marianne Light" w:cs="Marianne Light"/>
                          <w:sz w:val="18"/>
                          <w:szCs w:val="18"/>
                        </w:rPr>
                        <w:t>é</w:t>
                      </w:r>
                      <w:r w:rsidRPr="006A292F">
                        <w:rPr>
                          <w:rFonts w:ascii="Marianne Light" w:eastAsia="Calibri" w:hAnsi="Marianne Light" w:cs="Calibri Light"/>
                          <w:sz w:val="18"/>
                          <w:szCs w:val="18"/>
                        </w:rPr>
                        <w:t>s aux aid</w:t>
                      </w:r>
                      <w:r w:rsidRPr="006A292F">
                        <w:rPr>
                          <w:rFonts w:ascii="Marianne Light" w:eastAsia="Calibri" w:hAnsi="Marianne Light" w:cs="Marianne Light"/>
                          <w:sz w:val="18"/>
                          <w:szCs w:val="18"/>
                        </w:rPr>
                        <w:t>é</w:t>
                      </w:r>
                      <w:r w:rsidRPr="006A292F">
                        <w:rPr>
                          <w:rFonts w:ascii="Marianne Light" w:eastAsia="Calibri" w:hAnsi="Marianne Light" w:cs="Calibri Light"/>
                          <w:sz w:val="18"/>
                          <w:szCs w:val="18"/>
                        </w:rPr>
                        <w:t xml:space="preserve">s </w:t>
                      </w:r>
                      <w:r w:rsidRPr="006A292F">
                        <w:rPr>
                          <w:rFonts w:ascii="Marianne Light" w:eastAsia="Calibri" w:hAnsi="Marianne Light" w:cs="Calibri Light"/>
                          <w:color w:val="000000"/>
                          <w:sz w:val="18"/>
                          <w:szCs w:val="18"/>
                        </w:rPr>
                        <w:t>et aux proches aidants</w:t>
                      </w:r>
                    </w:p>
                  </w:txbxContent>
                </v:textbox>
              </v:shape>
            </w:pict>
          </mc:Fallback>
        </mc:AlternateContent>
      </w:r>
    </w:p>
    <w:p w14:paraId="6D3D2625" w14:textId="7E9BB926" w:rsidR="00FD5C04" w:rsidRPr="00E27927" w:rsidRDefault="00FD5C04" w:rsidP="00C15B61">
      <w:pPr>
        <w:tabs>
          <w:tab w:val="left" w:pos="1741"/>
        </w:tabs>
        <w:spacing w:line="276" w:lineRule="auto"/>
        <w:ind w:left="624" w:right="141"/>
        <w:jc w:val="both"/>
        <w:rPr>
          <w:rFonts w:ascii="Marianne Light" w:hAnsi="Marianne Light"/>
          <w:sz w:val="10"/>
        </w:rPr>
      </w:pPr>
    </w:p>
    <w:p w14:paraId="61DAECEF" w14:textId="77777777" w:rsidR="00FD5C04" w:rsidRPr="00E27927" w:rsidRDefault="00FD5C04" w:rsidP="00C15B61">
      <w:pPr>
        <w:tabs>
          <w:tab w:val="left" w:pos="1741"/>
        </w:tabs>
        <w:spacing w:line="276" w:lineRule="auto"/>
        <w:ind w:left="624" w:right="141"/>
        <w:jc w:val="both"/>
        <w:rPr>
          <w:rFonts w:ascii="Marianne Light" w:hAnsi="Marianne Light"/>
          <w:sz w:val="10"/>
        </w:rPr>
      </w:pPr>
    </w:p>
    <w:p w14:paraId="5AF78BB7" w14:textId="77777777" w:rsidR="00FD5C04" w:rsidRPr="00E27927" w:rsidRDefault="00FD5C04" w:rsidP="00C15B61">
      <w:pPr>
        <w:tabs>
          <w:tab w:val="left" w:pos="1741"/>
        </w:tabs>
        <w:spacing w:line="276" w:lineRule="auto"/>
        <w:ind w:left="624" w:right="141"/>
        <w:jc w:val="both"/>
        <w:rPr>
          <w:rFonts w:ascii="Marianne Light" w:hAnsi="Marianne Light"/>
          <w:sz w:val="10"/>
        </w:rPr>
      </w:pPr>
    </w:p>
    <w:p w14:paraId="617D0301" w14:textId="77777777" w:rsidR="00FD5C04" w:rsidRPr="00E27927" w:rsidRDefault="00FD5C04" w:rsidP="00C15B61">
      <w:pPr>
        <w:tabs>
          <w:tab w:val="left" w:pos="1741"/>
        </w:tabs>
        <w:spacing w:line="276" w:lineRule="auto"/>
        <w:ind w:left="624" w:right="141"/>
        <w:jc w:val="both"/>
        <w:rPr>
          <w:rFonts w:ascii="Marianne Light" w:hAnsi="Marianne Light"/>
          <w:sz w:val="10"/>
        </w:rPr>
      </w:pPr>
    </w:p>
    <w:p w14:paraId="2F56C45B" w14:textId="77777777" w:rsidR="00FD5C04" w:rsidRPr="00E27927" w:rsidRDefault="00FD5C04" w:rsidP="00C15B61">
      <w:pPr>
        <w:tabs>
          <w:tab w:val="left" w:pos="1741"/>
        </w:tabs>
        <w:spacing w:line="276" w:lineRule="auto"/>
        <w:ind w:left="624" w:right="141"/>
        <w:jc w:val="both"/>
        <w:rPr>
          <w:rFonts w:ascii="Marianne Light" w:hAnsi="Marianne Light"/>
          <w:sz w:val="10"/>
        </w:rPr>
      </w:pPr>
    </w:p>
    <w:p w14:paraId="62FB6AE1" w14:textId="77777777" w:rsidR="00FD5C04" w:rsidRPr="00E27927" w:rsidRDefault="00FD5C04" w:rsidP="00C15B61">
      <w:pPr>
        <w:tabs>
          <w:tab w:val="left" w:pos="1741"/>
        </w:tabs>
        <w:spacing w:line="276" w:lineRule="auto"/>
        <w:ind w:left="624" w:right="141"/>
        <w:jc w:val="both"/>
        <w:rPr>
          <w:rFonts w:ascii="Marianne Light" w:hAnsi="Marianne Light"/>
          <w:sz w:val="10"/>
        </w:rPr>
      </w:pPr>
    </w:p>
    <w:p w14:paraId="06574DCA" w14:textId="77777777" w:rsidR="00FD5C04" w:rsidRPr="00E27927" w:rsidRDefault="00FD5C04" w:rsidP="00C15B61">
      <w:pPr>
        <w:tabs>
          <w:tab w:val="left" w:pos="1741"/>
        </w:tabs>
        <w:spacing w:line="276" w:lineRule="auto"/>
        <w:ind w:left="624" w:right="141"/>
        <w:jc w:val="both"/>
        <w:rPr>
          <w:rFonts w:ascii="Marianne Light" w:hAnsi="Marianne Light"/>
          <w:sz w:val="10"/>
        </w:rPr>
      </w:pPr>
    </w:p>
    <w:p w14:paraId="5C1CCC18" w14:textId="77777777" w:rsidR="00FD5C04" w:rsidRPr="00E27927" w:rsidRDefault="00FD5C04" w:rsidP="00C15B61">
      <w:pPr>
        <w:tabs>
          <w:tab w:val="left" w:pos="1741"/>
        </w:tabs>
        <w:spacing w:line="276" w:lineRule="auto"/>
        <w:ind w:left="624" w:right="141"/>
        <w:jc w:val="both"/>
        <w:rPr>
          <w:rFonts w:ascii="Marianne Light" w:hAnsi="Marianne Light"/>
          <w:sz w:val="10"/>
        </w:rPr>
      </w:pPr>
    </w:p>
    <w:p w14:paraId="6C028A10" w14:textId="77777777" w:rsidR="00FD5C04" w:rsidRPr="00E27927" w:rsidRDefault="00FD5C04" w:rsidP="00C15B61">
      <w:pPr>
        <w:tabs>
          <w:tab w:val="left" w:pos="1741"/>
        </w:tabs>
        <w:spacing w:line="276" w:lineRule="auto"/>
        <w:ind w:left="624" w:right="141"/>
        <w:jc w:val="both"/>
        <w:rPr>
          <w:rFonts w:ascii="Marianne Light" w:hAnsi="Marianne Light"/>
          <w:sz w:val="10"/>
        </w:rPr>
      </w:pPr>
    </w:p>
    <w:p w14:paraId="33909164" w14:textId="77777777" w:rsidR="00FD5C04" w:rsidRPr="00E27927" w:rsidRDefault="00FD5C04" w:rsidP="00C15B61">
      <w:pPr>
        <w:tabs>
          <w:tab w:val="left" w:pos="1741"/>
        </w:tabs>
        <w:spacing w:line="276" w:lineRule="auto"/>
        <w:ind w:left="624" w:right="141"/>
        <w:jc w:val="both"/>
        <w:rPr>
          <w:rFonts w:ascii="Marianne Light" w:hAnsi="Marianne Light"/>
          <w:sz w:val="10"/>
        </w:rPr>
      </w:pPr>
    </w:p>
    <w:p w14:paraId="25F1FD37" w14:textId="460293FD" w:rsidR="00FD5C04" w:rsidRPr="00E27927" w:rsidRDefault="00FD5C04" w:rsidP="00C15B61">
      <w:pPr>
        <w:tabs>
          <w:tab w:val="left" w:pos="1741"/>
        </w:tabs>
        <w:spacing w:line="276" w:lineRule="auto"/>
        <w:ind w:left="624" w:right="141"/>
        <w:jc w:val="both"/>
        <w:rPr>
          <w:rFonts w:ascii="Marianne Light" w:hAnsi="Marianne Light"/>
          <w:sz w:val="10"/>
        </w:rPr>
      </w:pPr>
    </w:p>
    <w:p w14:paraId="603786D6" w14:textId="68638D04" w:rsidR="00FD5C04" w:rsidRPr="00E27927" w:rsidRDefault="00FD5C04" w:rsidP="00C15B61">
      <w:pPr>
        <w:tabs>
          <w:tab w:val="left" w:pos="1741"/>
        </w:tabs>
        <w:spacing w:line="276" w:lineRule="auto"/>
        <w:ind w:left="624" w:right="141"/>
        <w:jc w:val="both"/>
        <w:rPr>
          <w:rFonts w:ascii="Marianne Light" w:hAnsi="Marianne Light"/>
          <w:sz w:val="10"/>
        </w:rPr>
      </w:pPr>
    </w:p>
    <w:p w14:paraId="5AD622E1" w14:textId="422F5409" w:rsidR="00FD5C04" w:rsidRPr="00E27927" w:rsidRDefault="00FD5C04" w:rsidP="00C15B61">
      <w:pPr>
        <w:tabs>
          <w:tab w:val="left" w:pos="1741"/>
        </w:tabs>
        <w:spacing w:line="276" w:lineRule="auto"/>
        <w:ind w:left="624" w:right="141"/>
        <w:jc w:val="both"/>
        <w:rPr>
          <w:rFonts w:ascii="Marianne Light" w:hAnsi="Marianne Light"/>
          <w:sz w:val="10"/>
        </w:rPr>
      </w:pPr>
    </w:p>
    <w:p w14:paraId="1992A705" w14:textId="62E0BCAC" w:rsidR="00FD5C04" w:rsidRPr="00E27927" w:rsidRDefault="00FD5C04" w:rsidP="00C15B61">
      <w:pPr>
        <w:tabs>
          <w:tab w:val="left" w:pos="1741"/>
        </w:tabs>
        <w:spacing w:line="276" w:lineRule="auto"/>
        <w:ind w:left="624" w:right="141"/>
        <w:jc w:val="both"/>
        <w:rPr>
          <w:rFonts w:ascii="Marianne Light" w:hAnsi="Marianne Light"/>
          <w:sz w:val="10"/>
        </w:rPr>
      </w:pPr>
    </w:p>
    <w:p w14:paraId="521D356B" w14:textId="7B81199F" w:rsidR="00FD5C04" w:rsidRPr="00E27927" w:rsidRDefault="00FD5C04" w:rsidP="00C15B61">
      <w:pPr>
        <w:tabs>
          <w:tab w:val="left" w:pos="1741"/>
        </w:tabs>
        <w:spacing w:line="276" w:lineRule="auto"/>
        <w:ind w:left="624" w:right="141"/>
        <w:jc w:val="both"/>
        <w:rPr>
          <w:rFonts w:ascii="Marianne Light" w:hAnsi="Marianne Light"/>
          <w:sz w:val="10"/>
        </w:rPr>
      </w:pPr>
    </w:p>
    <w:p w14:paraId="10B99E93" w14:textId="5EAA67DB" w:rsidR="00FD5C04" w:rsidRPr="00E27927" w:rsidRDefault="00BD0684" w:rsidP="00C15B61">
      <w:pPr>
        <w:tabs>
          <w:tab w:val="left" w:pos="1741"/>
        </w:tabs>
        <w:spacing w:line="276" w:lineRule="auto"/>
        <w:ind w:left="624" w:right="141"/>
        <w:jc w:val="both"/>
        <w:rPr>
          <w:rFonts w:ascii="Marianne Light" w:hAnsi="Marianne Light"/>
          <w:sz w:val="10"/>
        </w:rPr>
      </w:pPr>
      <w:r w:rsidRPr="00E27927">
        <w:rPr>
          <w:rFonts w:ascii="Marianne" w:hAnsi="Marianne" w:cs="Arial"/>
          <w:noProof/>
          <w:sz w:val="28"/>
          <w:szCs w:val="32"/>
          <w:lang w:eastAsia="fr-FR"/>
        </w:rPr>
        <w:drawing>
          <wp:anchor distT="0" distB="0" distL="114300" distR="114300" simplePos="0" relativeHeight="251788288" behindDoc="0" locked="0" layoutInCell="1" allowOverlap="1" wp14:anchorId="6A9F7F16" wp14:editId="04DC4891">
            <wp:simplePos x="0" y="0"/>
            <wp:positionH relativeFrom="column">
              <wp:posOffset>-226060</wp:posOffset>
            </wp:positionH>
            <wp:positionV relativeFrom="paragraph">
              <wp:posOffset>124156</wp:posOffset>
            </wp:positionV>
            <wp:extent cx="561975" cy="684530"/>
            <wp:effectExtent l="0" t="0" r="0" b="0"/>
            <wp:wrapNone/>
            <wp:docPr id="684" name="Imag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amouple2.png"/>
                    <pic:cNvPicPr/>
                  </pic:nvPicPr>
                  <pic:blipFill rotWithShape="1">
                    <a:blip r:embed="rId43" cstate="print">
                      <a:extLst>
                        <a:ext uri="{28A0092B-C50C-407E-A947-70E740481C1C}">
                          <a14:useLocalDpi xmlns:a14="http://schemas.microsoft.com/office/drawing/2010/main" val="0"/>
                        </a:ext>
                      </a:extLst>
                    </a:blip>
                    <a:srcRect l="18133" r="14858"/>
                    <a:stretch/>
                  </pic:blipFill>
                  <pic:spPr bwMode="auto">
                    <a:xfrm>
                      <a:off x="0" y="0"/>
                      <a:ext cx="561975" cy="68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7927">
        <w:rPr>
          <w:rFonts w:ascii="Marianne" w:hAnsi="Marianne" w:cs="Arial"/>
          <w:noProof/>
          <w:sz w:val="28"/>
          <w:szCs w:val="32"/>
          <w:lang w:eastAsia="fr-FR"/>
        </w:rPr>
        <mc:AlternateContent>
          <mc:Choice Requires="wps">
            <w:drawing>
              <wp:anchor distT="0" distB="0" distL="114300" distR="114300" simplePos="0" relativeHeight="251663360" behindDoc="0" locked="0" layoutInCell="1" allowOverlap="1" wp14:anchorId="72F5DA14" wp14:editId="11D882B6">
                <wp:simplePos x="0" y="0"/>
                <wp:positionH relativeFrom="column">
                  <wp:posOffset>0</wp:posOffset>
                </wp:positionH>
                <wp:positionV relativeFrom="paragraph">
                  <wp:posOffset>661035</wp:posOffset>
                </wp:positionV>
                <wp:extent cx="6150610" cy="463550"/>
                <wp:effectExtent l="0" t="0" r="0" b="0"/>
                <wp:wrapNone/>
                <wp:docPr id="445" name="Zone de texte 445"/>
                <wp:cNvGraphicFramePr/>
                <a:graphic xmlns:a="http://schemas.openxmlformats.org/drawingml/2006/main">
                  <a:graphicData uri="http://schemas.microsoft.com/office/word/2010/wordprocessingShape">
                    <wps:wsp>
                      <wps:cNvSpPr txBox="1"/>
                      <wps:spPr>
                        <a:xfrm>
                          <a:off x="0" y="0"/>
                          <a:ext cx="6150610" cy="463550"/>
                        </a:xfrm>
                        <a:prstGeom prst="rect">
                          <a:avLst/>
                        </a:prstGeom>
                        <a:noFill/>
                        <a:ln w="6350">
                          <a:noFill/>
                        </a:ln>
                      </wps:spPr>
                      <wps:txbx>
                        <w:txbxContent>
                          <w:p w14:paraId="6A6CFD2E" w14:textId="6F8BE0B2" w:rsidR="00FD6FA8" w:rsidRPr="00DF1F4F" w:rsidRDefault="00FD6FA8" w:rsidP="000125C6">
                            <w:pPr>
                              <w:pStyle w:val="Paragraphedeliste"/>
                              <w:numPr>
                                <w:ilvl w:val="0"/>
                                <w:numId w:val="31"/>
                              </w:numPr>
                              <w:rPr>
                                <w:rFonts w:ascii="Marianne Light" w:hAnsi="Marianne Light"/>
                                <w:sz w:val="18"/>
                                <w:szCs w:val="18"/>
                              </w:rPr>
                            </w:pPr>
                            <w:r w:rsidRPr="0018318F">
                              <w:rPr>
                                <w:rFonts w:ascii="Marianne Medium" w:eastAsia="Calibri" w:hAnsi="Marianne Medium" w:cs="Calibri Light"/>
                                <w:b/>
                                <w:color w:val="64BC45"/>
                                <w:sz w:val="18"/>
                                <w:szCs w:val="18"/>
                              </w:rPr>
                              <w:t>Proposer un temps de loisir aux aidés</w:t>
                            </w:r>
                            <w:r w:rsidRPr="006655BB">
                              <w:rPr>
                                <w:rFonts w:ascii="Marianne Medium" w:eastAsia="Calibri" w:hAnsi="Marianne Medium" w:cs="Calibri Light"/>
                                <w:b/>
                                <w:color w:val="64BC45"/>
                                <w:sz w:val="18"/>
                                <w:szCs w:val="18"/>
                              </w:rPr>
                              <w:t xml:space="preserve"> et/ou de répit aux proches aidants</w:t>
                            </w:r>
                            <w:r w:rsidRPr="00DF1F4F">
                              <w:rPr>
                                <w:rFonts w:ascii="Marianne Light" w:eastAsia="Calibri" w:hAnsi="Marianne Light" w:cs="Calibri Light"/>
                                <w:color w:val="000000"/>
                                <w:sz w:val="18"/>
                                <w:szCs w:val="18"/>
                              </w:rPr>
                              <w:t xml:space="preserve"> </w:t>
                            </w:r>
                          </w:p>
                          <w:p w14:paraId="4794B515" w14:textId="241D3286" w:rsidR="00FD6FA8" w:rsidRPr="00DF1F4F" w:rsidRDefault="00FD6FA8" w:rsidP="000125C6">
                            <w:pPr>
                              <w:pStyle w:val="Paragraphedeliste"/>
                              <w:numPr>
                                <w:ilvl w:val="0"/>
                                <w:numId w:val="31"/>
                              </w:numPr>
                              <w:rPr>
                                <w:rFonts w:ascii="Marianne Light" w:hAnsi="Marianne Light"/>
                                <w:sz w:val="18"/>
                                <w:szCs w:val="18"/>
                              </w:rPr>
                            </w:pPr>
                            <w:r w:rsidRPr="0018318F">
                              <w:rPr>
                                <w:rFonts w:ascii="Marianne Medium" w:eastAsia="Calibri" w:hAnsi="Marianne Medium" w:cs="Calibri Light"/>
                                <w:b/>
                                <w:color w:val="64BC45"/>
                                <w:sz w:val="18"/>
                                <w:szCs w:val="18"/>
                              </w:rPr>
                              <w:t>Permettre de souffler</w:t>
                            </w:r>
                            <w:r w:rsidRPr="0018318F">
                              <w:rPr>
                                <w:rFonts w:ascii="Marianne Light" w:eastAsia="Calibri" w:hAnsi="Marianne Light" w:cs="Calibri Light"/>
                                <w:color w:val="64BC45"/>
                                <w:sz w:val="18"/>
                                <w:szCs w:val="18"/>
                              </w:rPr>
                              <w:t xml:space="preserve"> </w:t>
                            </w:r>
                            <w:r w:rsidRPr="00DF1F4F">
                              <w:rPr>
                                <w:rFonts w:ascii="Marianne Light" w:eastAsia="Calibri" w:hAnsi="Marianne Light" w:cs="Calibri Light"/>
                                <w:color w:val="000000"/>
                                <w:sz w:val="18"/>
                                <w:szCs w:val="18"/>
                              </w:rPr>
                              <w:t>dans un autre lie</w:t>
                            </w:r>
                            <w:r>
                              <w:rPr>
                                <w:rFonts w:ascii="Marianne Light" w:eastAsia="Calibri" w:hAnsi="Marianne Light" w:cs="Calibri Light"/>
                                <w:color w:val="000000"/>
                                <w:sz w:val="18"/>
                                <w:szCs w:val="18"/>
                              </w:rPr>
                              <w:t>u que leur lieu de vie habituel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F5DA14" id="Zone de texte 445" o:spid="_x0000_s1369" type="#_x0000_t202" style="position:absolute;left:0;text-align:left;margin-left:0;margin-top:52.05pt;width:484.3pt;height:3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" filled="f" stroked="f" strokeweight=".5pt">
                <v:textbox>
                  <w:txbxContent>
                    <w:p w14:paraId="6A6CFD2E" w14:textId="6F8BE0B2" w:rsidR="00FD6FA8" w:rsidRPr="00DF1F4F" w:rsidRDefault="00FD6FA8" w:rsidP="000125C6">
                      <w:pPr>
                        <w:pStyle w:val="Paragraphedeliste"/>
                        <w:numPr>
                          <w:ilvl w:val="0"/>
                          <w:numId w:val="31"/>
                        </w:numPr>
                        <w:rPr>
                          <w:rFonts w:ascii="Marianne Light" w:hAnsi="Marianne Light"/>
                          <w:sz w:val="18"/>
                          <w:szCs w:val="18"/>
                        </w:rPr>
                      </w:pPr>
                      <w:r w:rsidRPr="0018318F">
                        <w:rPr>
                          <w:rFonts w:ascii="Marianne Medium" w:eastAsia="Calibri" w:hAnsi="Marianne Medium" w:cs="Calibri Light"/>
                          <w:b/>
                          <w:color w:val="64BC45"/>
                          <w:sz w:val="18"/>
                          <w:szCs w:val="18"/>
                        </w:rPr>
                        <w:t>Proposer un temps de loisir aux aidés</w:t>
                      </w:r>
                      <w:r w:rsidRPr="006655BB">
                        <w:rPr>
                          <w:rFonts w:ascii="Marianne Medium" w:eastAsia="Calibri" w:hAnsi="Marianne Medium" w:cs="Calibri Light"/>
                          <w:b/>
                          <w:color w:val="64BC45"/>
                          <w:sz w:val="18"/>
                          <w:szCs w:val="18"/>
                        </w:rPr>
                        <w:t xml:space="preserve"> et/ou de répit aux proches aidants</w:t>
                      </w:r>
                      <w:r w:rsidRPr="00DF1F4F">
                        <w:rPr>
                          <w:rFonts w:ascii="Marianne Light" w:eastAsia="Calibri" w:hAnsi="Marianne Light" w:cs="Calibri Light"/>
                          <w:color w:val="000000"/>
                          <w:sz w:val="18"/>
                          <w:szCs w:val="18"/>
                        </w:rPr>
                        <w:t xml:space="preserve"> </w:t>
                      </w:r>
                    </w:p>
                    <w:p w14:paraId="4794B515" w14:textId="241D3286" w:rsidR="00FD6FA8" w:rsidRPr="00DF1F4F" w:rsidRDefault="00FD6FA8" w:rsidP="000125C6">
                      <w:pPr>
                        <w:pStyle w:val="Paragraphedeliste"/>
                        <w:numPr>
                          <w:ilvl w:val="0"/>
                          <w:numId w:val="31"/>
                        </w:numPr>
                        <w:rPr>
                          <w:rFonts w:ascii="Marianne Light" w:hAnsi="Marianne Light"/>
                          <w:sz w:val="18"/>
                          <w:szCs w:val="18"/>
                        </w:rPr>
                      </w:pPr>
                      <w:r w:rsidRPr="0018318F">
                        <w:rPr>
                          <w:rFonts w:ascii="Marianne Medium" w:eastAsia="Calibri" w:hAnsi="Marianne Medium" w:cs="Calibri Light"/>
                          <w:b/>
                          <w:color w:val="64BC45"/>
                          <w:sz w:val="18"/>
                          <w:szCs w:val="18"/>
                        </w:rPr>
                        <w:t>Permettre de souffler</w:t>
                      </w:r>
                      <w:r w:rsidRPr="0018318F">
                        <w:rPr>
                          <w:rFonts w:ascii="Marianne Light" w:eastAsia="Calibri" w:hAnsi="Marianne Light" w:cs="Calibri Light"/>
                          <w:color w:val="64BC45"/>
                          <w:sz w:val="18"/>
                          <w:szCs w:val="18"/>
                        </w:rPr>
                        <w:t xml:space="preserve"> </w:t>
                      </w:r>
                      <w:r w:rsidRPr="00DF1F4F">
                        <w:rPr>
                          <w:rFonts w:ascii="Marianne Light" w:eastAsia="Calibri" w:hAnsi="Marianne Light" w:cs="Calibri Light"/>
                          <w:color w:val="000000"/>
                          <w:sz w:val="18"/>
                          <w:szCs w:val="18"/>
                        </w:rPr>
                        <w:t>dans un autre lie</w:t>
                      </w:r>
                      <w:r>
                        <w:rPr>
                          <w:rFonts w:ascii="Marianne Light" w:eastAsia="Calibri" w:hAnsi="Marianne Light" w:cs="Calibri Light"/>
                          <w:color w:val="000000"/>
                          <w:sz w:val="18"/>
                          <w:szCs w:val="18"/>
                        </w:rPr>
                        <w:t>u que leur lieu de vie habituel</w:t>
                      </w:r>
                    </w:p>
                  </w:txbxContent>
                </v:textbox>
              </v:shape>
            </w:pict>
          </mc:Fallback>
        </mc:AlternateContent>
      </w:r>
    </w:p>
    <w:p w14:paraId="2010FBF0" w14:textId="6A47A7BD" w:rsidR="00FD5C04" w:rsidRPr="00E27927" w:rsidRDefault="00FD5C04" w:rsidP="00C15B61">
      <w:pPr>
        <w:tabs>
          <w:tab w:val="left" w:pos="1741"/>
        </w:tabs>
        <w:spacing w:line="276" w:lineRule="auto"/>
        <w:ind w:left="624" w:right="141"/>
        <w:jc w:val="both"/>
        <w:rPr>
          <w:rFonts w:ascii="Marianne Light" w:hAnsi="Marianne Light"/>
          <w:sz w:val="10"/>
        </w:rPr>
      </w:pPr>
    </w:p>
    <w:p w14:paraId="3CE00EFA" w14:textId="59FAE5A9" w:rsidR="00FD5C04" w:rsidRPr="00E27927" w:rsidRDefault="006A292F" w:rsidP="00C15B61">
      <w:pPr>
        <w:tabs>
          <w:tab w:val="left" w:pos="1741"/>
        </w:tabs>
        <w:spacing w:line="276" w:lineRule="auto"/>
        <w:ind w:left="624" w:right="141"/>
        <w:jc w:val="both"/>
        <w:rPr>
          <w:rFonts w:ascii="Marianne Light" w:hAnsi="Marianne Light"/>
          <w:sz w:val="10"/>
        </w:rPr>
      </w:pPr>
      <w:r w:rsidRPr="00E27927">
        <w:rPr>
          <w:rFonts w:ascii="Marianne" w:hAnsi="Marianne" w:cs="Arial"/>
          <w:noProof/>
          <w:sz w:val="28"/>
          <w:szCs w:val="32"/>
          <w:lang w:eastAsia="fr-FR"/>
        </w:rPr>
        <mc:AlternateContent>
          <mc:Choice Requires="wps">
            <w:drawing>
              <wp:anchor distT="0" distB="0" distL="114300" distR="114300" simplePos="0" relativeHeight="251787264" behindDoc="0" locked="0" layoutInCell="1" allowOverlap="1" wp14:anchorId="38B1166C" wp14:editId="4B92851A">
                <wp:simplePos x="0" y="0"/>
                <wp:positionH relativeFrom="margin">
                  <wp:posOffset>295720</wp:posOffset>
                </wp:positionH>
                <wp:positionV relativeFrom="paragraph">
                  <wp:posOffset>15520</wp:posOffset>
                </wp:positionV>
                <wp:extent cx="1400175" cy="261258"/>
                <wp:effectExtent l="0" t="0" r="9525" b="5715"/>
                <wp:wrapNone/>
                <wp:docPr id="682" name="Rectangle 682"/>
                <wp:cNvGraphicFramePr/>
                <a:graphic xmlns:a="http://schemas.openxmlformats.org/drawingml/2006/main">
                  <a:graphicData uri="http://schemas.microsoft.com/office/word/2010/wordprocessingShape">
                    <wps:wsp>
                      <wps:cNvSpPr/>
                      <wps:spPr>
                        <a:xfrm>
                          <a:off x="0" y="0"/>
                          <a:ext cx="1400175" cy="261258"/>
                        </a:xfrm>
                        <a:prstGeom prst="rect">
                          <a:avLst/>
                        </a:prstGeom>
                        <a:solidFill>
                          <a:srgbClr val="D3ECC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B45882" w14:textId="77777777" w:rsidR="00FD6FA8" w:rsidRPr="00D21E34" w:rsidRDefault="00FD6FA8" w:rsidP="001B1D98">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1166C" id="Rectangle 682" o:spid="_x0000_s1370" style="position:absolute;left:0;text-align:left;margin-left:23.3pt;margin-top:1.2pt;width:110.25pt;height:20.5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" fillcolor="#d3ecca" stroked="f" strokeweight="1pt">
                <v:textbox inset="2mm,1mm,2mm,1mm">
                  <w:txbxContent>
                    <w:p w14:paraId="04B45882" w14:textId="77777777" w:rsidR="00FD6FA8" w:rsidRPr="00D21E34" w:rsidRDefault="00FD6FA8" w:rsidP="001B1D98">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w10:wrap anchorx="margin"/>
              </v:rect>
            </w:pict>
          </mc:Fallback>
        </mc:AlternateContent>
      </w:r>
    </w:p>
    <w:p w14:paraId="62A849EF" w14:textId="6B6DF7AC" w:rsidR="00FD5C04" w:rsidRPr="00E27927" w:rsidRDefault="00FD5C04" w:rsidP="00C15B61">
      <w:pPr>
        <w:tabs>
          <w:tab w:val="left" w:pos="1741"/>
        </w:tabs>
        <w:spacing w:line="276" w:lineRule="auto"/>
        <w:ind w:left="624" w:right="141"/>
        <w:jc w:val="both"/>
        <w:rPr>
          <w:rFonts w:ascii="Marianne Light" w:hAnsi="Marianne Light"/>
          <w:sz w:val="10"/>
        </w:rPr>
      </w:pPr>
    </w:p>
    <w:p w14:paraId="423A76E2" w14:textId="5D907F9E" w:rsidR="00FD5C04" w:rsidRPr="00E27927" w:rsidRDefault="00FD5C04" w:rsidP="00C15B61">
      <w:pPr>
        <w:tabs>
          <w:tab w:val="left" w:pos="1741"/>
        </w:tabs>
        <w:spacing w:line="276" w:lineRule="auto"/>
        <w:ind w:left="624" w:right="141"/>
        <w:jc w:val="both"/>
        <w:rPr>
          <w:rFonts w:ascii="Marianne Light" w:hAnsi="Marianne Light"/>
          <w:sz w:val="10"/>
        </w:rPr>
      </w:pPr>
    </w:p>
    <w:p w14:paraId="25EF058F" w14:textId="4B922D12" w:rsidR="00FD5C04" w:rsidRPr="00E27927" w:rsidRDefault="00FD5C04" w:rsidP="00C15B61">
      <w:pPr>
        <w:tabs>
          <w:tab w:val="left" w:pos="1741"/>
        </w:tabs>
        <w:spacing w:line="276" w:lineRule="auto"/>
        <w:ind w:left="624" w:right="141"/>
        <w:jc w:val="both"/>
        <w:rPr>
          <w:rFonts w:ascii="Marianne Light" w:hAnsi="Marianne Light"/>
          <w:sz w:val="10"/>
        </w:rPr>
      </w:pPr>
    </w:p>
    <w:p w14:paraId="0024FE8B" w14:textId="6ACD440B" w:rsidR="00310948" w:rsidRPr="00E27927" w:rsidRDefault="00164AE3" w:rsidP="00C15B61">
      <w:pPr>
        <w:tabs>
          <w:tab w:val="left" w:pos="1741"/>
        </w:tabs>
        <w:spacing w:line="276" w:lineRule="auto"/>
        <w:ind w:left="624" w:right="141"/>
        <w:jc w:val="both"/>
        <w:rPr>
          <w:rFonts w:ascii="Marianne Light" w:hAnsi="Marianne Light"/>
          <w:sz w:val="16"/>
        </w:rPr>
      </w:pPr>
      <w:r w:rsidRPr="00E27927">
        <w:rPr>
          <w:noProof/>
          <w:color w:val="FFFFFF" w:themeColor="background1"/>
          <w:sz w:val="14"/>
          <w:lang w:eastAsia="fr-FR"/>
        </w:rPr>
        <w:drawing>
          <wp:anchor distT="0" distB="0" distL="114300" distR="114300" simplePos="0" relativeHeight="251735040" behindDoc="0" locked="0" layoutInCell="1" allowOverlap="1" wp14:anchorId="34E202F2" wp14:editId="4175E5DE">
            <wp:simplePos x="0" y="0"/>
            <wp:positionH relativeFrom="column">
              <wp:posOffset>15240</wp:posOffset>
            </wp:positionH>
            <wp:positionV relativeFrom="paragraph">
              <wp:posOffset>1155065</wp:posOffset>
            </wp:positionV>
            <wp:extent cx="611505" cy="499110"/>
            <wp:effectExtent l="0" t="0" r="0" b="0"/>
            <wp:wrapNone/>
            <wp:docPr id="616" name="Imag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tirelire.png"/>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611505" cy="499110"/>
                    </a:xfrm>
                    <a:prstGeom prst="rect">
                      <a:avLst/>
                    </a:prstGeom>
                  </pic:spPr>
                </pic:pic>
              </a:graphicData>
            </a:graphic>
            <wp14:sizeRelH relativeFrom="page">
              <wp14:pctWidth>0</wp14:pctWidth>
            </wp14:sizeRelH>
            <wp14:sizeRelV relativeFrom="page">
              <wp14:pctHeight>0</wp14:pctHeight>
            </wp14:sizeRelV>
          </wp:anchor>
        </w:drawing>
      </w:r>
      <w:r w:rsidRPr="00E27927">
        <w:rPr>
          <w:rFonts w:ascii="Marianne" w:hAnsi="Marianne" w:cs="Arial"/>
          <w:noProof/>
          <w:sz w:val="28"/>
          <w:szCs w:val="32"/>
          <w:lang w:eastAsia="fr-FR"/>
          <w14:reflection w14:blurRad="0" w14:stA="21000" w14:stPos="0" w14:endA="0" w14:endPos="0" w14:dist="0" w14:dir="0" w14:fadeDir="0" w14:sx="0" w14:sy="0" w14:kx="0" w14:ky="0" w14:algn="b"/>
        </w:rPr>
        <mc:AlternateContent>
          <mc:Choice Requires="wps">
            <w:drawing>
              <wp:anchor distT="0" distB="0" distL="114300" distR="114300" simplePos="0" relativeHeight="251665408" behindDoc="0" locked="0" layoutInCell="1" allowOverlap="1" wp14:anchorId="6C2B24FC" wp14:editId="630055B4">
                <wp:simplePos x="0" y="0"/>
                <wp:positionH relativeFrom="margin">
                  <wp:posOffset>2141855</wp:posOffset>
                </wp:positionH>
                <wp:positionV relativeFrom="paragraph">
                  <wp:posOffset>133985</wp:posOffset>
                </wp:positionV>
                <wp:extent cx="1902460" cy="265430"/>
                <wp:effectExtent l="0" t="0" r="2540" b="1270"/>
                <wp:wrapNone/>
                <wp:docPr id="463" name="Rectangle 463"/>
                <wp:cNvGraphicFramePr/>
                <a:graphic xmlns:a="http://schemas.openxmlformats.org/drawingml/2006/main">
                  <a:graphicData uri="http://schemas.microsoft.com/office/word/2010/wordprocessingShape">
                    <wps:wsp>
                      <wps:cNvSpPr/>
                      <wps:spPr>
                        <a:xfrm>
                          <a:off x="0" y="0"/>
                          <a:ext cx="1902460" cy="26543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2516EC" w14:textId="77777777" w:rsidR="00FD6FA8" w:rsidRPr="00B836F5" w:rsidRDefault="00FD6FA8" w:rsidP="008642CD">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B24FC" id="Rectangle 463" o:spid="_x0000_s1371" style="position:absolute;left:0;text-align:left;margin-left:168.65pt;margin-top:10.55pt;width:149.8pt;height:20.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" fillcolor="#bfbfbf [2412]" stroked="f" strokeweight="1pt">
                <v:textbox>
                  <w:txbxContent>
                    <w:p w14:paraId="732516EC" w14:textId="77777777" w:rsidR="00FD6FA8" w:rsidRPr="00B836F5" w:rsidRDefault="00FD6FA8" w:rsidP="008642CD">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v:textbox>
                <w10:wrap anchorx="margin"/>
              </v:rect>
            </w:pict>
          </mc:Fallback>
        </mc:AlternateContent>
      </w:r>
      <w:r w:rsidRPr="00E27927">
        <w:rPr>
          <w:rFonts w:ascii="Marianne" w:hAnsi="Marianne" w:cs="Arial"/>
          <w:noProof/>
          <w:sz w:val="28"/>
          <w:szCs w:val="32"/>
          <w:lang w:eastAsia="fr-FR"/>
          <w14:reflection w14:blurRad="0" w14:stA="21000" w14:stPos="0" w14:endA="0" w14:endPos="0" w14:dist="0" w14:dir="0" w14:fadeDir="0" w14:sx="0" w14:sy="0" w14:kx="0" w14:ky="0" w14:algn="b"/>
        </w:rPr>
        <mc:AlternateContent>
          <mc:Choice Requires="wps">
            <w:drawing>
              <wp:anchor distT="0" distB="0" distL="114300" distR="114300" simplePos="0" relativeHeight="251664384" behindDoc="1" locked="0" layoutInCell="1" allowOverlap="1" wp14:anchorId="590D24A0" wp14:editId="1EE4D55A">
                <wp:simplePos x="0" y="0"/>
                <wp:positionH relativeFrom="margin">
                  <wp:posOffset>-88900</wp:posOffset>
                </wp:positionH>
                <wp:positionV relativeFrom="paragraph">
                  <wp:posOffset>259606</wp:posOffset>
                </wp:positionV>
                <wp:extent cx="6371590" cy="3927475"/>
                <wp:effectExtent l="0" t="0" r="0" b="0"/>
                <wp:wrapNone/>
                <wp:docPr id="462" name="Rectangle 462"/>
                <wp:cNvGraphicFramePr/>
                <a:graphic xmlns:a="http://schemas.openxmlformats.org/drawingml/2006/main">
                  <a:graphicData uri="http://schemas.microsoft.com/office/word/2010/wordprocessingShape">
                    <wps:wsp>
                      <wps:cNvSpPr/>
                      <wps:spPr>
                        <a:xfrm>
                          <a:off x="0" y="0"/>
                          <a:ext cx="6371590" cy="3927475"/>
                        </a:xfrm>
                        <a:prstGeom prst="rect">
                          <a:avLst/>
                        </a:prstGeom>
                        <a:solidFill>
                          <a:schemeClr val="bg1">
                            <a:lumMod val="9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DECF0" id="Rectangle 462" o:spid="_x0000_s1026" style="position:absolute;margin-left:-7pt;margin-top:20.45pt;width:501.7pt;height:309.2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" fillcolor="#f2f2f2 [3052]" stroked="f" strokeweight="1pt">
                <w10:wrap anchorx="margin"/>
              </v:rect>
            </w:pict>
          </mc:Fallback>
        </mc:AlternateContent>
      </w:r>
      <w:r w:rsidR="00310948" w:rsidRPr="00E27927">
        <w:rPr>
          <w:rFonts w:ascii="Marianne Light" w:hAnsi="Marianne Light"/>
          <w:sz w:val="10"/>
        </w:rPr>
        <w:t xml:space="preserve"> </w:t>
      </w:r>
      <w:r w:rsidR="00310948" w:rsidRPr="00E27927">
        <w:rPr>
          <w:rFonts w:ascii="Marianne Light" w:hAnsi="Marianne Light"/>
          <w:sz w:val="28"/>
        </w:rPr>
        <w:t xml:space="preserve">  </w:t>
      </w:r>
      <w:r w:rsidR="00310948" w:rsidRPr="00E27927">
        <w:rPr>
          <w:rFonts w:ascii="Marianne Light" w:hAnsi="Marianne Light"/>
          <w:sz w:val="36"/>
        </w:rPr>
        <w:t xml:space="preserve"> </w:t>
      </w:r>
      <w:r w:rsidR="00310948" w:rsidRPr="00E27927">
        <w:rPr>
          <w:rFonts w:ascii="Marianne Light" w:hAnsi="Marianne Light"/>
          <w:sz w:val="48"/>
        </w:rPr>
        <w:t xml:space="preserve"> </w:t>
      </w:r>
      <w:r w:rsidR="00310948" w:rsidRPr="00E27927">
        <w:rPr>
          <w:rFonts w:ascii="Marianne Light" w:hAnsi="Marianne Light"/>
          <w:sz w:val="18"/>
        </w:rPr>
        <w:br/>
      </w:r>
    </w:p>
    <w:p w14:paraId="2B055892" w14:textId="512FD022" w:rsidR="00C30766" w:rsidRPr="00E27927" w:rsidRDefault="006A292F" w:rsidP="00C15B61">
      <w:pPr>
        <w:spacing w:line="276" w:lineRule="auto"/>
        <w:ind w:right="141"/>
        <w:rPr>
          <w:rFonts w:ascii="Marianne" w:hAnsi="Marianne" w:cs="Arial"/>
          <w:sz w:val="28"/>
          <w:szCs w:val="32"/>
        </w:rPr>
      </w:pPr>
      <w:r w:rsidRPr="00E27927">
        <w:rPr>
          <w:noProof/>
          <w:color w:val="FFFFFF" w:themeColor="background1"/>
          <w:sz w:val="8"/>
          <w:lang w:eastAsia="fr-FR"/>
        </w:rPr>
        <mc:AlternateContent>
          <mc:Choice Requires="wps">
            <w:drawing>
              <wp:anchor distT="0" distB="0" distL="114300" distR="114300" simplePos="0" relativeHeight="251666432" behindDoc="0" locked="0" layoutInCell="1" allowOverlap="1" wp14:anchorId="3ADDC0FD" wp14:editId="26B8D85F">
                <wp:simplePos x="0" y="0"/>
                <wp:positionH relativeFrom="column">
                  <wp:posOffset>233045</wp:posOffset>
                </wp:positionH>
                <wp:positionV relativeFrom="paragraph">
                  <wp:posOffset>81280</wp:posOffset>
                </wp:positionV>
                <wp:extent cx="5743575" cy="3992880"/>
                <wp:effectExtent l="0" t="0" r="0" b="7620"/>
                <wp:wrapNone/>
                <wp:docPr id="465" name="Zone de texte 465"/>
                <wp:cNvGraphicFramePr/>
                <a:graphic xmlns:a="http://schemas.openxmlformats.org/drawingml/2006/main">
                  <a:graphicData uri="http://schemas.microsoft.com/office/word/2010/wordprocessingShape">
                    <wps:wsp>
                      <wps:cNvSpPr txBox="1"/>
                      <wps:spPr>
                        <a:xfrm>
                          <a:off x="0" y="0"/>
                          <a:ext cx="5743575" cy="3992880"/>
                        </a:xfrm>
                        <a:prstGeom prst="rect">
                          <a:avLst/>
                        </a:prstGeom>
                        <a:noFill/>
                        <a:ln w="6350">
                          <a:noFill/>
                        </a:ln>
                      </wps:spPr>
                      <wps:txbx>
                        <w:txbxContent>
                          <w:p w14:paraId="443072BC" w14:textId="54997863" w:rsidR="00FD6FA8" w:rsidRPr="0018318F" w:rsidRDefault="00FD6FA8" w:rsidP="00BD42CC">
                            <w:pPr>
                              <w:spacing w:after="100" w:afterAutospacing="1" w:line="240" w:lineRule="auto"/>
                              <w:contextualSpacing/>
                              <w:jc w:val="both"/>
                              <w:rPr>
                                <w:rFonts w:ascii="Marianne Medium" w:eastAsia="Calibri" w:hAnsi="Marianne Medium" w:cs="Calibri Light"/>
                                <w:b/>
                                <w:color w:val="64BC45"/>
                                <w:sz w:val="18"/>
                                <w:szCs w:val="18"/>
                              </w:rPr>
                            </w:pPr>
                            <w:r w:rsidRPr="0018318F">
                              <w:rPr>
                                <w:rFonts w:ascii="Marianne Medium" w:eastAsia="Calibri" w:hAnsi="Marianne Medium" w:cs="Calibri Light"/>
                                <w:b/>
                                <w:color w:val="64BC45"/>
                                <w:sz w:val="18"/>
                                <w:szCs w:val="18"/>
                              </w:rPr>
                              <w:t>Fonctionnement</w:t>
                            </w:r>
                          </w:p>
                          <w:p w14:paraId="1EAC6002" w14:textId="77777777" w:rsidR="00FD6FA8" w:rsidRPr="00DF1F4F" w:rsidRDefault="00FD6FA8" w:rsidP="00BD42CC">
                            <w:pPr>
                              <w:spacing w:after="100" w:afterAutospacing="1" w:line="240" w:lineRule="auto"/>
                              <w:contextualSpacing/>
                              <w:jc w:val="both"/>
                              <w:rPr>
                                <w:rFonts w:ascii="Marianne Light" w:eastAsia="Times New Roman" w:hAnsi="Marianne Light" w:cs="Calibri Light"/>
                                <w:color w:val="000000"/>
                                <w:sz w:val="6"/>
                                <w:szCs w:val="2"/>
                                <w:u w:val="single"/>
                                <w:lang w:eastAsia="fr-FR"/>
                              </w:rPr>
                            </w:pPr>
                          </w:p>
                          <w:p w14:paraId="684942A8" w14:textId="5A9FE5DE" w:rsidR="00FD6FA8" w:rsidRPr="00DF1F4F" w:rsidRDefault="00FD6FA8" w:rsidP="00BD42CC">
                            <w:pPr>
                              <w:spacing w:after="0" w:line="240" w:lineRule="auto"/>
                              <w:contextualSpacing/>
                              <w:jc w:val="both"/>
                              <w:rPr>
                                <w:rFonts w:ascii="Marianne Light" w:eastAsia="Times New Roman" w:hAnsi="Marianne Light" w:cs="Calibri Light"/>
                                <w:color w:val="000000"/>
                                <w:sz w:val="18"/>
                                <w:szCs w:val="18"/>
                                <w:u w:val="single"/>
                                <w:lang w:eastAsia="fr-FR"/>
                              </w:rPr>
                            </w:pPr>
                            <w:r w:rsidRPr="00DF1F4F">
                              <w:rPr>
                                <w:rFonts w:ascii="Marianne Light" w:eastAsia="Times New Roman" w:hAnsi="Marianne Light" w:cs="Calibri Light"/>
                                <w:color w:val="000000"/>
                                <w:sz w:val="18"/>
                                <w:szCs w:val="18"/>
                                <w:lang w:eastAsia="fr-FR"/>
                              </w:rPr>
                              <w:t>Les séjours peuvent comprendre des excursions et des activités</w:t>
                            </w:r>
                            <w:r>
                              <w:rPr>
                                <w:rFonts w:ascii="Marianne Light" w:eastAsia="Times New Roman" w:hAnsi="Marianne Light" w:cs="Calibri Light"/>
                                <w:color w:val="000000"/>
                                <w:sz w:val="18"/>
                                <w:szCs w:val="18"/>
                                <w:lang w:eastAsia="fr-FR"/>
                              </w:rPr>
                              <w:t xml:space="preserve"> </w:t>
                            </w:r>
                            <w:r w:rsidRPr="00DF1F4F">
                              <w:rPr>
                                <w:rFonts w:ascii="Marianne Light" w:eastAsia="Times New Roman" w:hAnsi="Marianne Light" w:cs="Calibri Light"/>
                                <w:color w:val="000000"/>
                                <w:sz w:val="18"/>
                                <w:szCs w:val="18"/>
                                <w:lang w:eastAsia="fr-FR"/>
                              </w:rPr>
                              <w:t xml:space="preserve">: des visites peuvent </w:t>
                            </w:r>
                            <w:r w:rsidRPr="00DF1F4F">
                              <w:rPr>
                                <w:rFonts w:ascii="Marianne Light" w:eastAsia="Times New Roman" w:hAnsi="Marianne Light" w:cs="Marianne Light"/>
                                <w:color w:val="000000"/>
                                <w:sz w:val="18"/>
                                <w:szCs w:val="18"/>
                                <w:lang w:eastAsia="fr-FR"/>
                              </w:rPr>
                              <w:t>ê</w:t>
                            </w:r>
                            <w:r w:rsidRPr="00DF1F4F">
                              <w:rPr>
                                <w:rFonts w:ascii="Marianne Light" w:eastAsia="Times New Roman" w:hAnsi="Marianne Light" w:cs="Calibri Light"/>
                                <w:color w:val="000000"/>
                                <w:sz w:val="18"/>
                                <w:szCs w:val="18"/>
                                <w:lang w:eastAsia="fr-FR"/>
                              </w:rPr>
                              <w:t>tre organis</w:t>
                            </w:r>
                            <w:r w:rsidRPr="00DF1F4F">
                              <w:rPr>
                                <w:rFonts w:ascii="Marianne Light" w:eastAsia="Times New Roman" w:hAnsi="Marianne Light" w:cs="Marianne Light"/>
                                <w:color w:val="000000"/>
                                <w:sz w:val="18"/>
                                <w:szCs w:val="18"/>
                                <w:lang w:eastAsia="fr-FR"/>
                              </w:rPr>
                              <w:t>é</w:t>
                            </w:r>
                            <w:r w:rsidRPr="00DF1F4F">
                              <w:rPr>
                                <w:rFonts w:ascii="Marianne Light" w:eastAsia="Times New Roman" w:hAnsi="Marianne Light" w:cs="Calibri Light"/>
                                <w:color w:val="000000"/>
                                <w:sz w:val="18"/>
                                <w:szCs w:val="18"/>
                                <w:lang w:eastAsia="fr-FR"/>
                              </w:rPr>
                              <w:t>es, de même que des ateliers de communication, des séances d’art créatif, etc.</w:t>
                            </w:r>
                          </w:p>
                          <w:p w14:paraId="7CC0DA82" w14:textId="77777777" w:rsidR="00FD6FA8" w:rsidRDefault="00FD6FA8" w:rsidP="00BD42CC">
                            <w:pPr>
                              <w:spacing w:line="240" w:lineRule="auto"/>
                              <w:contextualSpacing/>
                              <w:jc w:val="both"/>
                              <w:rPr>
                                <w:rFonts w:ascii="Marianne Light" w:eastAsia="Times New Roman" w:hAnsi="Marianne Light" w:cs="Calibri Light"/>
                                <w:color w:val="000000"/>
                                <w:sz w:val="18"/>
                                <w:szCs w:val="18"/>
                                <w:u w:val="single"/>
                                <w:lang w:eastAsia="fr-FR"/>
                              </w:rPr>
                            </w:pPr>
                          </w:p>
                          <w:p w14:paraId="47CAABCA" w14:textId="017F9D45" w:rsidR="00FD6FA8" w:rsidRDefault="00FD6FA8" w:rsidP="00BD42CC">
                            <w:pPr>
                              <w:spacing w:after="120" w:line="240" w:lineRule="auto"/>
                              <w:ind w:left="708"/>
                              <w:contextualSpacing/>
                              <w:jc w:val="both"/>
                              <w:rPr>
                                <w:rFonts w:ascii="Marianne Light" w:eastAsia="Times New Roman" w:hAnsi="Marianne Light" w:cs="Calibri Light"/>
                                <w:color w:val="000000"/>
                                <w:sz w:val="18"/>
                                <w:szCs w:val="18"/>
                                <w:lang w:eastAsia="fr-FR"/>
                              </w:rPr>
                            </w:pPr>
                            <w:r w:rsidRPr="00BD0684">
                              <w:rPr>
                                <w:rFonts w:ascii="Marianne Light" w:eastAsia="Times New Roman" w:hAnsi="Marianne Light" w:cs="Calibri Light"/>
                                <w:color w:val="000000"/>
                                <w:sz w:val="18"/>
                                <w:szCs w:val="18"/>
                                <w:lang w:eastAsia="fr-FR"/>
                              </w:rPr>
                              <w:t xml:space="preserve">Pour les bénéficiaires, </w:t>
                            </w:r>
                            <w:r w:rsidRPr="00DF1F4F">
                              <w:rPr>
                                <w:rFonts w:ascii="Marianne Light" w:eastAsia="Times New Roman" w:hAnsi="Marianne Light" w:cs="Calibri Light"/>
                                <w:color w:val="000000"/>
                                <w:sz w:val="18"/>
                                <w:szCs w:val="18"/>
                                <w:lang w:eastAsia="fr-FR"/>
                              </w:rPr>
                              <w:t xml:space="preserve">il est possible de solliciter : </w:t>
                            </w:r>
                            <w:r>
                              <w:rPr>
                                <w:rFonts w:ascii="Marianne Light" w:eastAsia="Times New Roman" w:hAnsi="Marianne Light" w:cs="Calibri Light"/>
                                <w:color w:val="000000"/>
                                <w:sz w:val="18"/>
                                <w:szCs w:val="18"/>
                                <w:lang w:eastAsia="fr-FR"/>
                              </w:rPr>
                              <w:t>d</w:t>
                            </w:r>
                            <w:r w:rsidRPr="00BD0684">
                              <w:rPr>
                                <w:rFonts w:ascii="Marianne Light" w:eastAsia="Times New Roman" w:hAnsi="Marianne Light" w:cs="Calibri Light"/>
                                <w:color w:val="000000"/>
                                <w:sz w:val="18"/>
                                <w:szCs w:val="18"/>
                                <w:lang w:eastAsia="fr-FR"/>
                              </w:rPr>
                              <w:t>es prises en charge ponctuelles des complémentaires santé (AGIRC/ARCCO), des caisses de retraite ou des mutuelles</w:t>
                            </w:r>
                            <w:r>
                              <w:rPr>
                                <w:rFonts w:ascii="Calibri" w:eastAsia="Times New Roman" w:hAnsi="Calibri" w:cs="Calibri"/>
                                <w:color w:val="000000"/>
                                <w:sz w:val="18"/>
                                <w:szCs w:val="18"/>
                                <w:lang w:eastAsia="fr-FR"/>
                              </w:rPr>
                              <w:t> </w:t>
                            </w:r>
                            <w:r>
                              <w:rPr>
                                <w:rFonts w:ascii="Marianne Light" w:eastAsia="Times New Roman" w:hAnsi="Marianne Light" w:cs="Calibri Light"/>
                                <w:color w:val="000000"/>
                                <w:sz w:val="18"/>
                                <w:szCs w:val="18"/>
                                <w:lang w:eastAsia="fr-FR"/>
                              </w:rPr>
                              <w:t>; d</w:t>
                            </w:r>
                            <w:r w:rsidRPr="00DF1F4F">
                              <w:rPr>
                                <w:rFonts w:ascii="Marianne Light" w:eastAsia="Times New Roman" w:hAnsi="Marianne Light" w:cs="Calibri Light"/>
                                <w:color w:val="000000"/>
                                <w:sz w:val="18"/>
                                <w:szCs w:val="18"/>
                                <w:lang w:eastAsia="fr-FR"/>
                              </w:rPr>
                              <w:t>es co-financements apportés par des assurances</w:t>
                            </w:r>
                            <w:r>
                              <w:rPr>
                                <w:rFonts w:ascii="Calibri" w:eastAsia="Times New Roman" w:hAnsi="Calibri" w:cs="Calibri"/>
                                <w:color w:val="000000"/>
                                <w:sz w:val="18"/>
                                <w:szCs w:val="18"/>
                                <w:lang w:eastAsia="fr-FR"/>
                              </w:rPr>
                              <w:t> </w:t>
                            </w:r>
                            <w:r>
                              <w:rPr>
                                <w:rFonts w:ascii="Marianne Light" w:eastAsia="Times New Roman" w:hAnsi="Marianne Light" w:cs="Calibri Light"/>
                                <w:color w:val="000000"/>
                                <w:sz w:val="18"/>
                                <w:szCs w:val="18"/>
                                <w:lang w:eastAsia="fr-FR"/>
                              </w:rPr>
                              <w:t>; un</w:t>
                            </w:r>
                            <w:r w:rsidRPr="00DF1F4F">
                              <w:rPr>
                                <w:rFonts w:ascii="Marianne Light" w:eastAsia="Times New Roman" w:hAnsi="Marianne Light" w:cs="Calibri Light"/>
                                <w:color w:val="000000"/>
                                <w:sz w:val="18"/>
                                <w:szCs w:val="18"/>
                                <w:lang w:eastAsia="fr-FR"/>
                              </w:rPr>
                              <w:t xml:space="preserve"> soutien financier des CAF et des caisses de retraite (MSA, CARSAT)</w:t>
                            </w:r>
                            <w:r>
                              <w:rPr>
                                <w:rFonts w:ascii="Calibri" w:eastAsia="Times New Roman" w:hAnsi="Calibri" w:cs="Calibri"/>
                                <w:color w:val="000000"/>
                                <w:sz w:val="18"/>
                                <w:szCs w:val="18"/>
                                <w:lang w:eastAsia="fr-FR"/>
                              </w:rPr>
                              <w:t> </w:t>
                            </w:r>
                            <w:r>
                              <w:rPr>
                                <w:rFonts w:ascii="Marianne Light" w:eastAsia="Times New Roman" w:hAnsi="Marianne Light" w:cs="Calibri Light"/>
                                <w:color w:val="000000"/>
                                <w:sz w:val="18"/>
                                <w:szCs w:val="18"/>
                                <w:lang w:eastAsia="fr-FR"/>
                              </w:rPr>
                              <w:t>; d</w:t>
                            </w:r>
                            <w:r w:rsidRPr="00DF1F4F">
                              <w:rPr>
                                <w:rFonts w:ascii="Marianne Light" w:eastAsia="Times New Roman" w:hAnsi="Marianne Light" w:cs="Calibri Light"/>
                                <w:color w:val="000000"/>
                                <w:sz w:val="18"/>
                                <w:szCs w:val="18"/>
                                <w:lang w:eastAsia="fr-FR"/>
                              </w:rPr>
                              <w:t>es aides communales extralégales</w:t>
                            </w:r>
                            <w:r>
                              <w:rPr>
                                <w:rFonts w:ascii="Calibri" w:eastAsia="Times New Roman" w:hAnsi="Calibri" w:cs="Calibri"/>
                                <w:color w:val="000000"/>
                                <w:sz w:val="18"/>
                                <w:szCs w:val="18"/>
                                <w:lang w:eastAsia="fr-FR"/>
                              </w:rPr>
                              <w:t> </w:t>
                            </w:r>
                            <w:r>
                              <w:rPr>
                                <w:rFonts w:ascii="Marianne Light" w:eastAsia="Times New Roman" w:hAnsi="Marianne Light" w:cs="Calibri Light"/>
                                <w:color w:val="000000"/>
                                <w:sz w:val="18"/>
                                <w:szCs w:val="18"/>
                                <w:lang w:eastAsia="fr-FR"/>
                              </w:rPr>
                              <w:t>; l</w:t>
                            </w:r>
                            <w:r w:rsidRPr="00DF1F4F">
                              <w:rPr>
                                <w:rFonts w:ascii="Marianne Light" w:eastAsia="Times New Roman" w:hAnsi="Marianne Light" w:cs="Calibri Light"/>
                                <w:color w:val="000000"/>
                                <w:sz w:val="18"/>
                                <w:szCs w:val="18"/>
                                <w:lang w:eastAsia="fr-FR"/>
                              </w:rPr>
                              <w:t>es chèques vacances de l’Agence nationale pour les chèques vacances (ANCV)</w:t>
                            </w:r>
                            <w:r>
                              <w:rPr>
                                <w:rFonts w:ascii="Marianne Light" w:eastAsia="Times New Roman" w:hAnsi="Marianne Light" w:cs="Calibri Light"/>
                                <w:color w:val="000000"/>
                                <w:sz w:val="18"/>
                                <w:szCs w:val="18"/>
                                <w:lang w:eastAsia="fr-FR"/>
                              </w:rPr>
                              <w:t>…</w:t>
                            </w:r>
                          </w:p>
                          <w:p w14:paraId="17C11DA9" w14:textId="77777777" w:rsidR="00FD6FA8" w:rsidRDefault="00FD6FA8" w:rsidP="00BD42CC">
                            <w:pPr>
                              <w:spacing w:after="120" w:line="240" w:lineRule="auto"/>
                              <w:ind w:left="708"/>
                              <w:contextualSpacing/>
                              <w:jc w:val="both"/>
                              <w:rPr>
                                <w:rFonts w:ascii="Marianne Light" w:eastAsia="Times New Roman" w:hAnsi="Marianne Light" w:cs="Calibri Light"/>
                                <w:color w:val="000000"/>
                                <w:sz w:val="18"/>
                                <w:szCs w:val="18"/>
                                <w:lang w:eastAsia="fr-FR"/>
                              </w:rPr>
                            </w:pPr>
                          </w:p>
                          <w:p w14:paraId="4457DA4A" w14:textId="5AB0B2DD" w:rsidR="00FD6FA8" w:rsidRPr="00BD0684" w:rsidRDefault="00FD6FA8" w:rsidP="00BD42CC">
                            <w:pPr>
                              <w:spacing w:before="240" w:after="0" w:line="240" w:lineRule="auto"/>
                              <w:ind w:left="708"/>
                              <w:contextualSpacing/>
                              <w:jc w:val="both"/>
                              <w:rPr>
                                <w:rFonts w:ascii="Marianne Light" w:eastAsia="Times New Roman" w:hAnsi="Marianne Light" w:cs="Calibri Light"/>
                                <w:color w:val="000000"/>
                                <w:sz w:val="18"/>
                                <w:szCs w:val="18"/>
                                <w:lang w:eastAsia="fr-FR"/>
                              </w:rPr>
                            </w:pPr>
                            <w:r w:rsidRPr="00BD0684">
                              <w:rPr>
                                <w:rFonts w:ascii="Marianne Medium" w:eastAsia="Times New Roman" w:hAnsi="Marianne Medium" w:cs="Calibri Light"/>
                                <w:color w:val="000000"/>
                                <w:sz w:val="18"/>
                                <w:szCs w:val="18"/>
                                <w:lang w:eastAsia="fr-FR"/>
                              </w:rPr>
                              <w:t>Pour les personnes en situation de handicap</w:t>
                            </w:r>
                            <w:r w:rsidRPr="00BD0684">
                              <w:rPr>
                                <w:rFonts w:ascii="Marianne Light" w:eastAsia="Times New Roman" w:hAnsi="Marianne Light" w:cs="Calibri Light"/>
                                <w:color w:val="000000"/>
                                <w:sz w:val="18"/>
                                <w:szCs w:val="18"/>
                                <w:lang w:eastAsia="fr-FR"/>
                              </w:rPr>
                              <w:t>, la prestation de compensation du handicap (PCH ou l’AEEH pour les enfants):</w:t>
                            </w:r>
                          </w:p>
                          <w:p w14:paraId="795E323B" w14:textId="42A7BF16" w:rsidR="00FD6FA8" w:rsidRPr="00DF1F4F" w:rsidRDefault="00FD6FA8" w:rsidP="00BD42CC">
                            <w:pPr>
                              <w:pStyle w:val="Paragraphedeliste"/>
                              <w:numPr>
                                <w:ilvl w:val="0"/>
                                <w:numId w:val="44"/>
                              </w:numPr>
                              <w:spacing w:line="240" w:lineRule="auto"/>
                              <w:jc w:val="both"/>
                              <w:rPr>
                                <w:rFonts w:ascii="Marianne Light" w:eastAsia="Times New Roman" w:hAnsi="Marianne Light" w:cs="Calibri Light"/>
                                <w:color w:val="000000"/>
                                <w:sz w:val="18"/>
                                <w:szCs w:val="18"/>
                                <w:lang w:eastAsia="fr-FR"/>
                              </w:rPr>
                            </w:pPr>
                            <w:r w:rsidRPr="00DF1F4F">
                              <w:rPr>
                                <w:rFonts w:ascii="Marianne Light" w:eastAsia="Times New Roman" w:hAnsi="Marianne Light" w:cs="Calibri Light"/>
                                <w:color w:val="000000"/>
                                <w:sz w:val="18"/>
                                <w:szCs w:val="18"/>
                                <w:lang w:eastAsia="fr-FR"/>
                              </w:rPr>
                              <w:t xml:space="preserve">L’élément 1 « </w:t>
                            </w:r>
                            <w:r w:rsidRPr="00BD0684">
                              <w:rPr>
                                <w:rFonts w:ascii="Marianne Medium" w:eastAsia="Times New Roman" w:hAnsi="Marianne Medium" w:cs="Calibri Light"/>
                                <w:color w:val="000000"/>
                                <w:sz w:val="18"/>
                                <w:szCs w:val="18"/>
                                <w:lang w:eastAsia="fr-FR"/>
                              </w:rPr>
                              <w:t>Aide humaine</w:t>
                            </w:r>
                            <w:r>
                              <w:rPr>
                                <w:rFonts w:ascii="Marianne Light" w:eastAsia="Times New Roman" w:hAnsi="Marianne Light" w:cs="Calibri Light"/>
                                <w:color w:val="000000"/>
                                <w:sz w:val="18"/>
                                <w:szCs w:val="18"/>
                                <w:lang w:eastAsia="fr-FR"/>
                              </w:rPr>
                              <w:t xml:space="preserve"> » peut financer</w:t>
                            </w:r>
                            <w:r w:rsidRPr="00DF1F4F">
                              <w:rPr>
                                <w:rFonts w:ascii="Marianne Light" w:eastAsia="Times New Roman" w:hAnsi="Marianne Light" w:cs="Calibri Light"/>
                                <w:color w:val="000000"/>
                                <w:sz w:val="18"/>
                                <w:szCs w:val="18"/>
                                <w:lang w:eastAsia="fr-FR"/>
                              </w:rPr>
                              <w:t>, l’entretien personnel, les déplacements et la participation à la vie sociale de la p</w:t>
                            </w:r>
                            <w:r>
                              <w:rPr>
                                <w:rFonts w:ascii="Marianne Light" w:eastAsia="Times New Roman" w:hAnsi="Marianne Light" w:cs="Calibri Light"/>
                                <w:color w:val="000000"/>
                                <w:sz w:val="18"/>
                                <w:szCs w:val="18"/>
                                <w:lang w:eastAsia="fr-FR"/>
                              </w:rPr>
                              <w:t>ersonne</w:t>
                            </w:r>
                          </w:p>
                          <w:p w14:paraId="2DB9EA1C" w14:textId="717807F4" w:rsidR="00FD6FA8" w:rsidRPr="00DF1F4F" w:rsidRDefault="00FD6FA8" w:rsidP="00BD42CC">
                            <w:pPr>
                              <w:pStyle w:val="Paragraphedeliste"/>
                              <w:numPr>
                                <w:ilvl w:val="0"/>
                                <w:numId w:val="44"/>
                              </w:numPr>
                              <w:spacing w:line="240" w:lineRule="auto"/>
                              <w:jc w:val="both"/>
                              <w:rPr>
                                <w:rFonts w:ascii="Marianne Light" w:eastAsia="Times New Roman" w:hAnsi="Marianne Light" w:cs="Calibri Light"/>
                                <w:color w:val="000000"/>
                                <w:sz w:val="18"/>
                                <w:szCs w:val="18"/>
                                <w:lang w:eastAsia="fr-FR"/>
                              </w:rPr>
                            </w:pPr>
                            <w:r w:rsidRPr="00DF1F4F">
                              <w:rPr>
                                <w:rFonts w:ascii="Marianne Light" w:eastAsia="Times New Roman" w:hAnsi="Marianne Light" w:cs="Calibri Light"/>
                                <w:color w:val="000000"/>
                                <w:sz w:val="18"/>
                                <w:szCs w:val="18"/>
                                <w:lang w:eastAsia="fr-FR"/>
                              </w:rPr>
                              <w:t xml:space="preserve">L’élément 3 « </w:t>
                            </w:r>
                            <w:r w:rsidRPr="00BD0684">
                              <w:rPr>
                                <w:rFonts w:ascii="Marianne Medium" w:eastAsia="Times New Roman" w:hAnsi="Marianne Medium" w:cs="Calibri Light"/>
                                <w:color w:val="000000"/>
                                <w:sz w:val="18"/>
                                <w:szCs w:val="18"/>
                                <w:lang w:eastAsia="fr-FR"/>
                              </w:rPr>
                              <w:t>Surcoûts liés au transport</w:t>
                            </w:r>
                            <w:r w:rsidRPr="00DF1F4F">
                              <w:rPr>
                                <w:rFonts w:ascii="Marianne Light" w:eastAsia="Times New Roman" w:hAnsi="Marianne Light" w:cs="Calibri Light"/>
                                <w:color w:val="000000"/>
                                <w:sz w:val="18"/>
                                <w:szCs w:val="18"/>
                                <w:lang w:eastAsia="fr-FR"/>
                              </w:rPr>
                              <w:t xml:space="preserve"> » peut financer des surcoûts li</w:t>
                            </w:r>
                            <w:r>
                              <w:rPr>
                                <w:rFonts w:ascii="Marianne Light" w:eastAsia="Times New Roman" w:hAnsi="Marianne Light" w:cs="Calibri Light"/>
                                <w:color w:val="000000"/>
                                <w:sz w:val="18"/>
                                <w:szCs w:val="18"/>
                                <w:lang w:eastAsia="fr-FR"/>
                              </w:rPr>
                              <w:t>és à un départ annuel en congé</w:t>
                            </w:r>
                          </w:p>
                          <w:p w14:paraId="50570492" w14:textId="0912957D" w:rsidR="00FD6FA8" w:rsidRPr="00DF1F4F" w:rsidRDefault="00FD6FA8" w:rsidP="00BD42CC">
                            <w:pPr>
                              <w:pStyle w:val="Paragraphedeliste"/>
                              <w:numPr>
                                <w:ilvl w:val="0"/>
                                <w:numId w:val="44"/>
                              </w:numPr>
                              <w:spacing w:line="240" w:lineRule="auto"/>
                              <w:jc w:val="both"/>
                              <w:rPr>
                                <w:rFonts w:ascii="Marianne Light" w:eastAsia="Times New Roman" w:hAnsi="Marianne Light" w:cs="Calibri Light"/>
                                <w:color w:val="000000"/>
                                <w:sz w:val="18"/>
                                <w:szCs w:val="18"/>
                                <w:lang w:eastAsia="fr-FR"/>
                              </w:rPr>
                            </w:pPr>
                            <w:r w:rsidRPr="00DF1F4F">
                              <w:rPr>
                                <w:rFonts w:ascii="Marianne Light" w:eastAsia="Times New Roman" w:hAnsi="Marianne Light" w:cs="Calibri Light"/>
                                <w:color w:val="000000"/>
                                <w:sz w:val="18"/>
                                <w:szCs w:val="18"/>
                                <w:lang w:eastAsia="fr-FR"/>
                              </w:rPr>
                              <w:t xml:space="preserve">L’élément 4 « </w:t>
                            </w:r>
                            <w:r w:rsidRPr="00BD0684">
                              <w:rPr>
                                <w:rFonts w:ascii="Marianne Medium" w:eastAsia="Times New Roman" w:hAnsi="Marianne Medium" w:cs="Calibri Light"/>
                                <w:color w:val="000000"/>
                                <w:sz w:val="18"/>
                                <w:szCs w:val="18"/>
                                <w:lang w:eastAsia="fr-FR"/>
                              </w:rPr>
                              <w:t>Charges exceptionnelles</w:t>
                            </w:r>
                            <w:r w:rsidRPr="00DF1F4F">
                              <w:rPr>
                                <w:rFonts w:ascii="Marianne Light" w:eastAsia="Times New Roman" w:hAnsi="Marianne Light" w:cs="Calibri Light"/>
                                <w:color w:val="000000"/>
                                <w:sz w:val="18"/>
                                <w:szCs w:val="18"/>
                                <w:lang w:eastAsia="fr-FR"/>
                              </w:rPr>
                              <w:t xml:space="preserve"> » peut financer des surcoûts liés aux séjours de répit en milieu ordinaire ou de vacances adaptées</w:t>
                            </w:r>
                          </w:p>
                          <w:p w14:paraId="5D8F27AF" w14:textId="6FD042B2" w:rsidR="00FD6FA8" w:rsidRPr="00BD0684" w:rsidRDefault="00FD6FA8" w:rsidP="00BD42CC">
                            <w:pPr>
                              <w:spacing w:line="240" w:lineRule="auto"/>
                              <w:ind w:left="708"/>
                              <w:rPr>
                                <w:rFonts w:ascii="Marianne Light" w:hAnsi="Marianne Light"/>
                                <w:sz w:val="18"/>
                                <w:szCs w:val="18"/>
                              </w:rPr>
                            </w:pPr>
                            <w:r w:rsidRPr="00BD0684">
                              <w:rPr>
                                <w:rFonts w:ascii="Marianne Medium" w:eastAsia="Times New Roman" w:hAnsi="Marianne Medium" w:cs="Calibri Light"/>
                                <w:color w:val="000000"/>
                                <w:sz w:val="18"/>
                                <w:szCs w:val="18"/>
                                <w:lang w:eastAsia="fr-FR"/>
                              </w:rPr>
                              <w:t>Pour les personnes âgées</w:t>
                            </w:r>
                            <w:r w:rsidRPr="00BD0684">
                              <w:rPr>
                                <w:rFonts w:ascii="Marianne Light" w:eastAsia="Times New Roman" w:hAnsi="Marianne Light" w:cs="Calibri Light"/>
                                <w:color w:val="000000"/>
                                <w:sz w:val="18"/>
                                <w:szCs w:val="18"/>
                                <w:lang w:eastAsia="fr-FR"/>
                              </w:rPr>
                              <w:t xml:space="preserve">, </w:t>
                            </w:r>
                            <w:hyperlink r:id="rId213" w:history="1">
                              <w:r w:rsidRPr="00BD0684">
                                <w:rPr>
                                  <w:rFonts w:ascii="Marianne Light" w:eastAsia="Times New Roman" w:hAnsi="Marianne Light" w:cs="Calibri Light"/>
                                  <w:color w:val="000000"/>
                                  <w:sz w:val="18"/>
                                  <w:szCs w:val="18"/>
                                  <w:lang w:eastAsia="fr-FR"/>
                                </w:rPr>
                                <w:t>le module répit de l’APA</w:t>
                              </w:r>
                            </w:hyperlink>
                            <w:r w:rsidRPr="00BD0684">
                              <w:rPr>
                                <w:rFonts w:ascii="Marianne Light" w:eastAsia="Times New Roman" w:hAnsi="Marianne Light" w:cs="Calibri Light"/>
                                <w:color w:val="000000"/>
                                <w:sz w:val="18"/>
                                <w:szCs w:val="18"/>
                                <w:lang w:eastAsia="fr-FR"/>
                              </w:rPr>
                              <w:t xml:space="preserve"> pour les séjours en hébergement temporaire dans le cadre de l’aide au répit.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DC0FD" id="Zone de texte 465" o:spid="_x0000_s1372" type="#_x0000_t202" style="position:absolute;margin-left:18.35pt;margin-top:6.4pt;width:452.25pt;height:3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" filled="f" stroked="f" strokeweight=".5pt">
                <v:textbox>
                  <w:txbxContent>
                    <w:p w14:paraId="443072BC" w14:textId="54997863" w:rsidR="00FD6FA8" w:rsidRPr="0018318F" w:rsidRDefault="00FD6FA8" w:rsidP="00BD42CC">
                      <w:pPr>
                        <w:spacing w:after="100" w:afterAutospacing="1" w:line="240" w:lineRule="auto"/>
                        <w:contextualSpacing/>
                        <w:jc w:val="both"/>
                        <w:rPr>
                          <w:rFonts w:ascii="Marianne Medium" w:eastAsia="Calibri" w:hAnsi="Marianne Medium" w:cs="Calibri Light"/>
                          <w:b/>
                          <w:color w:val="64BC45"/>
                          <w:sz w:val="18"/>
                          <w:szCs w:val="18"/>
                        </w:rPr>
                      </w:pPr>
                      <w:r w:rsidRPr="0018318F">
                        <w:rPr>
                          <w:rFonts w:ascii="Marianne Medium" w:eastAsia="Calibri" w:hAnsi="Marianne Medium" w:cs="Calibri Light"/>
                          <w:b/>
                          <w:color w:val="64BC45"/>
                          <w:sz w:val="18"/>
                          <w:szCs w:val="18"/>
                        </w:rPr>
                        <w:t>Fonctionnement</w:t>
                      </w:r>
                    </w:p>
                    <w:p w14:paraId="1EAC6002" w14:textId="77777777" w:rsidR="00FD6FA8" w:rsidRPr="00DF1F4F" w:rsidRDefault="00FD6FA8" w:rsidP="00BD42CC">
                      <w:pPr>
                        <w:spacing w:after="100" w:afterAutospacing="1" w:line="240" w:lineRule="auto"/>
                        <w:contextualSpacing/>
                        <w:jc w:val="both"/>
                        <w:rPr>
                          <w:rFonts w:ascii="Marianne Light" w:eastAsia="Times New Roman" w:hAnsi="Marianne Light" w:cs="Calibri Light"/>
                          <w:color w:val="000000"/>
                          <w:sz w:val="6"/>
                          <w:szCs w:val="2"/>
                          <w:u w:val="single"/>
                          <w:lang w:eastAsia="fr-FR"/>
                        </w:rPr>
                      </w:pPr>
                    </w:p>
                    <w:p w14:paraId="684942A8" w14:textId="5A9FE5DE" w:rsidR="00FD6FA8" w:rsidRPr="00DF1F4F" w:rsidRDefault="00FD6FA8" w:rsidP="00BD42CC">
                      <w:pPr>
                        <w:spacing w:after="0" w:line="240" w:lineRule="auto"/>
                        <w:contextualSpacing/>
                        <w:jc w:val="both"/>
                        <w:rPr>
                          <w:rFonts w:ascii="Marianne Light" w:eastAsia="Times New Roman" w:hAnsi="Marianne Light" w:cs="Calibri Light"/>
                          <w:color w:val="000000"/>
                          <w:sz w:val="18"/>
                          <w:szCs w:val="18"/>
                          <w:u w:val="single"/>
                          <w:lang w:eastAsia="fr-FR"/>
                        </w:rPr>
                      </w:pPr>
                      <w:r w:rsidRPr="00DF1F4F">
                        <w:rPr>
                          <w:rFonts w:ascii="Marianne Light" w:eastAsia="Times New Roman" w:hAnsi="Marianne Light" w:cs="Calibri Light"/>
                          <w:color w:val="000000"/>
                          <w:sz w:val="18"/>
                          <w:szCs w:val="18"/>
                          <w:lang w:eastAsia="fr-FR"/>
                        </w:rPr>
                        <w:t>Les séjours peuvent comprendre des excursions et des activités</w:t>
                      </w:r>
                      <w:r>
                        <w:rPr>
                          <w:rFonts w:ascii="Marianne Light" w:eastAsia="Times New Roman" w:hAnsi="Marianne Light" w:cs="Calibri Light"/>
                          <w:color w:val="000000"/>
                          <w:sz w:val="18"/>
                          <w:szCs w:val="18"/>
                          <w:lang w:eastAsia="fr-FR"/>
                        </w:rPr>
                        <w:t xml:space="preserve"> </w:t>
                      </w:r>
                      <w:r w:rsidRPr="00DF1F4F">
                        <w:rPr>
                          <w:rFonts w:ascii="Marianne Light" w:eastAsia="Times New Roman" w:hAnsi="Marianne Light" w:cs="Calibri Light"/>
                          <w:color w:val="000000"/>
                          <w:sz w:val="18"/>
                          <w:szCs w:val="18"/>
                          <w:lang w:eastAsia="fr-FR"/>
                        </w:rPr>
                        <w:t xml:space="preserve">: des visites peuvent </w:t>
                      </w:r>
                      <w:r w:rsidRPr="00DF1F4F">
                        <w:rPr>
                          <w:rFonts w:ascii="Marianne Light" w:eastAsia="Times New Roman" w:hAnsi="Marianne Light" w:cs="Marianne Light"/>
                          <w:color w:val="000000"/>
                          <w:sz w:val="18"/>
                          <w:szCs w:val="18"/>
                          <w:lang w:eastAsia="fr-FR"/>
                        </w:rPr>
                        <w:t>ê</w:t>
                      </w:r>
                      <w:r w:rsidRPr="00DF1F4F">
                        <w:rPr>
                          <w:rFonts w:ascii="Marianne Light" w:eastAsia="Times New Roman" w:hAnsi="Marianne Light" w:cs="Calibri Light"/>
                          <w:color w:val="000000"/>
                          <w:sz w:val="18"/>
                          <w:szCs w:val="18"/>
                          <w:lang w:eastAsia="fr-FR"/>
                        </w:rPr>
                        <w:t>tre organis</w:t>
                      </w:r>
                      <w:r w:rsidRPr="00DF1F4F">
                        <w:rPr>
                          <w:rFonts w:ascii="Marianne Light" w:eastAsia="Times New Roman" w:hAnsi="Marianne Light" w:cs="Marianne Light"/>
                          <w:color w:val="000000"/>
                          <w:sz w:val="18"/>
                          <w:szCs w:val="18"/>
                          <w:lang w:eastAsia="fr-FR"/>
                        </w:rPr>
                        <w:t>é</w:t>
                      </w:r>
                      <w:r w:rsidRPr="00DF1F4F">
                        <w:rPr>
                          <w:rFonts w:ascii="Marianne Light" w:eastAsia="Times New Roman" w:hAnsi="Marianne Light" w:cs="Calibri Light"/>
                          <w:color w:val="000000"/>
                          <w:sz w:val="18"/>
                          <w:szCs w:val="18"/>
                          <w:lang w:eastAsia="fr-FR"/>
                        </w:rPr>
                        <w:t>es, de même que des ateliers de communication, des séances d’art créatif, etc.</w:t>
                      </w:r>
                    </w:p>
                    <w:p w14:paraId="7CC0DA82" w14:textId="77777777" w:rsidR="00FD6FA8" w:rsidRDefault="00FD6FA8" w:rsidP="00BD42CC">
                      <w:pPr>
                        <w:spacing w:line="240" w:lineRule="auto"/>
                        <w:contextualSpacing/>
                        <w:jc w:val="both"/>
                        <w:rPr>
                          <w:rFonts w:ascii="Marianne Light" w:eastAsia="Times New Roman" w:hAnsi="Marianne Light" w:cs="Calibri Light"/>
                          <w:color w:val="000000"/>
                          <w:sz w:val="18"/>
                          <w:szCs w:val="18"/>
                          <w:u w:val="single"/>
                          <w:lang w:eastAsia="fr-FR"/>
                        </w:rPr>
                      </w:pPr>
                    </w:p>
                    <w:p w14:paraId="47CAABCA" w14:textId="017F9D45" w:rsidR="00FD6FA8" w:rsidRDefault="00FD6FA8" w:rsidP="00BD42CC">
                      <w:pPr>
                        <w:spacing w:after="120" w:line="240" w:lineRule="auto"/>
                        <w:ind w:left="708"/>
                        <w:contextualSpacing/>
                        <w:jc w:val="both"/>
                        <w:rPr>
                          <w:rFonts w:ascii="Marianne Light" w:eastAsia="Times New Roman" w:hAnsi="Marianne Light" w:cs="Calibri Light"/>
                          <w:color w:val="000000"/>
                          <w:sz w:val="18"/>
                          <w:szCs w:val="18"/>
                          <w:lang w:eastAsia="fr-FR"/>
                        </w:rPr>
                      </w:pPr>
                      <w:r w:rsidRPr="00BD0684">
                        <w:rPr>
                          <w:rFonts w:ascii="Marianne Light" w:eastAsia="Times New Roman" w:hAnsi="Marianne Light" w:cs="Calibri Light"/>
                          <w:color w:val="000000"/>
                          <w:sz w:val="18"/>
                          <w:szCs w:val="18"/>
                          <w:lang w:eastAsia="fr-FR"/>
                        </w:rPr>
                        <w:t xml:space="preserve">Pour les bénéficiaires, </w:t>
                      </w:r>
                      <w:r w:rsidRPr="00DF1F4F">
                        <w:rPr>
                          <w:rFonts w:ascii="Marianne Light" w:eastAsia="Times New Roman" w:hAnsi="Marianne Light" w:cs="Calibri Light"/>
                          <w:color w:val="000000"/>
                          <w:sz w:val="18"/>
                          <w:szCs w:val="18"/>
                          <w:lang w:eastAsia="fr-FR"/>
                        </w:rPr>
                        <w:t xml:space="preserve">il est possible de solliciter : </w:t>
                      </w:r>
                      <w:r>
                        <w:rPr>
                          <w:rFonts w:ascii="Marianne Light" w:eastAsia="Times New Roman" w:hAnsi="Marianne Light" w:cs="Calibri Light"/>
                          <w:color w:val="000000"/>
                          <w:sz w:val="18"/>
                          <w:szCs w:val="18"/>
                          <w:lang w:eastAsia="fr-FR"/>
                        </w:rPr>
                        <w:t>d</w:t>
                      </w:r>
                      <w:r w:rsidRPr="00BD0684">
                        <w:rPr>
                          <w:rFonts w:ascii="Marianne Light" w:eastAsia="Times New Roman" w:hAnsi="Marianne Light" w:cs="Calibri Light"/>
                          <w:color w:val="000000"/>
                          <w:sz w:val="18"/>
                          <w:szCs w:val="18"/>
                          <w:lang w:eastAsia="fr-FR"/>
                        </w:rPr>
                        <w:t>es prises en charge ponctuelles des complémentaires santé (AGIRC/ARCCO), des caisses de retraite ou des mutuelles</w:t>
                      </w:r>
                      <w:r>
                        <w:rPr>
                          <w:rFonts w:ascii="Calibri" w:eastAsia="Times New Roman" w:hAnsi="Calibri" w:cs="Calibri"/>
                          <w:color w:val="000000"/>
                          <w:sz w:val="18"/>
                          <w:szCs w:val="18"/>
                          <w:lang w:eastAsia="fr-FR"/>
                        </w:rPr>
                        <w:t> </w:t>
                      </w:r>
                      <w:r>
                        <w:rPr>
                          <w:rFonts w:ascii="Marianne Light" w:eastAsia="Times New Roman" w:hAnsi="Marianne Light" w:cs="Calibri Light"/>
                          <w:color w:val="000000"/>
                          <w:sz w:val="18"/>
                          <w:szCs w:val="18"/>
                          <w:lang w:eastAsia="fr-FR"/>
                        </w:rPr>
                        <w:t>; d</w:t>
                      </w:r>
                      <w:r w:rsidRPr="00DF1F4F">
                        <w:rPr>
                          <w:rFonts w:ascii="Marianne Light" w:eastAsia="Times New Roman" w:hAnsi="Marianne Light" w:cs="Calibri Light"/>
                          <w:color w:val="000000"/>
                          <w:sz w:val="18"/>
                          <w:szCs w:val="18"/>
                          <w:lang w:eastAsia="fr-FR"/>
                        </w:rPr>
                        <w:t>es co-financements apportés par des assurances</w:t>
                      </w:r>
                      <w:r>
                        <w:rPr>
                          <w:rFonts w:ascii="Calibri" w:eastAsia="Times New Roman" w:hAnsi="Calibri" w:cs="Calibri"/>
                          <w:color w:val="000000"/>
                          <w:sz w:val="18"/>
                          <w:szCs w:val="18"/>
                          <w:lang w:eastAsia="fr-FR"/>
                        </w:rPr>
                        <w:t> </w:t>
                      </w:r>
                      <w:r>
                        <w:rPr>
                          <w:rFonts w:ascii="Marianne Light" w:eastAsia="Times New Roman" w:hAnsi="Marianne Light" w:cs="Calibri Light"/>
                          <w:color w:val="000000"/>
                          <w:sz w:val="18"/>
                          <w:szCs w:val="18"/>
                          <w:lang w:eastAsia="fr-FR"/>
                        </w:rPr>
                        <w:t>; un</w:t>
                      </w:r>
                      <w:r w:rsidRPr="00DF1F4F">
                        <w:rPr>
                          <w:rFonts w:ascii="Marianne Light" w:eastAsia="Times New Roman" w:hAnsi="Marianne Light" w:cs="Calibri Light"/>
                          <w:color w:val="000000"/>
                          <w:sz w:val="18"/>
                          <w:szCs w:val="18"/>
                          <w:lang w:eastAsia="fr-FR"/>
                        </w:rPr>
                        <w:t xml:space="preserve"> soutien financier des CAF et des caisses de retraite (MSA, CARSAT)</w:t>
                      </w:r>
                      <w:r>
                        <w:rPr>
                          <w:rFonts w:ascii="Calibri" w:eastAsia="Times New Roman" w:hAnsi="Calibri" w:cs="Calibri"/>
                          <w:color w:val="000000"/>
                          <w:sz w:val="18"/>
                          <w:szCs w:val="18"/>
                          <w:lang w:eastAsia="fr-FR"/>
                        </w:rPr>
                        <w:t> </w:t>
                      </w:r>
                      <w:r>
                        <w:rPr>
                          <w:rFonts w:ascii="Marianne Light" w:eastAsia="Times New Roman" w:hAnsi="Marianne Light" w:cs="Calibri Light"/>
                          <w:color w:val="000000"/>
                          <w:sz w:val="18"/>
                          <w:szCs w:val="18"/>
                          <w:lang w:eastAsia="fr-FR"/>
                        </w:rPr>
                        <w:t>; d</w:t>
                      </w:r>
                      <w:r w:rsidRPr="00DF1F4F">
                        <w:rPr>
                          <w:rFonts w:ascii="Marianne Light" w:eastAsia="Times New Roman" w:hAnsi="Marianne Light" w:cs="Calibri Light"/>
                          <w:color w:val="000000"/>
                          <w:sz w:val="18"/>
                          <w:szCs w:val="18"/>
                          <w:lang w:eastAsia="fr-FR"/>
                        </w:rPr>
                        <w:t>es aides communales extralégales</w:t>
                      </w:r>
                      <w:r>
                        <w:rPr>
                          <w:rFonts w:ascii="Calibri" w:eastAsia="Times New Roman" w:hAnsi="Calibri" w:cs="Calibri"/>
                          <w:color w:val="000000"/>
                          <w:sz w:val="18"/>
                          <w:szCs w:val="18"/>
                          <w:lang w:eastAsia="fr-FR"/>
                        </w:rPr>
                        <w:t> </w:t>
                      </w:r>
                      <w:r>
                        <w:rPr>
                          <w:rFonts w:ascii="Marianne Light" w:eastAsia="Times New Roman" w:hAnsi="Marianne Light" w:cs="Calibri Light"/>
                          <w:color w:val="000000"/>
                          <w:sz w:val="18"/>
                          <w:szCs w:val="18"/>
                          <w:lang w:eastAsia="fr-FR"/>
                        </w:rPr>
                        <w:t>; l</w:t>
                      </w:r>
                      <w:r w:rsidRPr="00DF1F4F">
                        <w:rPr>
                          <w:rFonts w:ascii="Marianne Light" w:eastAsia="Times New Roman" w:hAnsi="Marianne Light" w:cs="Calibri Light"/>
                          <w:color w:val="000000"/>
                          <w:sz w:val="18"/>
                          <w:szCs w:val="18"/>
                          <w:lang w:eastAsia="fr-FR"/>
                        </w:rPr>
                        <w:t>es chèques vacances de l’Agence nationale pour les chèques vacances (ANCV)</w:t>
                      </w:r>
                      <w:r>
                        <w:rPr>
                          <w:rFonts w:ascii="Marianne Light" w:eastAsia="Times New Roman" w:hAnsi="Marianne Light" w:cs="Calibri Light"/>
                          <w:color w:val="000000"/>
                          <w:sz w:val="18"/>
                          <w:szCs w:val="18"/>
                          <w:lang w:eastAsia="fr-FR"/>
                        </w:rPr>
                        <w:t>…</w:t>
                      </w:r>
                    </w:p>
                    <w:p w14:paraId="17C11DA9" w14:textId="77777777" w:rsidR="00FD6FA8" w:rsidRDefault="00FD6FA8" w:rsidP="00BD42CC">
                      <w:pPr>
                        <w:spacing w:after="120" w:line="240" w:lineRule="auto"/>
                        <w:ind w:left="708"/>
                        <w:contextualSpacing/>
                        <w:jc w:val="both"/>
                        <w:rPr>
                          <w:rFonts w:ascii="Marianne Light" w:eastAsia="Times New Roman" w:hAnsi="Marianne Light" w:cs="Calibri Light"/>
                          <w:color w:val="000000"/>
                          <w:sz w:val="18"/>
                          <w:szCs w:val="18"/>
                          <w:lang w:eastAsia="fr-FR"/>
                        </w:rPr>
                      </w:pPr>
                    </w:p>
                    <w:p w14:paraId="4457DA4A" w14:textId="5AB0B2DD" w:rsidR="00FD6FA8" w:rsidRPr="00BD0684" w:rsidRDefault="00FD6FA8" w:rsidP="00BD42CC">
                      <w:pPr>
                        <w:spacing w:before="240" w:after="0" w:line="240" w:lineRule="auto"/>
                        <w:ind w:left="708"/>
                        <w:contextualSpacing/>
                        <w:jc w:val="both"/>
                        <w:rPr>
                          <w:rFonts w:ascii="Marianne Light" w:eastAsia="Times New Roman" w:hAnsi="Marianne Light" w:cs="Calibri Light"/>
                          <w:color w:val="000000"/>
                          <w:sz w:val="18"/>
                          <w:szCs w:val="18"/>
                          <w:lang w:eastAsia="fr-FR"/>
                        </w:rPr>
                      </w:pPr>
                      <w:r w:rsidRPr="00BD0684">
                        <w:rPr>
                          <w:rFonts w:ascii="Marianne Medium" w:eastAsia="Times New Roman" w:hAnsi="Marianne Medium" w:cs="Calibri Light"/>
                          <w:color w:val="000000"/>
                          <w:sz w:val="18"/>
                          <w:szCs w:val="18"/>
                          <w:lang w:eastAsia="fr-FR"/>
                        </w:rPr>
                        <w:t>Pour les personnes en situation de handicap</w:t>
                      </w:r>
                      <w:r w:rsidRPr="00BD0684">
                        <w:rPr>
                          <w:rFonts w:ascii="Marianne Light" w:eastAsia="Times New Roman" w:hAnsi="Marianne Light" w:cs="Calibri Light"/>
                          <w:color w:val="000000"/>
                          <w:sz w:val="18"/>
                          <w:szCs w:val="18"/>
                          <w:lang w:eastAsia="fr-FR"/>
                        </w:rPr>
                        <w:t>, la prestation de compensation du handicap (PCH ou l’AEEH pour les enfants):</w:t>
                      </w:r>
                    </w:p>
                    <w:p w14:paraId="795E323B" w14:textId="42A7BF16" w:rsidR="00FD6FA8" w:rsidRPr="00DF1F4F" w:rsidRDefault="00FD6FA8" w:rsidP="00BD42CC">
                      <w:pPr>
                        <w:pStyle w:val="Paragraphedeliste"/>
                        <w:numPr>
                          <w:ilvl w:val="0"/>
                          <w:numId w:val="44"/>
                        </w:numPr>
                        <w:spacing w:line="240" w:lineRule="auto"/>
                        <w:jc w:val="both"/>
                        <w:rPr>
                          <w:rFonts w:ascii="Marianne Light" w:eastAsia="Times New Roman" w:hAnsi="Marianne Light" w:cs="Calibri Light"/>
                          <w:color w:val="000000"/>
                          <w:sz w:val="18"/>
                          <w:szCs w:val="18"/>
                          <w:lang w:eastAsia="fr-FR"/>
                        </w:rPr>
                      </w:pPr>
                      <w:r w:rsidRPr="00DF1F4F">
                        <w:rPr>
                          <w:rFonts w:ascii="Marianne Light" w:eastAsia="Times New Roman" w:hAnsi="Marianne Light" w:cs="Calibri Light"/>
                          <w:color w:val="000000"/>
                          <w:sz w:val="18"/>
                          <w:szCs w:val="18"/>
                          <w:lang w:eastAsia="fr-FR"/>
                        </w:rPr>
                        <w:t xml:space="preserve">L’élément 1 « </w:t>
                      </w:r>
                      <w:r w:rsidRPr="00BD0684">
                        <w:rPr>
                          <w:rFonts w:ascii="Marianne Medium" w:eastAsia="Times New Roman" w:hAnsi="Marianne Medium" w:cs="Calibri Light"/>
                          <w:color w:val="000000"/>
                          <w:sz w:val="18"/>
                          <w:szCs w:val="18"/>
                          <w:lang w:eastAsia="fr-FR"/>
                        </w:rPr>
                        <w:t>Aide humaine</w:t>
                      </w:r>
                      <w:r>
                        <w:rPr>
                          <w:rFonts w:ascii="Marianne Light" w:eastAsia="Times New Roman" w:hAnsi="Marianne Light" w:cs="Calibri Light"/>
                          <w:color w:val="000000"/>
                          <w:sz w:val="18"/>
                          <w:szCs w:val="18"/>
                          <w:lang w:eastAsia="fr-FR"/>
                        </w:rPr>
                        <w:t xml:space="preserve"> » peut financer</w:t>
                      </w:r>
                      <w:r w:rsidRPr="00DF1F4F">
                        <w:rPr>
                          <w:rFonts w:ascii="Marianne Light" w:eastAsia="Times New Roman" w:hAnsi="Marianne Light" w:cs="Calibri Light"/>
                          <w:color w:val="000000"/>
                          <w:sz w:val="18"/>
                          <w:szCs w:val="18"/>
                          <w:lang w:eastAsia="fr-FR"/>
                        </w:rPr>
                        <w:t>, l’entretien personnel, les déplacements et la participation à la vie sociale de la p</w:t>
                      </w:r>
                      <w:r>
                        <w:rPr>
                          <w:rFonts w:ascii="Marianne Light" w:eastAsia="Times New Roman" w:hAnsi="Marianne Light" w:cs="Calibri Light"/>
                          <w:color w:val="000000"/>
                          <w:sz w:val="18"/>
                          <w:szCs w:val="18"/>
                          <w:lang w:eastAsia="fr-FR"/>
                        </w:rPr>
                        <w:t>ersonne</w:t>
                      </w:r>
                    </w:p>
                    <w:p w14:paraId="2DB9EA1C" w14:textId="717807F4" w:rsidR="00FD6FA8" w:rsidRPr="00DF1F4F" w:rsidRDefault="00FD6FA8" w:rsidP="00BD42CC">
                      <w:pPr>
                        <w:pStyle w:val="Paragraphedeliste"/>
                        <w:numPr>
                          <w:ilvl w:val="0"/>
                          <w:numId w:val="44"/>
                        </w:numPr>
                        <w:spacing w:line="240" w:lineRule="auto"/>
                        <w:jc w:val="both"/>
                        <w:rPr>
                          <w:rFonts w:ascii="Marianne Light" w:eastAsia="Times New Roman" w:hAnsi="Marianne Light" w:cs="Calibri Light"/>
                          <w:color w:val="000000"/>
                          <w:sz w:val="18"/>
                          <w:szCs w:val="18"/>
                          <w:lang w:eastAsia="fr-FR"/>
                        </w:rPr>
                      </w:pPr>
                      <w:r w:rsidRPr="00DF1F4F">
                        <w:rPr>
                          <w:rFonts w:ascii="Marianne Light" w:eastAsia="Times New Roman" w:hAnsi="Marianne Light" w:cs="Calibri Light"/>
                          <w:color w:val="000000"/>
                          <w:sz w:val="18"/>
                          <w:szCs w:val="18"/>
                          <w:lang w:eastAsia="fr-FR"/>
                        </w:rPr>
                        <w:t xml:space="preserve">L’élément 3 « </w:t>
                      </w:r>
                      <w:r w:rsidRPr="00BD0684">
                        <w:rPr>
                          <w:rFonts w:ascii="Marianne Medium" w:eastAsia="Times New Roman" w:hAnsi="Marianne Medium" w:cs="Calibri Light"/>
                          <w:color w:val="000000"/>
                          <w:sz w:val="18"/>
                          <w:szCs w:val="18"/>
                          <w:lang w:eastAsia="fr-FR"/>
                        </w:rPr>
                        <w:t>Surcoûts liés au transport</w:t>
                      </w:r>
                      <w:r w:rsidRPr="00DF1F4F">
                        <w:rPr>
                          <w:rFonts w:ascii="Marianne Light" w:eastAsia="Times New Roman" w:hAnsi="Marianne Light" w:cs="Calibri Light"/>
                          <w:color w:val="000000"/>
                          <w:sz w:val="18"/>
                          <w:szCs w:val="18"/>
                          <w:lang w:eastAsia="fr-FR"/>
                        </w:rPr>
                        <w:t xml:space="preserve"> » peut financer des surcoûts li</w:t>
                      </w:r>
                      <w:r>
                        <w:rPr>
                          <w:rFonts w:ascii="Marianne Light" w:eastAsia="Times New Roman" w:hAnsi="Marianne Light" w:cs="Calibri Light"/>
                          <w:color w:val="000000"/>
                          <w:sz w:val="18"/>
                          <w:szCs w:val="18"/>
                          <w:lang w:eastAsia="fr-FR"/>
                        </w:rPr>
                        <w:t>és à un départ annuel en congé</w:t>
                      </w:r>
                    </w:p>
                    <w:p w14:paraId="50570492" w14:textId="0912957D" w:rsidR="00FD6FA8" w:rsidRPr="00DF1F4F" w:rsidRDefault="00FD6FA8" w:rsidP="00BD42CC">
                      <w:pPr>
                        <w:pStyle w:val="Paragraphedeliste"/>
                        <w:numPr>
                          <w:ilvl w:val="0"/>
                          <w:numId w:val="44"/>
                        </w:numPr>
                        <w:spacing w:line="240" w:lineRule="auto"/>
                        <w:jc w:val="both"/>
                        <w:rPr>
                          <w:rFonts w:ascii="Marianne Light" w:eastAsia="Times New Roman" w:hAnsi="Marianne Light" w:cs="Calibri Light"/>
                          <w:color w:val="000000"/>
                          <w:sz w:val="18"/>
                          <w:szCs w:val="18"/>
                          <w:lang w:eastAsia="fr-FR"/>
                        </w:rPr>
                      </w:pPr>
                      <w:r w:rsidRPr="00DF1F4F">
                        <w:rPr>
                          <w:rFonts w:ascii="Marianne Light" w:eastAsia="Times New Roman" w:hAnsi="Marianne Light" w:cs="Calibri Light"/>
                          <w:color w:val="000000"/>
                          <w:sz w:val="18"/>
                          <w:szCs w:val="18"/>
                          <w:lang w:eastAsia="fr-FR"/>
                        </w:rPr>
                        <w:t xml:space="preserve">L’élément 4 « </w:t>
                      </w:r>
                      <w:r w:rsidRPr="00BD0684">
                        <w:rPr>
                          <w:rFonts w:ascii="Marianne Medium" w:eastAsia="Times New Roman" w:hAnsi="Marianne Medium" w:cs="Calibri Light"/>
                          <w:color w:val="000000"/>
                          <w:sz w:val="18"/>
                          <w:szCs w:val="18"/>
                          <w:lang w:eastAsia="fr-FR"/>
                        </w:rPr>
                        <w:t>Charges exceptionnelles</w:t>
                      </w:r>
                      <w:r w:rsidRPr="00DF1F4F">
                        <w:rPr>
                          <w:rFonts w:ascii="Marianne Light" w:eastAsia="Times New Roman" w:hAnsi="Marianne Light" w:cs="Calibri Light"/>
                          <w:color w:val="000000"/>
                          <w:sz w:val="18"/>
                          <w:szCs w:val="18"/>
                          <w:lang w:eastAsia="fr-FR"/>
                        </w:rPr>
                        <w:t xml:space="preserve"> » peut financer des surcoûts liés aux séjours de répit en milieu ordinaire ou de vacances adaptées</w:t>
                      </w:r>
                    </w:p>
                    <w:p w14:paraId="5D8F27AF" w14:textId="6FD042B2" w:rsidR="00FD6FA8" w:rsidRPr="00BD0684" w:rsidRDefault="00FD6FA8" w:rsidP="00BD42CC">
                      <w:pPr>
                        <w:spacing w:line="240" w:lineRule="auto"/>
                        <w:ind w:left="708"/>
                        <w:rPr>
                          <w:rFonts w:ascii="Marianne Light" w:hAnsi="Marianne Light"/>
                          <w:sz w:val="18"/>
                          <w:szCs w:val="18"/>
                        </w:rPr>
                      </w:pPr>
                      <w:r w:rsidRPr="00BD0684">
                        <w:rPr>
                          <w:rFonts w:ascii="Marianne Medium" w:eastAsia="Times New Roman" w:hAnsi="Marianne Medium" w:cs="Calibri Light"/>
                          <w:color w:val="000000"/>
                          <w:sz w:val="18"/>
                          <w:szCs w:val="18"/>
                          <w:lang w:eastAsia="fr-FR"/>
                        </w:rPr>
                        <w:t>Pour les personnes âgées</w:t>
                      </w:r>
                      <w:r w:rsidRPr="00BD0684">
                        <w:rPr>
                          <w:rFonts w:ascii="Marianne Light" w:eastAsia="Times New Roman" w:hAnsi="Marianne Light" w:cs="Calibri Light"/>
                          <w:color w:val="000000"/>
                          <w:sz w:val="18"/>
                          <w:szCs w:val="18"/>
                          <w:lang w:eastAsia="fr-FR"/>
                        </w:rPr>
                        <w:t xml:space="preserve">, </w:t>
                      </w:r>
                      <w:hyperlink r:id="rId214" w:history="1">
                        <w:r w:rsidRPr="00BD0684">
                          <w:rPr>
                            <w:rFonts w:ascii="Marianne Light" w:eastAsia="Times New Roman" w:hAnsi="Marianne Light" w:cs="Calibri Light"/>
                            <w:color w:val="000000"/>
                            <w:sz w:val="18"/>
                            <w:szCs w:val="18"/>
                            <w:lang w:eastAsia="fr-FR"/>
                          </w:rPr>
                          <w:t>le module répit de l’APA</w:t>
                        </w:r>
                      </w:hyperlink>
                      <w:r w:rsidRPr="00BD0684">
                        <w:rPr>
                          <w:rFonts w:ascii="Marianne Light" w:eastAsia="Times New Roman" w:hAnsi="Marianne Light" w:cs="Calibri Light"/>
                          <w:color w:val="000000"/>
                          <w:sz w:val="18"/>
                          <w:szCs w:val="18"/>
                          <w:lang w:eastAsia="fr-FR"/>
                        </w:rPr>
                        <w:t xml:space="preserve"> pour les séjours en hébergement temporaire dans le cadre de l’aide au répit.</w:t>
                      </w:r>
                    </w:p>
                  </w:txbxContent>
                </v:textbox>
              </v:shape>
            </w:pict>
          </mc:Fallback>
        </mc:AlternateContent>
      </w:r>
      <w:r w:rsidR="00C30766" w:rsidRPr="00E27927">
        <w:rPr>
          <w:rFonts w:ascii="Marianne" w:hAnsi="Marianne" w:cs="Arial"/>
          <w:sz w:val="28"/>
          <w:szCs w:val="32"/>
        </w:rPr>
        <w:br w:type="page"/>
      </w:r>
    </w:p>
    <w:p w14:paraId="0B63D60D" w14:textId="4A631472" w:rsidR="008642CD" w:rsidRPr="00E27927" w:rsidRDefault="00C17AE6"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r w:rsidRPr="00E27927">
        <w:rPr>
          <w:rFonts w:ascii="Marianne" w:hAnsi="Marianne" w:cs="Arial"/>
          <w:noProof/>
          <w:sz w:val="28"/>
          <w:szCs w:val="32"/>
          <w:lang w:eastAsia="fr-FR"/>
          <w14:reflection w14:blurRad="0" w14:stA="21000" w14:stPos="0" w14:endA="0" w14:endPos="0" w14:dist="0" w14:dir="0" w14:fadeDir="0" w14:sx="0" w14:sy="0" w14:kx="0" w14:ky="0" w14:algn="b"/>
        </w:rPr>
        <w:lastRenderedPageBreak/>
        <mc:AlternateContent>
          <mc:Choice Requires="wps">
            <w:drawing>
              <wp:anchor distT="0" distB="0" distL="114300" distR="114300" simplePos="0" relativeHeight="251669504" behindDoc="0" locked="0" layoutInCell="1" allowOverlap="1" wp14:anchorId="2E29A825" wp14:editId="51361A41">
                <wp:simplePos x="0" y="0"/>
                <wp:positionH relativeFrom="column">
                  <wp:posOffset>176967</wp:posOffset>
                </wp:positionH>
                <wp:positionV relativeFrom="paragraph">
                  <wp:posOffset>218061</wp:posOffset>
                </wp:positionV>
                <wp:extent cx="6092190" cy="1591293"/>
                <wp:effectExtent l="0" t="0" r="0" b="0"/>
                <wp:wrapNone/>
                <wp:docPr id="468" name="Zone de texte 468"/>
                <wp:cNvGraphicFramePr/>
                <a:graphic xmlns:a="http://schemas.openxmlformats.org/drawingml/2006/main">
                  <a:graphicData uri="http://schemas.microsoft.com/office/word/2010/wordprocessingShape">
                    <wps:wsp>
                      <wps:cNvSpPr txBox="1"/>
                      <wps:spPr>
                        <a:xfrm>
                          <a:off x="0" y="0"/>
                          <a:ext cx="6092190" cy="1591293"/>
                        </a:xfrm>
                        <a:prstGeom prst="rect">
                          <a:avLst/>
                        </a:prstGeom>
                        <a:noFill/>
                        <a:ln w="6350">
                          <a:noFill/>
                        </a:ln>
                      </wps:spPr>
                      <wps:txbx>
                        <w:txbxContent>
                          <w:p w14:paraId="30DF5064" w14:textId="5E532715" w:rsidR="00FD6FA8" w:rsidRPr="00862DF6" w:rsidRDefault="00FD6FA8" w:rsidP="00C17AE6">
                            <w:pPr>
                              <w:pStyle w:val="Paragraphedeliste"/>
                              <w:numPr>
                                <w:ilvl w:val="0"/>
                                <w:numId w:val="48"/>
                              </w:numPr>
                              <w:spacing w:after="200" w:line="240" w:lineRule="auto"/>
                              <w:ind w:left="473" w:right="454"/>
                              <w:jc w:val="both"/>
                              <w:rPr>
                                <w:rFonts w:ascii="Marianne Light" w:hAnsi="Marianne Light" w:cs="Calibri Light"/>
                                <w:color w:val="000000" w:themeColor="text1"/>
                                <w:sz w:val="18"/>
                                <w:szCs w:val="18"/>
                              </w:rPr>
                            </w:pPr>
                            <w:r w:rsidRPr="00862DF6">
                              <w:rPr>
                                <w:rFonts w:ascii="Marianne Light" w:hAnsi="Marianne Light" w:cs="Calibri Light"/>
                                <w:color w:val="000000" w:themeColor="text1"/>
                                <w:sz w:val="18"/>
                                <w:szCs w:val="18"/>
                              </w:rPr>
                              <w:t>Il est possible de se renseigner auprès de sa mairie ou de son conseil départemental</w:t>
                            </w:r>
                          </w:p>
                          <w:p w14:paraId="1B0D8F23" w14:textId="5410592A" w:rsidR="00FD6FA8" w:rsidRPr="00862DF6" w:rsidRDefault="00FD6FA8" w:rsidP="00C17AE6">
                            <w:pPr>
                              <w:pStyle w:val="Paragraphedeliste"/>
                              <w:numPr>
                                <w:ilvl w:val="0"/>
                                <w:numId w:val="48"/>
                              </w:numPr>
                              <w:spacing w:after="200" w:line="240" w:lineRule="auto"/>
                              <w:ind w:left="473" w:right="454"/>
                              <w:jc w:val="both"/>
                              <w:rPr>
                                <w:rFonts w:ascii="Marianne Light" w:hAnsi="Marianne Light" w:cs="Calibri Light"/>
                                <w:color w:val="000000" w:themeColor="text1"/>
                                <w:sz w:val="18"/>
                                <w:szCs w:val="18"/>
                              </w:rPr>
                            </w:pPr>
                            <w:r w:rsidRPr="00862DF6">
                              <w:rPr>
                                <w:rFonts w:ascii="Marianne Light" w:hAnsi="Marianne Light" w:cs="Calibri Light"/>
                                <w:color w:val="000000"/>
                                <w:sz w:val="18"/>
                                <w:szCs w:val="18"/>
                              </w:rPr>
                              <w:t>Les plateformes d’accompagnement et de répit (PFR) peuvent également informer les aidants</w:t>
                            </w:r>
                            <w:r>
                              <w:rPr>
                                <w:rFonts w:ascii="Marianne Light" w:hAnsi="Marianne Light" w:cs="Calibri Light"/>
                                <w:color w:val="000000"/>
                                <w:sz w:val="18"/>
                                <w:szCs w:val="18"/>
                              </w:rPr>
                              <w:t xml:space="preserve">, voir le </w:t>
                            </w:r>
                            <w:hyperlink r:id="rId215" w:history="1">
                              <w:r w:rsidRPr="00E27927">
                                <w:rPr>
                                  <w:rStyle w:val="Lienhypertexte"/>
                                  <w:rFonts w:ascii="Marianne Light" w:hAnsi="Marianne Light" w:cs="Calibri Light"/>
                                  <w:sz w:val="18"/>
                                  <w:szCs w:val="20"/>
                                </w:rPr>
                                <w:t>site de la CNSA</w:t>
                              </w:r>
                              <w:r w:rsidRPr="00E27927">
                                <w:rPr>
                                  <w:rStyle w:val="Lienhypertexte"/>
                                  <w:rFonts w:ascii="Calibri" w:hAnsi="Calibri" w:cs="Calibri"/>
                                  <w:sz w:val="18"/>
                                  <w:szCs w:val="20"/>
                                </w:rPr>
                                <w:t> </w:t>
                              </w:r>
                            </w:hyperlink>
                          </w:p>
                          <w:p w14:paraId="4FD0C995" w14:textId="77777777" w:rsidR="00FD6FA8" w:rsidRPr="00862DF6" w:rsidRDefault="00FD6FA8" w:rsidP="00C17AE6">
                            <w:pPr>
                              <w:pStyle w:val="Paragraphedeliste"/>
                              <w:numPr>
                                <w:ilvl w:val="0"/>
                                <w:numId w:val="48"/>
                              </w:numPr>
                              <w:spacing w:after="200" w:line="240" w:lineRule="auto"/>
                              <w:ind w:left="473" w:right="454"/>
                              <w:jc w:val="both"/>
                              <w:rPr>
                                <w:rStyle w:val="Lienhypertexte"/>
                                <w:rFonts w:ascii="Marianne Light" w:hAnsi="Marianne Light" w:cs="Calibri Light"/>
                                <w:color w:val="000000" w:themeColor="text1"/>
                                <w:sz w:val="18"/>
                                <w:szCs w:val="18"/>
                                <w:u w:val="none"/>
                              </w:rPr>
                            </w:pPr>
                            <w:r w:rsidRPr="00862DF6">
                              <w:rPr>
                                <w:rFonts w:ascii="Marianne Medium" w:hAnsi="Marianne Medium" w:cs="Calibri Light"/>
                                <w:color w:val="000000" w:themeColor="text1"/>
                                <w:sz w:val="18"/>
                                <w:szCs w:val="20"/>
                              </w:rPr>
                              <w:t>Pour les personnes âgées</w:t>
                            </w:r>
                            <w:r w:rsidRPr="00862DF6">
                              <w:rPr>
                                <w:rFonts w:ascii="Calibri" w:hAnsi="Calibri" w:cs="Calibri"/>
                                <w:color w:val="000000" w:themeColor="text1"/>
                                <w:sz w:val="18"/>
                                <w:szCs w:val="20"/>
                              </w:rPr>
                              <w:t> </w:t>
                            </w:r>
                            <w:r w:rsidRPr="00862DF6">
                              <w:rPr>
                                <w:rFonts w:ascii="Marianne Light" w:hAnsi="Marianne Light" w:cs="Calibri Light"/>
                                <w:color w:val="000000" w:themeColor="text1"/>
                                <w:sz w:val="18"/>
                                <w:szCs w:val="20"/>
                              </w:rPr>
                              <w:t>: les Centre Locaux d’Information et de Coordination pour personnes âgées (CLIC) et les Centres Communaux d’Action Sociale (CCAS)</w:t>
                            </w:r>
                            <w:r w:rsidRPr="00862DF6">
                              <w:rPr>
                                <w:rFonts w:ascii="Calibri" w:hAnsi="Calibri" w:cs="Calibri"/>
                                <w:color w:val="000000" w:themeColor="text1"/>
                                <w:sz w:val="18"/>
                                <w:szCs w:val="20"/>
                              </w:rPr>
                              <w:t> </w:t>
                            </w:r>
                            <w:r w:rsidRPr="00862DF6">
                              <w:rPr>
                                <w:rFonts w:ascii="Marianne Light" w:hAnsi="Marianne Light" w:cs="Calibri Light"/>
                                <w:color w:val="000000" w:themeColor="text1"/>
                                <w:sz w:val="18"/>
                                <w:szCs w:val="20"/>
                              </w:rPr>
                              <w:t xml:space="preserve">peuvent vous renseigner : </w:t>
                            </w:r>
                            <w:hyperlink r:id="rId216" w:history="1">
                              <w:r w:rsidRPr="00862DF6">
                                <w:rPr>
                                  <w:rStyle w:val="Lienhypertexte"/>
                                  <w:rFonts w:ascii="Marianne Light" w:hAnsi="Marianne Light" w:cs="Calibri Light"/>
                                  <w:sz w:val="18"/>
                                  <w:szCs w:val="20"/>
                                </w:rPr>
                                <w:t>Annuaire des centres</w:t>
                              </w:r>
                            </w:hyperlink>
                          </w:p>
                          <w:p w14:paraId="725329F6" w14:textId="42297413" w:rsidR="00FD6FA8" w:rsidRPr="00862DF6" w:rsidRDefault="00FD6FA8" w:rsidP="00C17AE6">
                            <w:pPr>
                              <w:pStyle w:val="Paragraphedeliste"/>
                              <w:numPr>
                                <w:ilvl w:val="0"/>
                                <w:numId w:val="48"/>
                              </w:numPr>
                              <w:spacing w:after="200" w:line="240" w:lineRule="auto"/>
                              <w:ind w:left="473" w:right="454"/>
                              <w:jc w:val="both"/>
                              <w:rPr>
                                <w:rStyle w:val="Lienhypertexte"/>
                                <w:rFonts w:ascii="Marianne Light" w:hAnsi="Marianne Light" w:cs="Calibri Light"/>
                                <w:color w:val="000000" w:themeColor="text1"/>
                                <w:sz w:val="18"/>
                                <w:szCs w:val="18"/>
                                <w:u w:val="none"/>
                              </w:rPr>
                            </w:pPr>
                            <w:r w:rsidRPr="00862DF6">
                              <w:rPr>
                                <w:rFonts w:ascii="Marianne Medium" w:hAnsi="Marianne Medium" w:cs="Calibri Light"/>
                                <w:color w:val="000000" w:themeColor="text1"/>
                                <w:sz w:val="18"/>
                                <w:szCs w:val="20"/>
                              </w:rPr>
                              <w:t>Pour les personnes handicapées</w:t>
                            </w:r>
                            <w:r w:rsidRPr="00862DF6">
                              <w:rPr>
                                <w:rFonts w:ascii="Calibri" w:hAnsi="Calibri" w:cs="Calibri"/>
                                <w:color w:val="000000" w:themeColor="text1"/>
                                <w:sz w:val="18"/>
                                <w:szCs w:val="20"/>
                              </w:rPr>
                              <w:t> </w:t>
                            </w:r>
                            <w:r w:rsidRPr="00862DF6">
                              <w:rPr>
                                <w:rFonts w:ascii="Marianne Light" w:hAnsi="Marianne Light" w:cs="Calibri Light"/>
                                <w:color w:val="000000" w:themeColor="text1"/>
                                <w:sz w:val="18"/>
                                <w:szCs w:val="20"/>
                              </w:rPr>
                              <w:t>: les Maisons Départementales pour les Personnes Handicapées peuvent vous renseigner</w:t>
                            </w:r>
                            <w:r>
                              <w:rPr>
                                <w:rFonts w:ascii="Marianne Light" w:hAnsi="Marianne Light" w:cs="Calibri Light"/>
                                <w:color w:val="000000" w:themeColor="text1"/>
                                <w:sz w:val="18"/>
                                <w:szCs w:val="20"/>
                              </w:rPr>
                              <w:t xml:space="preserve"> sur les solutions disponibles sur </w:t>
                            </w:r>
                            <w:r w:rsidRPr="00E27927">
                              <w:rPr>
                                <w:rFonts w:ascii="Marianne Light" w:hAnsi="Marianne Light" w:cs="Calibri Light"/>
                                <w:color w:val="000000" w:themeColor="text1"/>
                                <w:sz w:val="18"/>
                                <w:szCs w:val="20"/>
                              </w:rPr>
                              <w:t>vo</w:t>
                            </w:r>
                            <w:r>
                              <w:rPr>
                                <w:rFonts w:ascii="Marianne Light" w:hAnsi="Marianne Light" w:cs="Calibri Light"/>
                                <w:color w:val="000000" w:themeColor="text1"/>
                                <w:sz w:val="18"/>
                                <w:szCs w:val="20"/>
                              </w:rPr>
                              <w:t xml:space="preserve">tre </w:t>
                            </w:r>
                            <w:r w:rsidRPr="00E27927">
                              <w:rPr>
                                <w:rFonts w:ascii="Marianne Light" w:hAnsi="Marianne Light" w:cs="Calibri Light"/>
                                <w:color w:val="000000" w:themeColor="text1"/>
                                <w:sz w:val="18"/>
                                <w:szCs w:val="20"/>
                              </w:rPr>
                              <w:t>territoire</w:t>
                            </w:r>
                            <w:r w:rsidRPr="00862DF6">
                              <w:rPr>
                                <w:rFonts w:ascii="Calibri" w:hAnsi="Calibri" w:cs="Calibri"/>
                                <w:color w:val="000000" w:themeColor="text1"/>
                                <w:sz w:val="18"/>
                                <w:szCs w:val="20"/>
                              </w:rPr>
                              <w:t> </w:t>
                            </w:r>
                            <w:r w:rsidRPr="00862DF6">
                              <w:rPr>
                                <w:rFonts w:ascii="Marianne Light" w:hAnsi="Marianne Light" w:cs="Calibri Light"/>
                                <w:color w:val="000000" w:themeColor="text1"/>
                                <w:sz w:val="18"/>
                                <w:szCs w:val="20"/>
                              </w:rPr>
                              <w:t xml:space="preserve">: </w:t>
                            </w:r>
                            <w:hyperlink r:id="rId217" w:history="1">
                              <w:r w:rsidRPr="00862DF6">
                                <w:rPr>
                                  <w:rStyle w:val="Lienhypertexte"/>
                                  <w:rFonts w:ascii="Marianne Light" w:hAnsi="Marianne Light" w:cs="Calibri Light"/>
                                  <w:sz w:val="18"/>
                                  <w:szCs w:val="20"/>
                                </w:rPr>
                                <w:t>Annuaire des MDPH</w:t>
                              </w:r>
                            </w:hyperlink>
                          </w:p>
                          <w:p w14:paraId="0C5B4F42" w14:textId="1C398EF5" w:rsidR="00FD6FA8" w:rsidRPr="00862DF6" w:rsidRDefault="00FD6FA8" w:rsidP="000125C6">
                            <w:pPr>
                              <w:pStyle w:val="Paragraphedeliste"/>
                              <w:numPr>
                                <w:ilvl w:val="0"/>
                                <w:numId w:val="48"/>
                              </w:numPr>
                              <w:spacing w:after="200"/>
                              <w:ind w:left="473" w:right="454"/>
                              <w:jc w:val="both"/>
                              <w:rPr>
                                <w:rFonts w:ascii="Marianne Light" w:hAnsi="Marianne Light" w:cs="Calibri Light"/>
                                <w:color w:val="000000" w:themeColor="text1"/>
                                <w:sz w:val="18"/>
                                <w:szCs w:val="18"/>
                              </w:rPr>
                            </w:pPr>
                            <w:r w:rsidRPr="00862DF6">
                              <w:rPr>
                                <w:rFonts w:ascii="Marianne Light" w:hAnsi="Marianne Light" w:cs="Calibri Light"/>
                                <w:color w:val="000000"/>
                                <w:sz w:val="18"/>
                                <w:szCs w:val="18"/>
                              </w:rPr>
                              <w:t>Les sites des associations agissant en faveur des aidants peuvent également être consultés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9A825" id="Zone de texte 468" o:spid="_x0000_s1373" type="#_x0000_t202" style="position:absolute;margin-left:13.95pt;margin-top:17.15pt;width:479.7pt;height:125.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" filled="f" stroked="f" strokeweight=".5pt">
                <v:textbox>
                  <w:txbxContent>
                    <w:p w14:paraId="30DF5064" w14:textId="5E532715" w:rsidR="00FD6FA8" w:rsidRPr="00862DF6" w:rsidRDefault="00FD6FA8" w:rsidP="00C17AE6">
                      <w:pPr>
                        <w:pStyle w:val="Paragraphedeliste"/>
                        <w:numPr>
                          <w:ilvl w:val="0"/>
                          <w:numId w:val="48"/>
                        </w:numPr>
                        <w:spacing w:after="200" w:line="240" w:lineRule="auto"/>
                        <w:ind w:left="473" w:right="454"/>
                        <w:jc w:val="both"/>
                        <w:rPr>
                          <w:rFonts w:ascii="Marianne Light" w:hAnsi="Marianne Light" w:cs="Calibri Light"/>
                          <w:color w:val="000000" w:themeColor="text1"/>
                          <w:sz w:val="18"/>
                          <w:szCs w:val="18"/>
                        </w:rPr>
                      </w:pPr>
                      <w:r w:rsidRPr="00862DF6">
                        <w:rPr>
                          <w:rFonts w:ascii="Marianne Light" w:hAnsi="Marianne Light" w:cs="Calibri Light"/>
                          <w:color w:val="000000" w:themeColor="text1"/>
                          <w:sz w:val="18"/>
                          <w:szCs w:val="18"/>
                        </w:rPr>
                        <w:t>Il est possible de se renseigner auprès de sa mairie ou de son conseil départemental</w:t>
                      </w:r>
                    </w:p>
                    <w:p w14:paraId="1B0D8F23" w14:textId="5410592A" w:rsidR="00FD6FA8" w:rsidRPr="00862DF6" w:rsidRDefault="00FD6FA8" w:rsidP="00C17AE6">
                      <w:pPr>
                        <w:pStyle w:val="Paragraphedeliste"/>
                        <w:numPr>
                          <w:ilvl w:val="0"/>
                          <w:numId w:val="48"/>
                        </w:numPr>
                        <w:spacing w:after="200" w:line="240" w:lineRule="auto"/>
                        <w:ind w:left="473" w:right="454"/>
                        <w:jc w:val="both"/>
                        <w:rPr>
                          <w:rFonts w:ascii="Marianne Light" w:hAnsi="Marianne Light" w:cs="Calibri Light"/>
                          <w:color w:val="000000" w:themeColor="text1"/>
                          <w:sz w:val="18"/>
                          <w:szCs w:val="18"/>
                        </w:rPr>
                      </w:pPr>
                      <w:r w:rsidRPr="00862DF6">
                        <w:rPr>
                          <w:rFonts w:ascii="Marianne Light" w:hAnsi="Marianne Light" w:cs="Calibri Light"/>
                          <w:color w:val="000000"/>
                          <w:sz w:val="18"/>
                          <w:szCs w:val="18"/>
                        </w:rPr>
                        <w:t>Les plateformes d’accompagnement et de répit (PFR) peuvent également informer les aidants</w:t>
                      </w:r>
                      <w:r>
                        <w:rPr>
                          <w:rFonts w:ascii="Marianne Light" w:hAnsi="Marianne Light" w:cs="Calibri Light"/>
                          <w:color w:val="000000"/>
                          <w:sz w:val="18"/>
                          <w:szCs w:val="18"/>
                        </w:rPr>
                        <w:t xml:space="preserve">, voir le </w:t>
                      </w:r>
                      <w:hyperlink r:id="rId218" w:history="1">
                        <w:r w:rsidRPr="00E27927">
                          <w:rPr>
                            <w:rStyle w:val="Lienhypertexte"/>
                            <w:rFonts w:ascii="Marianne Light" w:hAnsi="Marianne Light" w:cs="Calibri Light"/>
                            <w:sz w:val="18"/>
                            <w:szCs w:val="20"/>
                          </w:rPr>
                          <w:t>site de la CNSA</w:t>
                        </w:r>
                        <w:r w:rsidRPr="00E27927">
                          <w:rPr>
                            <w:rStyle w:val="Lienhypertexte"/>
                            <w:rFonts w:ascii="Calibri" w:hAnsi="Calibri" w:cs="Calibri"/>
                            <w:sz w:val="18"/>
                            <w:szCs w:val="20"/>
                          </w:rPr>
                          <w:t> </w:t>
                        </w:r>
                      </w:hyperlink>
                    </w:p>
                    <w:p w14:paraId="4FD0C995" w14:textId="77777777" w:rsidR="00FD6FA8" w:rsidRPr="00862DF6" w:rsidRDefault="00FD6FA8" w:rsidP="00C17AE6">
                      <w:pPr>
                        <w:pStyle w:val="Paragraphedeliste"/>
                        <w:numPr>
                          <w:ilvl w:val="0"/>
                          <w:numId w:val="48"/>
                        </w:numPr>
                        <w:spacing w:after="200" w:line="240" w:lineRule="auto"/>
                        <w:ind w:left="473" w:right="454"/>
                        <w:jc w:val="both"/>
                        <w:rPr>
                          <w:rStyle w:val="Lienhypertexte"/>
                          <w:rFonts w:ascii="Marianne Light" w:hAnsi="Marianne Light" w:cs="Calibri Light"/>
                          <w:color w:val="000000" w:themeColor="text1"/>
                          <w:sz w:val="18"/>
                          <w:szCs w:val="18"/>
                          <w:u w:val="none"/>
                        </w:rPr>
                      </w:pPr>
                      <w:r w:rsidRPr="00862DF6">
                        <w:rPr>
                          <w:rFonts w:ascii="Marianne Medium" w:hAnsi="Marianne Medium" w:cs="Calibri Light"/>
                          <w:color w:val="000000" w:themeColor="text1"/>
                          <w:sz w:val="18"/>
                          <w:szCs w:val="20"/>
                        </w:rPr>
                        <w:t>Pour les personnes âgées</w:t>
                      </w:r>
                      <w:r w:rsidRPr="00862DF6">
                        <w:rPr>
                          <w:rFonts w:ascii="Calibri" w:hAnsi="Calibri" w:cs="Calibri"/>
                          <w:color w:val="000000" w:themeColor="text1"/>
                          <w:sz w:val="18"/>
                          <w:szCs w:val="20"/>
                        </w:rPr>
                        <w:t> </w:t>
                      </w:r>
                      <w:r w:rsidRPr="00862DF6">
                        <w:rPr>
                          <w:rFonts w:ascii="Marianne Light" w:hAnsi="Marianne Light" w:cs="Calibri Light"/>
                          <w:color w:val="000000" w:themeColor="text1"/>
                          <w:sz w:val="18"/>
                          <w:szCs w:val="20"/>
                        </w:rPr>
                        <w:t>: les Centre Locaux d’Information et de Coordination pour personnes âgées (CLIC) et les Centres Communaux d’Action Sociale (CCAS)</w:t>
                      </w:r>
                      <w:r w:rsidRPr="00862DF6">
                        <w:rPr>
                          <w:rFonts w:ascii="Calibri" w:hAnsi="Calibri" w:cs="Calibri"/>
                          <w:color w:val="000000" w:themeColor="text1"/>
                          <w:sz w:val="18"/>
                          <w:szCs w:val="20"/>
                        </w:rPr>
                        <w:t> </w:t>
                      </w:r>
                      <w:r w:rsidRPr="00862DF6">
                        <w:rPr>
                          <w:rFonts w:ascii="Marianne Light" w:hAnsi="Marianne Light" w:cs="Calibri Light"/>
                          <w:color w:val="000000" w:themeColor="text1"/>
                          <w:sz w:val="18"/>
                          <w:szCs w:val="20"/>
                        </w:rPr>
                        <w:t xml:space="preserve">peuvent vous renseigner : </w:t>
                      </w:r>
                      <w:hyperlink r:id="rId219" w:history="1">
                        <w:r w:rsidRPr="00862DF6">
                          <w:rPr>
                            <w:rStyle w:val="Lienhypertexte"/>
                            <w:rFonts w:ascii="Marianne Light" w:hAnsi="Marianne Light" w:cs="Calibri Light"/>
                            <w:sz w:val="18"/>
                            <w:szCs w:val="20"/>
                          </w:rPr>
                          <w:t>Annuaire des centres</w:t>
                        </w:r>
                      </w:hyperlink>
                    </w:p>
                    <w:p w14:paraId="725329F6" w14:textId="42297413" w:rsidR="00FD6FA8" w:rsidRPr="00862DF6" w:rsidRDefault="00FD6FA8" w:rsidP="00C17AE6">
                      <w:pPr>
                        <w:pStyle w:val="Paragraphedeliste"/>
                        <w:numPr>
                          <w:ilvl w:val="0"/>
                          <w:numId w:val="48"/>
                        </w:numPr>
                        <w:spacing w:after="200" w:line="240" w:lineRule="auto"/>
                        <w:ind w:left="473" w:right="454"/>
                        <w:jc w:val="both"/>
                        <w:rPr>
                          <w:rStyle w:val="Lienhypertexte"/>
                          <w:rFonts w:ascii="Marianne Light" w:hAnsi="Marianne Light" w:cs="Calibri Light"/>
                          <w:color w:val="000000" w:themeColor="text1"/>
                          <w:sz w:val="18"/>
                          <w:szCs w:val="18"/>
                          <w:u w:val="none"/>
                        </w:rPr>
                      </w:pPr>
                      <w:r w:rsidRPr="00862DF6">
                        <w:rPr>
                          <w:rFonts w:ascii="Marianne Medium" w:hAnsi="Marianne Medium" w:cs="Calibri Light"/>
                          <w:color w:val="000000" w:themeColor="text1"/>
                          <w:sz w:val="18"/>
                          <w:szCs w:val="20"/>
                        </w:rPr>
                        <w:t>Pour les personnes handicapées</w:t>
                      </w:r>
                      <w:r w:rsidRPr="00862DF6">
                        <w:rPr>
                          <w:rFonts w:ascii="Calibri" w:hAnsi="Calibri" w:cs="Calibri"/>
                          <w:color w:val="000000" w:themeColor="text1"/>
                          <w:sz w:val="18"/>
                          <w:szCs w:val="20"/>
                        </w:rPr>
                        <w:t> </w:t>
                      </w:r>
                      <w:r w:rsidRPr="00862DF6">
                        <w:rPr>
                          <w:rFonts w:ascii="Marianne Light" w:hAnsi="Marianne Light" w:cs="Calibri Light"/>
                          <w:color w:val="000000" w:themeColor="text1"/>
                          <w:sz w:val="18"/>
                          <w:szCs w:val="20"/>
                        </w:rPr>
                        <w:t>: les Maisons Départementales pour les Personnes Handicapées peuvent vous renseigner</w:t>
                      </w:r>
                      <w:r>
                        <w:rPr>
                          <w:rFonts w:ascii="Marianne Light" w:hAnsi="Marianne Light" w:cs="Calibri Light"/>
                          <w:color w:val="000000" w:themeColor="text1"/>
                          <w:sz w:val="18"/>
                          <w:szCs w:val="20"/>
                        </w:rPr>
                        <w:t xml:space="preserve"> sur les solutions disponibles sur </w:t>
                      </w:r>
                      <w:r w:rsidRPr="00E27927">
                        <w:rPr>
                          <w:rFonts w:ascii="Marianne Light" w:hAnsi="Marianne Light" w:cs="Calibri Light"/>
                          <w:color w:val="000000" w:themeColor="text1"/>
                          <w:sz w:val="18"/>
                          <w:szCs w:val="20"/>
                        </w:rPr>
                        <w:t>vo</w:t>
                      </w:r>
                      <w:r>
                        <w:rPr>
                          <w:rFonts w:ascii="Marianne Light" w:hAnsi="Marianne Light" w:cs="Calibri Light"/>
                          <w:color w:val="000000" w:themeColor="text1"/>
                          <w:sz w:val="18"/>
                          <w:szCs w:val="20"/>
                        </w:rPr>
                        <w:t xml:space="preserve">tre </w:t>
                      </w:r>
                      <w:r w:rsidRPr="00E27927">
                        <w:rPr>
                          <w:rFonts w:ascii="Marianne Light" w:hAnsi="Marianne Light" w:cs="Calibri Light"/>
                          <w:color w:val="000000" w:themeColor="text1"/>
                          <w:sz w:val="18"/>
                          <w:szCs w:val="20"/>
                        </w:rPr>
                        <w:t>territoire</w:t>
                      </w:r>
                      <w:r w:rsidRPr="00862DF6">
                        <w:rPr>
                          <w:rFonts w:ascii="Calibri" w:hAnsi="Calibri" w:cs="Calibri"/>
                          <w:color w:val="000000" w:themeColor="text1"/>
                          <w:sz w:val="18"/>
                          <w:szCs w:val="20"/>
                        </w:rPr>
                        <w:t> </w:t>
                      </w:r>
                      <w:r w:rsidRPr="00862DF6">
                        <w:rPr>
                          <w:rFonts w:ascii="Marianne Light" w:hAnsi="Marianne Light" w:cs="Calibri Light"/>
                          <w:color w:val="000000" w:themeColor="text1"/>
                          <w:sz w:val="18"/>
                          <w:szCs w:val="20"/>
                        </w:rPr>
                        <w:t xml:space="preserve">: </w:t>
                      </w:r>
                      <w:hyperlink r:id="rId220" w:history="1">
                        <w:r w:rsidRPr="00862DF6">
                          <w:rPr>
                            <w:rStyle w:val="Lienhypertexte"/>
                            <w:rFonts w:ascii="Marianne Light" w:hAnsi="Marianne Light" w:cs="Calibri Light"/>
                            <w:sz w:val="18"/>
                            <w:szCs w:val="20"/>
                          </w:rPr>
                          <w:t>Annuaire des MDPH</w:t>
                        </w:r>
                      </w:hyperlink>
                    </w:p>
                    <w:p w14:paraId="0C5B4F42" w14:textId="1C398EF5" w:rsidR="00FD6FA8" w:rsidRPr="00862DF6" w:rsidRDefault="00FD6FA8" w:rsidP="000125C6">
                      <w:pPr>
                        <w:pStyle w:val="Paragraphedeliste"/>
                        <w:numPr>
                          <w:ilvl w:val="0"/>
                          <w:numId w:val="48"/>
                        </w:numPr>
                        <w:spacing w:after="200"/>
                        <w:ind w:left="473" w:right="454"/>
                        <w:jc w:val="both"/>
                        <w:rPr>
                          <w:rFonts w:ascii="Marianne Light" w:hAnsi="Marianne Light" w:cs="Calibri Light"/>
                          <w:color w:val="000000" w:themeColor="text1"/>
                          <w:sz w:val="18"/>
                          <w:szCs w:val="18"/>
                        </w:rPr>
                      </w:pPr>
                      <w:r w:rsidRPr="00862DF6">
                        <w:rPr>
                          <w:rFonts w:ascii="Marianne Light" w:hAnsi="Marianne Light" w:cs="Calibri Light"/>
                          <w:color w:val="000000"/>
                          <w:sz w:val="18"/>
                          <w:szCs w:val="18"/>
                        </w:rPr>
                        <w:t>Les sites des associations agissant en faveur des aidants peuvent également être consultés</w:t>
                      </w:r>
                    </w:p>
                  </w:txbxContent>
                </v:textbox>
              </v:shape>
            </w:pict>
          </mc:Fallback>
        </mc:AlternateContent>
      </w:r>
      <w:r w:rsidRPr="00E27927">
        <w:rPr>
          <w:rFonts w:ascii="Marianne" w:hAnsi="Marianne" w:cs="Arial"/>
          <w:noProof/>
          <w:sz w:val="28"/>
          <w:szCs w:val="32"/>
          <w:lang w:eastAsia="fr-FR"/>
          <w14:reflection w14:blurRad="0" w14:stA="21000" w14:stPos="0" w14:endA="0" w14:endPos="0" w14:dist="0" w14:dir="0" w14:fadeDir="0" w14:sx="0" w14:sy="0" w14:kx="0" w14:ky="0" w14:algn="b"/>
        </w:rPr>
        <mc:AlternateContent>
          <mc:Choice Requires="wps">
            <w:drawing>
              <wp:anchor distT="0" distB="0" distL="114300" distR="114300" simplePos="0" relativeHeight="251667456" behindDoc="1" locked="0" layoutInCell="1" allowOverlap="1" wp14:anchorId="53BDCB25" wp14:editId="56910E95">
                <wp:simplePos x="0" y="0"/>
                <wp:positionH relativeFrom="margin">
                  <wp:align>center</wp:align>
                </wp:positionH>
                <wp:positionV relativeFrom="paragraph">
                  <wp:posOffset>28055</wp:posOffset>
                </wp:positionV>
                <wp:extent cx="6372000" cy="1888177"/>
                <wp:effectExtent l="0" t="0" r="10160" b="17145"/>
                <wp:wrapNone/>
                <wp:docPr id="466" name="Rectangle à coins arrondis 466"/>
                <wp:cNvGraphicFramePr/>
                <a:graphic xmlns:a="http://schemas.openxmlformats.org/drawingml/2006/main">
                  <a:graphicData uri="http://schemas.microsoft.com/office/word/2010/wordprocessingShape">
                    <wps:wsp>
                      <wps:cNvSpPr/>
                      <wps:spPr>
                        <a:xfrm>
                          <a:off x="0" y="0"/>
                          <a:ext cx="6372000" cy="1888177"/>
                        </a:xfrm>
                        <a:prstGeom prst="roundRect">
                          <a:avLst>
                            <a:gd name="adj" fmla="val 7060"/>
                          </a:avLst>
                        </a:prstGeom>
                        <a:noFill/>
                        <a:ln>
                          <a:solidFill>
                            <a:srgbClr val="D3ECC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1E5727" id="Rectangle à coins arrondis 466" o:spid="_x0000_s1026" style="position:absolute;margin-left:0;margin-top:2.2pt;width:501.75pt;height:148.7pt;z-index:-251649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46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" filled="f" strokecolor="#d3ecca" strokeweight="1pt">
                <v:stroke joinstyle="miter"/>
                <w10:wrap anchorx="margin"/>
              </v:roundrect>
            </w:pict>
          </mc:Fallback>
        </mc:AlternateContent>
      </w:r>
      <w:r w:rsidR="00144CA8" w:rsidRPr="00E27927">
        <w:rPr>
          <w:rFonts w:ascii="Marianne" w:hAnsi="Marianne" w:cs="Arial"/>
          <w:noProof/>
          <w:sz w:val="28"/>
          <w:szCs w:val="32"/>
          <w:lang w:eastAsia="fr-FR"/>
          <w14:reflection w14:blurRad="0" w14:stA="21000" w14:stPos="0" w14:endA="0" w14:endPos="0" w14:dist="0" w14:dir="0" w14:fadeDir="0" w14:sx="0" w14:sy="0" w14:kx="0" w14:ky="0" w14:algn="b"/>
        </w:rPr>
        <mc:AlternateContent>
          <mc:Choice Requires="wps">
            <w:drawing>
              <wp:anchor distT="0" distB="0" distL="114300" distR="114300" simplePos="0" relativeHeight="251668480" behindDoc="0" locked="0" layoutInCell="1" allowOverlap="1" wp14:anchorId="01D276DF" wp14:editId="7C23091C">
                <wp:simplePos x="0" y="0"/>
                <wp:positionH relativeFrom="margin">
                  <wp:posOffset>313055</wp:posOffset>
                </wp:positionH>
                <wp:positionV relativeFrom="paragraph">
                  <wp:posOffset>-117475</wp:posOffset>
                </wp:positionV>
                <wp:extent cx="1847850" cy="287020"/>
                <wp:effectExtent l="0" t="0" r="0" b="0"/>
                <wp:wrapNone/>
                <wp:docPr id="467" name="Rectangle 9"/>
                <wp:cNvGraphicFramePr/>
                <a:graphic xmlns:a="http://schemas.openxmlformats.org/drawingml/2006/main">
                  <a:graphicData uri="http://schemas.microsoft.com/office/word/2010/wordprocessingShape">
                    <wps:wsp>
                      <wps:cNvSpPr/>
                      <wps:spPr>
                        <a:xfrm>
                          <a:off x="0" y="0"/>
                          <a:ext cx="1847850" cy="287020"/>
                        </a:xfrm>
                        <a:prstGeom prst="homePlate">
                          <a:avLst/>
                        </a:prstGeom>
                        <a:solidFill>
                          <a:srgbClr val="D3ECC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9B0F4A" w14:textId="77777777" w:rsidR="00FD6FA8" w:rsidRPr="00F33688" w:rsidRDefault="00FD6FA8" w:rsidP="00144CA8">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276DF" id="_x0000_s1374" type="#_x0000_t15" style="position:absolute;margin-left:24.65pt;margin-top:-9.25pt;width:145.5pt;height:22.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" adj="19922" fillcolor="#d3ecca" stroked="f" strokeweight="1pt">
                <v:textbox>
                  <w:txbxContent>
                    <w:p w14:paraId="219B0F4A" w14:textId="77777777" w:rsidR="00FD6FA8" w:rsidRPr="00F33688" w:rsidRDefault="00FD6FA8" w:rsidP="00144CA8">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v:textbox>
                <w10:wrap anchorx="margin"/>
              </v:shape>
            </w:pict>
          </mc:Fallback>
        </mc:AlternateContent>
      </w:r>
    </w:p>
    <w:p w14:paraId="6CCC88A9" w14:textId="3EE3BCDD" w:rsidR="008642CD" w:rsidRPr="00E27927" w:rsidRDefault="008642CD"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5C283473" w14:textId="7DE6CC93" w:rsidR="008642CD" w:rsidRPr="00E27927" w:rsidRDefault="008642CD"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1A431359" w14:textId="3896B78B" w:rsidR="008642CD" w:rsidRPr="00E27927" w:rsidRDefault="008642CD"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090C16AF" w14:textId="2EF64DEB" w:rsidR="008642CD" w:rsidRPr="00E27927" w:rsidRDefault="008642CD"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3A180B2F" w14:textId="2B846C55" w:rsidR="008642CD" w:rsidRPr="00E27927" w:rsidRDefault="000C7248"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r w:rsidRPr="00E27927">
        <w:rPr>
          <w:rFonts w:ascii="Marianne" w:hAnsi="Marianne" w:cs="Arial"/>
          <w:noProof/>
          <w:sz w:val="28"/>
          <w:szCs w:val="32"/>
          <w:lang w:eastAsia="fr-FR"/>
          <w14:reflection w14:blurRad="0" w14:stA="21000" w14:stPos="0" w14:endA="0" w14:endPos="0" w14:dist="0" w14:dir="0" w14:fadeDir="0" w14:sx="0" w14:sy="0" w14:kx="0" w14:ky="0" w14:algn="b"/>
        </w:rPr>
        <mc:AlternateContent>
          <mc:Choice Requires="wps">
            <w:drawing>
              <wp:anchor distT="0" distB="0" distL="114300" distR="114300" simplePos="0" relativeHeight="251672576" behindDoc="0" locked="0" layoutInCell="1" allowOverlap="1" wp14:anchorId="78EB5CFC" wp14:editId="16C23B80">
                <wp:simplePos x="0" y="0"/>
                <wp:positionH relativeFrom="margin">
                  <wp:posOffset>319405</wp:posOffset>
                </wp:positionH>
                <wp:positionV relativeFrom="paragraph">
                  <wp:posOffset>276035</wp:posOffset>
                </wp:positionV>
                <wp:extent cx="1785620" cy="288000"/>
                <wp:effectExtent l="0" t="0" r="5080" b="0"/>
                <wp:wrapNone/>
                <wp:docPr id="495" name="Rectangle 495"/>
                <wp:cNvGraphicFramePr/>
                <a:graphic xmlns:a="http://schemas.openxmlformats.org/drawingml/2006/main">
                  <a:graphicData uri="http://schemas.microsoft.com/office/word/2010/wordprocessingShape">
                    <wps:wsp>
                      <wps:cNvSpPr/>
                      <wps:spPr>
                        <a:xfrm>
                          <a:off x="0" y="0"/>
                          <a:ext cx="1785620" cy="288000"/>
                        </a:xfrm>
                        <a:prstGeom prst="rect">
                          <a:avLst/>
                        </a:prstGeom>
                        <a:solidFill>
                          <a:srgbClr val="D3ECC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FF8C88" w14:textId="77777777" w:rsidR="00FD6FA8" w:rsidRPr="000D4968" w:rsidRDefault="00FD6FA8" w:rsidP="00D12866">
                            <w:pPr>
                              <w:jc w:val="center"/>
                              <w:rPr>
                                <w:rFonts w:ascii="Marianne Medium" w:hAnsi="Marianne Medium"/>
                                <w:color w:val="000000" w:themeColor="text1"/>
                              </w:rPr>
                            </w:pPr>
                            <w:r w:rsidRPr="000D4968">
                              <w:rPr>
                                <w:rFonts w:ascii="Marianne Medium" w:hAnsi="Marianne Medium"/>
                                <w:color w:val="000000" w:themeColor="text1"/>
                              </w:rPr>
                              <w:t>QUELQUES EXEMPLES</w:t>
                            </w:r>
                            <w:r w:rsidRPr="000D4968">
                              <w:rPr>
                                <w:rFonts w:ascii="Calibri" w:hAnsi="Calibri" w:cs="Calibri"/>
                                <w:color w:val="000000" w:themeColor="text1"/>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B5CFC" id="Rectangle 495" o:spid="_x0000_s1375" style="position:absolute;margin-left:25.15pt;margin-top:21.75pt;width:140.6pt;height:22.7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" fillcolor="#d3ecca" stroked="f" strokeweight="1pt">
                <v:textbox>
                  <w:txbxContent>
                    <w:p w14:paraId="48FF8C88" w14:textId="77777777" w:rsidR="00FD6FA8" w:rsidRPr="000D4968" w:rsidRDefault="00FD6FA8" w:rsidP="00D12866">
                      <w:pPr>
                        <w:jc w:val="center"/>
                        <w:rPr>
                          <w:rFonts w:ascii="Marianne Medium" w:hAnsi="Marianne Medium"/>
                          <w:color w:val="000000" w:themeColor="text1"/>
                        </w:rPr>
                      </w:pPr>
                      <w:r w:rsidRPr="000D4968">
                        <w:rPr>
                          <w:rFonts w:ascii="Marianne Medium" w:hAnsi="Marianne Medium"/>
                          <w:color w:val="000000" w:themeColor="text1"/>
                        </w:rPr>
                        <w:t>QUELQUES EXEMPLES</w:t>
                      </w:r>
                      <w:r w:rsidRPr="000D4968">
                        <w:rPr>
                          <w:rFonts w:ascii="Calibri" w:hAnsi="Calibri" w:cs="Calibri"/>
                          <w:color w:val="000000" w:themeColor="text1"/>
                        </w:rPr>
                        <w:t> </w:t>
                      </w:r>
                    </w:p>
                  </w:txbxContent>
                </v:textbox>
                <w10:wrap anchorx="margin"/>
              </v:rect>
            </w:pict>
          </mc:Fallback>
        </mc:AlternateContent>
      </w:r>
    </w:p>
    <w:p w14:paraId="13EF3F8E" w14:textId="480D1FFF" w:rsidR="008642CD" w:rsidRPr="00E27927" w:rsidRDefault="00C17AE6"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r w:rsidRPr="00E27927">
        <w:rPr>
          <w:rFonts w:ascii="Marianne" w:hAnsi="Marianne" w:cs="Arial"/>
          <w:noProof/>
          <w:sz w:val="28"/>
          <w:szCs w:val="32"/>
          <w:lang w:eastAsia="fr-FR"/>
          <w14:reflection w14:blurRad="0" w14:stA="21000" w14:stPos="0" w14:endA="0" w14:endPos="0" w14:dist="0" w14:dir="0" w14:fadeDir="0" w14:sx="0" w14:sy="0" w14:kx="0" w14:ky="0" w14:algn="b"/>
        </w:rPr>
        <mc:AlternateContent>
          <mc:Choice Requires="wps">
            <w:drawing>
              <wp:anchor distT="0" distB="0" distL="114300" distR="114300" simplePos="0" relativeHeight="251670528" behindDoc="0" locked="0" layoutInCell="1" allowOverlap="1" wp14:anchorId="53C38954" wp14:editId="153C49BE">
                <wp:simplePos x="0" y="0"/>
                <wp:positionH relativeFrom="margin">
                  <wp:posOffset>-84290</wp:posOffset>
                </wp:positionH>
                <wp:positionV relativeFrom="paragraph">
                  <wp:posOffset>290219</wp:posOffset>
                </wp:positionV>
                <wp:extent cx="6335395" cy="2552881"/>
                <wp:effectExtent l="0" t="0" r="8255" b="0"/>
                <wp:wrapNone/>
                <wp:docPr id="469" name="Rectangle 469"/>
                <wp:cNvGraphicFramePr/>
                <a:graphic xmlns:a="http://schemas.openxmlformats.org/drawingml/2006/main">
                  <a:graphicData uri="http://schemas.microsoft.com/office/word/2010/wordprocessingShape">
                    <wps:wsp>
                      <wps:cNvSpPr/>
                      <wps:spPr>
                        <a:xfrm>
                          <a:off x="0" y="0"/>
                          <a:ext cx="6335395" cy="2552881"/>
                        </a:xfrm>
                        <a:prstGeom prst="rect">
                          <a:avLst/>
                        </a:prstGeom>
                        <a:solidFill>
                          <a:schemeClr val="bg1">
                            <a:lumMod val="9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04934" id="Rectangle 469" o:spid="_x0000_s1026" style="position:absolute;margin-left:-6.65pt;margin-top:22.85pt;width:498.85pt;height:20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" fillcolor="#f2f2f2 [3052]" stroked="f" strokeweight="1pt">
                <w10:wrap anchorx="margin"/>
              </v:rect>
            </w:pict>
          </mc:Fallback>
        </mc:AlternateContent>
      </w:r>
    </w:p>
    <w:p w14:paraId="331FE3FA" w14:textId="3A9155A6" w:rsidR="003914C3" w:rsidRPr="00E27927" w:rsidRDefault="00C17AE6"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r w:rsidRPr="00E27927">
        <w:rPr>
          <w:rFonts w:ascii="Marianne" w:hAnsi="Marianne" w:cs="Arial"/>
          <w:noProof/>
          <w:sz w:val="28"/>
          <w:szCs w:val="32"/>
          <w:lang w:eastAsia="fr-FR"/>
        </w:rPr>
        <mc:AlternateContent>
          <mc:Choice Requires="wps">
            <w:drawing>
              <wp:anchor distT="0" distB="0" distL="114300" distR="114300" simplePos="0" relativeHeight="251673600" behindDoc="0" locked="0" layoutInCell="1" allowOverlap="1" wp14:anchorId="40050078" wp14:editId="728EDE30">
                <wp:simplePos x="0" y="0"/>
                <wp:positionH relativeFrom="column">
                  <wp:posOffset>224155</wp:posOffset>
                </wp:positionH>
                <wp:positionV relativeFrom="paragraph">
                  <wp:posOffset>72456</wp:posOffset>
                </wp:positionV>
                <wp:extent cx="5867400" cy="2636322"/>
                <wp:effectExtent l="0" t="0" r="0" b="0"/>
                <wp:wrapNone/>
                <wp:docPr id="500" name="Zone de texte 500"/>
                <wp:cNvGraphicFramePr/>
                <a:graphic xmlns:a="http://schemas.openxmlformats.org/drawingml/2006/main">
                  <a:graphicData uri="http://schemas.microsoft.com/office/word/2010/wordprocessingShape">
                    <wps:wsp>
                      <wps:cNvSpPr txBox="1"/>
                      <wps:spPr>
                        <a:xfrm>
                          <a:off x="0" y="0"/>
                          <a:ext cx="5867400" cy="2636322"/>
                        </a:xfrm>
                        <a:prstGeom prst="rect">
                          <a:avLst/>
                        </a:prstGeom>
                        <a:noFill/>
                        <a:ln w="6350">
                          <a:noFill/>
                        </a:ln>
                      </wps:spPr>
                      <wps:txbx>
                        <w:txbxContent>
                          <w:p w14:paraId="1D56D56C" w14:textId="4EE2CCA8" w:rsidR="00FD6FA8" w:rsidRPr="00232B95" w:rsidRDefault="00FD6FA8" w:rsidP="00EF772C">
                            <w:pPr>
                              <w:spacing w:line="276" w:lineRule="auto"/>
                              <w:jc w:val="center"/>
                              <w:rPr>
                                <w:rFonts w:ascii="Marianne Medium" w:eastAsia="Times New Roman" w:hAnsi="Marianne Medium" w:cs="Calibri Light"/>
                                <w:color w:val="64BC45"/>
                                <w:sz w:val="18"/>
                                <w:szCs w:val="18"/>
                                <w:lang w:eastAsia="fr-FR"/>
                              </w:rPr>
                            </w:pPr>
                            <w:r w:rsidRPr="00232B95">
                              <w:rPr>
                                <w:rFonts w:ascii="Marianne Medium" w:eastAsia="Times New Roman" w:hAnsi="Marianne Medium" w:cs="Calibri Light"/>
                                <w:color w:val="64BC45"/>
                                <w:sz w:val="18"/>
                                <w:szCs w:val="18"/>
                                <w:lang w:eastAsia="fr-FR"/>
                              </w:rPr>
                              <w:t>Séjours vacances de France Alzheimer</w:t>
                            </w:r>
                            <w:r w:rsidRPr="00232B95">
                              <w:rPr>
                                <w:rFonts w:ascii="Calibri" w:eastAsia="Times New Roman" w:hAnsi="Calibri" w:cs="Calibri"/>
                                <w:color w:val="64BC45"/>
                                <w:sz w:val="18"/>
                                <w:szCs w:val="18"/>
                                <w:lang w:eastAsia="fr-FR"/>
                              </w:rPr>
                              <w:t> </w:t>
                            </w:r>
                            <w:r w:rsidRPr="00232B95">
                              <w:rPr>
                                <w:rFonts w:ascii="Marianne Medium" w:eastAsia="Times New Roman" w:hAnsi="Marianne Medium" w:cs="Calibri Light"/>
                                <w:color w:val="64BC45"/>
                                <w:sz w:val="18"/>
                                <w:szCs w:val="18"/>
                                <w:lang w:eastAsia="fr-FR"/>
                              </w:rPr>
                              <w:t>et maladies apparent</w:t>
                            </w:r>
                            <w:r w:rsidRPr="00232B95">
                              <w:rPr>
                                <w:rFonts w:ascii="Marianne Medium" w:eastAsia="Times New Roman" w:hAnsi="Marianne Medium" w:cs="Marianne Light"/>
                                <w:color w:val="64BC45"/>
                                <w:sz w:val="18"/>
                                <w:szCs w:val="18"/>
                                <w:lang w:eastAsia="fr-FR"/>
                              </w:rPr>
                              <w:t>é</w:t>
                            </w:r>
                            <w:r w:rsidRPr="00232B95">
                              <w:rPr>
                                <w:rFonts w:ascii="Marianne Medium" w:eastAsia="Times New Roman" w:hAnsi="Marianne Medium" w:cs="Calibri Light"/>
                                <w:color w:val="64BC45"/>
                                <w:sz w:val="18"/>
                                <w:szCs w:val="18"/>
                                <w:lang w:eastAsia="fr-FR"/>
                              </w:rPr>
                              <w:t>es</w:t>
                            </w:r>
                          </w:p>
                          <w:p w14:paraId="13A1D21F" w14:textId="751E834E" w:rsidR="00FD6FA8" w:rsidRPr="00C17AE6" w:rsidRDefault="00FD6FA8" w:rsidP="00EF772C">
                            <w:pPr>
                              <w:spacing w:line="276" w:lineRule="auto"/>
                              <w:jc w:val="both"/>
                              <w:rPr>
                                <w:rFonts w:ascii="Marianne Light" w:hAnsi="Marianne Light"/>
                                <w:szCs w:val="18"/>
                              </w:rPr>
                            </w:pPr>
                            <w:r w:rsidRPr="00926D02">
                              <w:rPr>
                                <w:rFonts w:ascii="Marianne Light" w:hAnsi="Marianne Light"/>
                                <w:sz w:val="18"/>
                                <w:szCs w:val="18"/>
                              </w:rPr>
                              <w:tab/>
                            </w:r>
                            <w:r w:rsidRPr="00926D02">
                              <w:rPr>
                                <w:rFonts w:ascii="Marianne Light" w:hAnsi="Marianne Light"/>
                                <w:sz w:val="18"/>
                                <w:szCs w:val="18"/>
                              </w:rPr>
                              <w:tab/>
                            </w:r>
                          </w:p>
                          <w:p w14:paraId="6A23BA68" w14:textId="77777777" w:rsidR="00FD6FA8" w:rsidRPr="00C17AE6" w:rsidRDefault="00FD6FA8" w:rsidP="00EF772C">
                            <w:pPr>
                              <w:spacing w:line="276" w:lineRule="auto"/>
                              <w:jc w:val="both"/>
                              <w:rPr>
                                <w:rFonts w:ascii="Marianne Light" w:hAnsi="Marianne Light"/>
                                <w:sz w:val="28"/>
                                <w:szCs w:val="18"/>
                              </w:rPr>
                            </w:pPr>
                          </w:p>
                          <w:p w14:paraId="131E717C" w14:textId="2D7B57CC" w:rsidR="00FD6FA8" w:rsidRPr="00926D02" w:rsidRDefault="00FD6FA8" w:rsidP="00C17AE6">
                            <w:pPr>
                              <w:spacing w:line="240" w:lineRule="auto"/>
                              <w:jc w:val="both"/>
                              <w:rPr>
                                <w:rFonts w:ascii="Marianne Light" w:eastAsia="Times New Roman" w:hAnsi="Marianne Light" w:cs="Calibri Light"/>
                                <w:color w:val="000000"/>
                                <w:sz w:val="18"/>
                                <w:szCs w:val="18"/>
                                <w:u w:val="single"/>
                                <w:lang w:eastAsia="fr-FR"/>
                              </w:rPr>
                            </w:pPr>
                            <w:r w:rsidRPr="00926D02">
                              <w:rPr>
                                <w:rFonts w:ascii="Marianne Light" w:eastAsia="Times New Roman" w:hAnsi="Marianne Light" w:cs="Calibri Light"/>
                                <w:color w:val="000000"/>
                                <w:sz w:val="18"/>
                                <w:szCs w:val="18"/>
                                <w:lang w:eastAsia="fr-FR"/>
                              </w:rPr>
                              <w:t xml:space="preserve">L’association organise chaque année des séjours à la mer ou à la montagne pour près de 400 personnes malades et leurs proches aidants. L’objectif est de </w:t>
                            </w:r>
                            <w:r w:rsidRPr="00926D02">
                              <w:rPr>
                                <w:rFonts w:ascii="Marianne Light" w:eastAsia="Calibri" w:hAnsi="Marianne Light" w:cs="Calibri Light"/>
                                <w:color w:val="000000"/>
                                <w:sz w:val="18"/>
                                <w:szCs w:val="18"/>
                              </w:rPr>
                              <w:t xml:space="preserve">se ressourcer dans un cadre privilégié et sécurisé, avec des loisirs adaptés, des excursions et des activités festives. </w:t>
                            </w:r>
                            <w:r>
                              <w:rPr>
                                <w:rFonts w:ascii="Marianne Light" w:eastAsia="Calibri" w:hAnsi="Marianne Light" w:cs="Calibri Light"/>
                                <w:color w:val="000000"/>
                                <w:sz w:val="18"/>
                                <w:szCs w:val="18"/>
                              </w:rPr>
                              <w:t>Ces séjours</w:t>
                            </w:r>
                            <w:r w:rsidRPr="00926D02">
                              <w:rPr>
                                <w:rFonts w:ascii="Marianne Light" w:eastAsia="Calibri" w:hAnsi="Marianne Light" w:cs="Calibri Light"/>
                                <w:color w:val="000000"/>
                                <w:sz w:val="18"/>
                                <w:szCs w:val="18"/>
                              </w:rPr>
                              <w:t xml:space="preserve"> sont encadrés par des bénévoles formés par l’Association, et des professionnels prodiguant de l’aide aux actes de la vie quotidienne. Trois types de séjours </w:t>
                            </w:r>
                            <w:r>
                              <w:rPr>
                                <w:rFonts w:ascii="Marianne Light" w:eastAsia="Calibri" w:hAnsi="Marianne Light" w:cs="Calibri Light"/>
                                <w:color w:val="000000"/>
                                <w:sz w:val="18"/>
                                <w:szCs w:val="18"/>
                              </w:rPr>
                              <w:t>existent</w:t>
                            </w:r>
                            <w:r w:rsidRPr="00926D02">
                              <w:rPr>
                                <w:rFonts w:ascii="Marianne Light" w:eastAsia="Calibri" w:hAnsi="Marianne Light" w:cs="Calibri Light"/>
                                <w:color w:val="000000"/>
                                <w:sz w:val="18"/>
                                <w:szCs w:val="18"/>
                              </w:rPr>
                              <w:t xml:space="preserve"> : le séjour détente, le séjour autour de l’univers du cheval et le séjour solo, proposé aux proches aidants seuls confrontés à la perte récente de leur proche ou à son entrée en établissement. </w:t>
                            </w:r>
                            <w:r>
                              <w:rPr>
                                <w:rFonts w:ascii="Marianne Light" w:eastAsia="Calibri" w:hAnsi="Marianne Light" w:cs="Calibri Light"/>
                                <w:color w:val="000000"/>
                                <w:sz w:val="18"/>
                                <w:szCs w:val="18"/>
                              </w:rPr>
                              <w:t>Plus d</w:t>
                            </w:r>
                            <w:r w:rsidRPr="000C7248">
                              <w:rPr>
                                <w:rFonts w:ascii="Marianne Light" w:eastAsia="Calibri" w:hAnsi="Marianne Light" w:cs="Calibri Light"/>
                                <w:color w:val="000000"/>
                                <w:sz w:val="18"/>
                                <w:szCs w:val="18"/>
                              </w:rPr>
                              <w:t>’info</w:t>
                            </w:r>
                            <w:r w:rsidRPr="00926D02">
                              <w:rPr>
                                <w:rFonts w:ascii="Marianne Light" w:eastAsia="Calibri" w:hAnsi="Marianne Light" w:cs="Calibri Light"/>
                                <w:color w:val="000000"/>
                                <w:sz w:val="18"/>
                                <w:szCs w:val="18"/>
                              </w:rPr>
                              <w:t xml:space="preserve"> </w:t>
                            </w:r>
                            <w:hyperlink r:id="rId221" w:history="1">
                              <w:r w:rsidRPr="00926D02">
                                <w:rPr>
                                  <w:rFonts w:ascii="Marianne Light" w:eastAsia="Calibri" w:hAnsi="Marianne Light" w:cs="Calibri Light"/>
                                  <w:color w:val="0000FF"/>
                                  <w:sz w:val="18"/>
                                  <w:szCs w:val="18"/>
                                  <w:u w:val="single"/>
                                </w:rPr>
                                <w:t>ici</w:t>
                              </w:r>
                            </w:hyperlink>
                            <w:r>
                              <w:rPr>
                                <w:rFonts w:ascii="Marianne Light" w:eastAsia="Calibri" w:hAnsi="Marianne Light" w:cs="Calibri Light"/>
                                <w:color w:val="000000"/>
                                <w:sz w:val="18"/>
                                <w:szCs w:val="18"/>
                              </w:rPr>
                              <w:t>.</w:t>
                            </w:r>
                          </w:p>
                          <w:p w14:paraId="4EC64CAF" w14:textId="66E8FC28" w:rsidR="00FD6FA8" w:rsidRPr="00926D02" w:rsidRDefault="00FD6FA8" w:rsidP="00EF772C">
                            <w:pPr>
                              <w:spacing w:line="276" w:lineRule="auto"/>
                              <w:jc w:val="both"/>
                              <w:rPr>
                                <w:rFonts w:ascii="Marianne Light" w:hAnsi="Marianne Light"/>
                                <w:sz w:val="18"/>
                                <w:szCs w:val="18"/>
                              </w:rPr>
                            </w:pPr>
                            <w:r w:rsidRPr="00926D02">
                              <w:rPr>
                                <w:rFonts w:ascii="Marianne Light" w:hAnsi="Marianne Light"/>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50078" id="Zone de texte 500" o:spid="_x0000_s1376" type="#_x0000_t202" style="position:absolute;margin-left:17.65pt;margin-top:5.7pt;width:462pt;height:20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" filled="f" stroked="f" strokeweight=".5pt">
                <v:textbox>
                  <w:txbxContent>
                    <w:p w14:paraId="1D56D56C" w14:textId="4EE2CCA8" w:rsidR="00FD6FA8" w:rsidRPr="00232B95" w:rsidRDefault="00FD6FA8" w:rsidP="00EF772C">
                      <w:pPr>
                        <w:spacing w:line="276" w:lineRule="auto"/>
                        <w:jc w:val="center"/>
                        <w:rPr>
                          <w:rFonts w:ascii="Marianne Medium" w:eastAsia="Times New Roman" w:hAnsi="Marianne Medium" w:cs="Calibri Light"/>
                          <w:color w:val="64BC45"/>
                          <w:sz w:val="18"/>
                          <w:szCs w:val="18"/>
                          <w:lang w:eastAsia="fr-FR"/>
                        </w:rPr>
                      </w:pPr>
                      <w:r w:rsidRPr="00232B95">
                        <w:rPr>
                          <w:rFonts w:ascii="Marianne Medium" w:eastAsia="Times New Roman" w:hAnsi="Marianne Medium" w:cs="Calibri Light"/>
                          <w:color w:val="64BC45"/>
                          <w:sz w:val="18"/>
                          <w:szCs w:val="18"/>
                          <w:lang w:eastAsia="fr-FR"/>
                        </w:rPr>
                        <w:t>Séjours vacances de France Alzheimer</w:t>
                      </w:r>
                      <w:r w:rsidRPr="00232B95">
                        <w:rPr>
                          <w:rFonts w:ascii="Calibri" w:eastAsia="Times New Roman" w:hAnsi="Calibri" w:cs="Calibri"/>
                          <w:color w:val="64BC45"/>
                          <w:sz w:val="18"/>
                          <w:szCs w:val="18"/>
                          <w:lang w:eastAsia="fr-FR"/>
                        </w:rPr>
                        <w:t> </w:t>
                      </w:r>
                      <w:r w:rsidRPr="00232B95">
                        <w:rPr>
                          <w:rFonts w:ascii="Marianne Medium" w:eastAsia="Times New Roman" w:hAnsi="Marianne Medium" w:cs="Calibri Light"/>
                          <w:color w:val="64BC45"/>
                          <w:sz w:val="18"/>
                          <w:szCs w:val="18"/>
                          <w:lang w:eastAsia="fr-FR"/>
                        </w:rPr>
                        <w:t>et maladies apparent</w:t>
                      </w:r>
                      <w:r w:rsidRPr="00232B95">
                        <w:rPr>
                          <w:rFonts w:ascii="Marianne Medium" w:eastAsia="Times New Roman" w:hAnsi="Marianne Medium" w:cs="Marianne Light"/>
                          <w:color w:val="64BC45"/>
                          <w:sz w:val="18"/>
                          <w:szCs w:val="18"/>
                          <w:lang w:eastAsia="fr-FR"/>
                        </w:rPr>
                        <w:t>é</w:t>
                      </w:r>
                      <w:r w:rsidRPr="00232B95">
                        <w:rPr>
                          <w:rFonts w:ascii="Marianne Medium" w:eastAsia="Times New Roman" w:hAnsi="Marianne Medium" w:cs="Calibri Light"/>
                          <w:color w:val="64BC45"/>
                          <w:sz w:val="18"/>
                          <w:szCs w:val="18"/>
                          <w:lang w:eastAsia="fr-FR"/>
                        </w:rPr>
                        <w:t>es</w:t>
                      </w:r>
                    </w:p>
                    <w:p w14:paraId="13A1D21F" w14:textId="751E834E" w:rsidR="00FD6FA8" w:rsidRPr="00C17AE6" w:rsidRDefault="00FD6FA8" w:rsidP="00EF772C">
                      <w:pPr>
                        <w:spacing w:line="276" w:lineRule="auto"/>
                        <w:jc w:val="both"/>
                        <w:rPr>
                          <w:rFonts w:ascii="Marianne Light" w:hAnsi="Marianne Light"/>
                          <w:szCs w:val="18"/>
                        </w:rPr>
                      </w:pPr>
                      <w:r w:rsidRPr="00926D02">
                        <w:rPr>
                          <w:rFonts w:ascii="Marianne Light" w:hAnsi="Marianne Light"/>
                          <w:sz w:val="18"/>
                          <w:szCs w:val="18"/>
                        </w:rPr>
                        <w:tab/>
                      </w:r>
                      <w:r w:rsidRPr="00926D02">
                        <w:rPr>
                          <w:rFonts w:ascii="Marianne Light" w:hAnsi="Marianne Light"/>
                          <w:sz w:val="18"/>
                          <w:szCs w:val="18"/>
                        </w:rPr>
                        <w:tab/>
                      </w:r>
                    </w:p>
                    <w:p w14:paraId="6A23BA68" w14:textId="77777777" w:rsidR="00FD6FA8" w:rsidRPr="00C17AE6" w:rsidRDefault="00FD6FA8" w:rsidP="00EF772C">
                      <w:pPr>
                        <w:spacing w:line="276" w:lineRule="auto"/>
                        <w:jc w:val="both"/>
                        <w:rPr>
                          <w:rFonts w:ascii="Marianne Light" w:hAnsi="Marianne Light"/>
                          <w:sz w:val="28"/>
                          <w:szCs w:val="18"/>
                        </w:rPr>
                      </w:pPr>
                    </w:p>
                    <w:p w14:paraId="131E717C" w14:textId="2D7B57CC" w:rsidR="00FD6FA8" w:rsidRPr="00926D02" w:rsidRDefault="00FD6FA8" w:rsidP="00C17AE6">
                      <w:pPr>
                        <w:spacing w:line="240" w:lineRule="auto"/>
                        <w:jc w:val="both"/>
                        <w:rPr>
                          <w:rFonts w:ascii="Marianne Light" w:eastAsia="Times New Roman" w:hAnsi="Marianne Light" w:cs="Calibri Light"/>
                          <w:color w:val="000000"/>
                          <w:sz w:val="18"/>
                          <w:szCs w:val="18"/>
                          <w:u w:val="single"/>
                          <w:lang w:eastAsia="fr-FR"/>
                        </w:rPr>
                      </w:pPr>
                      <w:r w:rsidRPr="00926D02">
                        <w:rPr>
                          <w:rFonts w:ascii="Marianne Light" w:eastAsia="Times New Roman" w:hAnsi="Marianne Light" w:cs="Calibri Light"/>
                          <w:color w:val="000000"/>
                          <w:sz w:val="18"/>
                          <w:szCs w:val="18"/>
                          <w:lang w:eastAsia="fr-FR"/>
                        </w:rPr>
                        <w:t xml:space="preserve">L’association organise chaque année des séjours à la mer ou à la montagne pour près de 400 personnes malades et leurs proches aidants. L’objectif est de </w:t>
                      </w:r>
                      <w:r w:rsidRPr="00926D02">
                        <w:rPr>
                          <w:rFonts w:ascii="Marianne Light" w:eastAsia="Calibri" w:hAnsi="Marianne Light" w:cs="Calibri Light"/>
                          <w:color w:val="000000"/>
                          <w:sz w:val="18"/>
                          <w:szCs w:val="18"/>
                        </w:rPr>
                        <w:t xml:space="preserve">se ressourcer dans un cadre privilégié et sécurisé, avec des loisirs adaptés, des excursions et des activités festives. </w:t>
                      </w:r>
                      <w:r>
                        <w:rPr>
                          <w:rFonts w:ascii="Marianne Light" w:eastAsia="Calibri" w:hAnsi="Marianne Light" w:cs="Calibri Light"/>
                          <w:color w:val="000000"/>
                          <w:sz w:val="18"/>
                          <w:szCs w:val="18"/>
                        </w:rPr>
                        <w:t>Ces séjours</w:t>
                      </w:r>
                      <w:r w:rsidRPr="00926D02">
                        <w:rPr>
                          <w:rFonts w:ascii="Marianne Light" w:eastAsia="Calibri" w:hAnsi="Marianne Light" w:cs="Calibri Light"/>
                          <w:color w:val="000000"/>
                          <w:sz w:val="18"/>
                          <w:szCs w:val="18"/>
                        </w:rPr>
                        <w:t xml:space="preserve"> sont encadrés par des bénévoles formés par l’Association, et des professionnels prodiguant de l’aide aux actes de la vie quotidienne. Trois types de séjours </w:t>
                      </w:r>
                      <w:r>
                        <w:rPr>
                          <w:rFonts w:ascii="Marianne Light" w:eastAsia="Calibri" w:hAnsi="Marianne Light" w:cs="Calibri Light"/>
                          <w:color w:val="000000"/>
                          <w:sz w:val="18"/>
                          <w:szCs w:val="18"/>
                        </w:rPr>
                        <w:t>existent</w:t>
                      </w:r>
                      <w:r w:rsidRPr="00926D02">
                        <w:rPr>
                          <w:rFonts w:ascii="Marianne Light" w:eastAsia="Calibri" w:hAnsi="Marianne Light" w:cs="Calibri Light"/>
                          <w:color w:val="000000"/>
                          <w:sz w:val="18"/>
                          <w:szCs w:val="18"/>
                        </w:rPr>
                        <w:t xml:space="preserve"> : le séjour détente, le séjour autour de l’univers du cheval et le séjour solo, proposé aux proches aidants seuls confrontés à la perte récente de leur proche ou à son entrée en établissement. </w:t>
                      </w:r>
                      <w:r>
                        <w:rPr>
                          <w:rFonts w:ascii="Marianne Light" w:eastAsia="Calibri" w:hAnsi="Marianne Light" w:cs="Calibri Light"/>
                          <w:color w:val="000000"/>
                          <w:sz w:val="18"/>
                          <w:szCs w:val="18"/>
                        </w:rPr>
                        <w:t>Plus d</w:t>
                      </w:r>
                      <w:r w:rsidRPr="000C7248">
                        <w:rPr>
                          <w:rFonts w:ascii="Marianne Light" w:eastAsia="Calibri" w:hAnsi="Marianne Light" w:cs="Calibri Light"/>
                          <w:color w:val="000000"/>
                          <w:sz w:val="18"/>
                          <w:szCs w:val="18"/>
                        </w:rPr>
                        <w:t>’info</w:t>
                      </w:r>
                      <w:r w:rsidRPr="00926D02">
                        <w:rPr>
                          <w:rFonts w:ascii="Marianne Light" w:eastAsia="Calibri" w:hAnsi="Marianne Light" w:cs="Calibri Light"/>
                          <w:color w:val="000000"/>
                          <w:sz w:val="18"/>
                          <w:szCs w:val="18"/>
                        </w:rPr>
                        <w:t xml:space="preserve"> </w:t>
                      </w:r>
                      <w:hyperlink r:id="rId222" w:history="1">
                        <w:r w:rsidRPr="00926D02">
                          <w:rPr>
                            <w:rFonts w:ascii="Marianne Light" w:eastAsia="Calibri" w:hAnsi="Marianne Light" w:cs="Calibri Light"/>
                            <w:color w:val="0000FF"/>
                            <w:sz w:val="18"/>
                            <w:szCs w:val="18"/>
                            <w:u w:val="single"/>
                          </w:rPr>
                          <w:t>ici</w:t>
                        </w:r>
                      </w:hyperlink>
                      <w:r>
                        <w:rPr>
                          <w:rFonts w:ascii="Marianne Light" w:eastAsia="Calibri" w:hAnsi="Marianne Light" w:cs="Calibri Light"/>
                          <w:color w:val="000000"/>
                          <w:sz w:val="18"/>
                          <w:szCs w:val="18"/>
                        </w:rPr>
                        <w:t>.</w:t>
                      </w:r>
                    </w:p>
                    <w:p w14:paraId="4EC64CAF" w14:textId="66E8FC28" w:rsidR="00FD6FA8" w:rsidRPr="00926D02" w:rsidRDefault="00FD6FA8" w:rsidP="00EF772C">
                      <w:pPr>
                        <w:spacing w:line="276" w:lineRule="auto"/>
                        <w:jc w:val="both"/>
                        <w:rPr>
                          <w:rFonts w:ascii="Marianne Light" w:hAnsi="Marianne Light"/>
                          <w:sz w:val="18"/>
                          <w:szCs w:val="18"/>
                        </w:rPr>
                      </w:pPr>
                      <w:r w:rsidRPr="00926D02">
                        <w:rPr>
                          <w:rFonts w:ascii="Marianne Light" w:hAnsi="Marianne Light"/>
                          <w:sz w:val="18"/>
                          <w:szCs w:val="18"/>
                        </w:rPr>
                        <w:t xml:space="preserve"> </w:t>
                      </w:r>
                    </w:p>
                  </w:txbxContent>
                </v:textbox>
              </v:shape>
            </w:pict>
          </mc:Fallback>
        </mc:AlternateContent>
      </w:r>
    </w:p>
    <w:p w14:paraId="06C38FF7" w14:textId="4F1E149B" w:rsidR="003914C3" w:rsidRPr="00E27927" w:rsidRDefault="007E014D"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r w:rsidRPr="00E27927">
        <w:rPr>
          <w:noProof/>
          <w:lang w:eastAsia="fr-FR"/>
        </w:rPr>
        <w:drawing>
          <wp:anchor distT="0" distB="0" distL="114300" distR="114300" simplePos="0" relativeHeight="251869184" behindDoc="0" locked="0" layoutInCell="1" allowOverlap="1" wp14:anchorId="45455DE7" wp14:editId="1BA82AB1">
            <wp:simplePos x="0" y="0"/>
            <wp:positionH relativeFrom="column">
              <wp:posOffset>2190750</wp:posOffset>
            </wp:positionH>
            <wp:positionV relativeFrom="paragraph">
              <wp:posOffset>43180</wp:posOffset>
            </wp:positionV>
            <wp:extent cx="1612900" cy="427990"/>
            <wp:effectExtent l="0" t="0" r="6350" b="0"/>
            <wp:wrapNone/>
            <wp:docPr id="430" name="Imag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1612900" cy="427990"/>
                    </a:xfrm>
                    <a:prstGeom prst="rect">
                      <a:avLst/>
                    </a:prstGeom>
                  </pic:spPr>
                </pic:pic>
              </a:graphicData>
            </a:graphic>
            <wp14:sizeRelH relativeFrom="page">
              <wp14:pctWidth>0</wp14:pctWidth>
            </wp14:sizeRelH>
            <wp14:sizeRelV relativeFrom="page">
              <wp14:pctHeight>0</wp14:pctHeight>
            </wp14:sizeRelV>
          </wp:anchor>
        </w:drawing>
      </w:r>
    </w:p>
    <w:p w14:paraId="1D86A31F" w14:textId="06102E36" w:rsidR="003914C3" w:rsidRPr="00E27927" w:rsidRDefault="003914C3"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6BACAE33" w14:textId="5ACEF60F" w:rsidR="003914C3" w:rsidRPr="00E27927" w:rsidRDefault="003914C3"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4A6798A6" w14:textId="1E957E7D" w:rsidR="003914C3" w:rsidRPr="00E27927" w:rsidRDefault="003914C3"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0B0F28CD" w14:textId="07D03AA5" w:rsidR="003914C3" w:rsidRPr="00E27927" w:rsidRDefault="003914C3"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68365F09" w14:textId="3DA34914" w:rsidR="003914C3" w:rsidRPr="00E27927" w:rsidRDefault="003914C3"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64BD3D68" w14:textId="307B44CF" w:rsidR="003914C3" w:rsidRPr="00E27927" w:rsidRDefault="00C17AE6"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r w:rsidRPr="00E27927">
        <w:rPr>
          <w:rFonts w:ascii="Marianne" w:hAnsi="Marianne" w:cs="Arial"/>
          <w:noProof/>
          <w:sz w:val="28"/>
          <w:szCs w:val="32"/>
          <w:lang w:eastAsia="fr-FR"/>
          <w14:reflection w14:blurRad="0" w14:stA="21000" w14:stPos="0" w14:endA="0" w14:endPos="0" w14:dist="0" w14:dir="0" w14:fadeDir="0" w14:sx="0" w14:sy="0" w14:kx="0" w14:ky="0" w14:algn="b"/>
        </w:rPr>
        <mc:AlternateContent>
          <mc:Choice Requires="wps">
            <w:drawing>
              <wp:anchor distT="0" distB="0" distL="114300" distR="114300" simplePos="0" relativeHeight="251671552" behindDoc="0" locked="0" layoutInCell="1" allowOverlap="1" wp14:anchorId="10D4BF0C" wp14:editId="0DB1A029">
                <wp:simplePos x="0" y="0"/>
                <wp:positionH relativeFrom="margin">
                  <wp:posOffset>-84290</wp:posOffset>
                </wp:positionH>
                <wp:positionV relativeFrom="paragraph">
                  <wp:posOffset>128920</wp:posOffset>
                </wp:positionV>
                <wp:extent cx="3113405" cy="4096385"/>
                <wp:effectExtent l="0" t="0" r="0" b="0"/>
                <wp:wrapNone/>
                <wp:docPr id="470" name="Rectangle 470"/>
                <wp:cNvGraphicFramePr/>
                <a:graphic xmlns:a="http://schemas.openxmlformats.org/drawingml/2006/main">
                  <a:graphicData uri="http://schemas.microsoft.com/office/word/2010/wordprocessingShape">
                    <wps:wsp>
                      <wps:cNvSpPr/>
                      <wps:spPr>
                        <a:xfrm>
                          <a:off x="0" y="0"/>
                          <a:ext cx="3113405" cy="4096385"/>
                        </a:xfrm>
                        <a:prstGeom prst="rect">
                          <a:avLst/>
                        </a:prstGeom>
                        <a:solidFill>
                          <a:schemeClr val="bg1">
                            <a:lumMod val="9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FD80B" id="Rectangle 470" o:spid="_x0000_s1026" style="position:absolute;margin-left:-6.65pt;margin-top:10.15pt;width:245.15pt;height:322.5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" fillcolor="#f2f2f2 [3052]" stroked="f" strokeweight="1pt">
                <w10:wrap anchorx="margin"/>
              </v:rect>
            </w:pict>
          </mc:Fallback>
        </mc:AlternateContent>
      </w:r>
      <w:r w:rsidR="00164AE3" w:rsidRPr="00E27927">
        <w:rPr>
          <w:rFonts w:ascii="Marianne" w:hAnsi="Marianne" w:cs="Arial"/>
          <w:noProof/>
          <w:sz w:val="28"/>
          <w:szCs w:val="32"/>
          <w:lang w:eastAsia="fr-FR"/>
          <w14:reflection w14:blurRad="0" w14:stA="21000" w14:stPos="0" w14:endA="0" w14:endPos="0" w14:dist="0" w14:dir="0" w14:fadeDir="0" w14:sx="0" w14:sy="0" w14:kx="0" w14:ky="0" w14:algn="b"/>
        </w:rPr>
        <mc:AlternateContent>
          <mc:Choice Requires="wps">
            <w:drawing>
              <wp:anchor distT="0" distB="0" distL="114300" distR="114300" simplePos="0" relativeHeight="251874304" behindDoc="0" locked="0" layoutInCell="1" allowOverlap="1" wp14:anchorId="452FBEAD" wp14:editId="7AAEF91E">
                <wp:simplePos x="0" y="0"/>
                <wp:positionH relativeFrom="margin">
                  <wp:posOffset>3133923</wp:posOffset>
                </wp:positionH>
                <wp:positionV relativeFrom="paragraph">
                  <wp:posOffset>128921</wp:posOffset>
                </wp:positionV>
                <wp:extent cx="3113405" cy="4096988"/>
                <wp:effectExtent l="0" t="0" r="0" b="0"/>
                <wp:wrapNone/>
                <wp:docPr id="464" name="Rectangle 464"/>
                <wp:cNvGraphicFramePr/>
                <a:graphic xmlns:a="http://schemas.openxmlformats.org/drawingml/2006/main">
                  <a:graphicData uri="http://schemas.microsoft.com/office/word/2010/wordprocessingShape">
                    <wps:wsp>
                      <wps:cNvSpPr/>
                      <wps:spPr>
                        <a:xfrm>
                          <a:off x="0" y="0"/>
                          <a:ext cx="3113405" cy="4096988"/>
                        </a:xfrm>
                        <a:prstGeom prst="rect">
                          <a:avLst/>
                        </a:prstGeom>
                        <a:solidFill>
                          <a:schemeClr val="bg1">
                            <a:lumMod val="9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A8191" id="Rectangle 464" o:spid="_x0000_s1026" style="position:absolute;margin-left:246.75pt;margin-top:10.15pt;width:245.15pt;height:322.6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" fillcolor="#f2f2f2 [3052]" stroked="f" strokeweight="1pt">
                <w10:wrap anchorx="margin"/>
              </v:rect>
            </w:pict>
          </mc:Fallback>
        </mc:AlternateContent>
      </w:r>
      <w:r w:rsidR="007E014D" w:rsidRPr="00E27927">
        <w:rPr>
          <w:rFonts w:ascii="Marianne" w:hAnsi="Marianne" w:cs="Arial"/>
          <w:noProof/>
          <w:sz w:val="28"/>
          <w:szCs w:val="32"/>
          <w:lang w:eastAsia="fr-FR"/>
          <w14:reflection w14:blurRad="0" w14:stA="21000" w14:stPos="0" w14:endA="0" w14:endPos="0" w14:dist="0" w14:dir="0" w14:fadeDir="0" w14:sx="0" w14:sy="0" w14:kx="0" w14:ky="0" w14:algn="b"/>
        </w:rPr>
        <mc:AlternateContent>
          <mc:Choice Requires="wps">
            <w:drawing>
              <wp:anchor distT="0" distB="0" distL="114300" distR="114300" simplePos="0" relativeHeight="251875328" behindDoc="0" locked="0" layoutInCell="1" allowOverlap="1" wp14:anchorId="1ABE49F8" wp14:editId="2A16C492">
                <wp:simplePos x="0" y="0"/>
                <wp:positionH relativeFrom="column">
                  <wp:posOffset>3365391</wp:posOffset>
                </wp:positionH>
                <wp:positionV relativeFrom="paragraph">
                  <wp:posOffset>224155</wp:posOffset>
                </wp:positionV>
                <wp:extent cx="2703217" cy="3495675"/>
                <wp:effectExtent l="0" t="0" r="0" b="0"/>
                <wp:wrapNone/>
                <wp:docPr id="523" name="Zone de texte 523"/>
                <wp:cNvGraphicFramePr/>
                <a:graphic xmlns:a="http://schemas.openxmlformats.org/drawingml/2006/main">
                  <a:graphicData uri="http://schemas.microsoft.com/office/word/2010/wordprocessingShape">
                    <wps:wsp>
                      <wps:cNvSpPr txBox="1"/>
                      <wps:spPr>
                        <a:xfrm>
                          <a:off x="0" y="0"/>
                          <a:ext cx="2703217" cy="3495675"/>
                        </a:xfrm>
                        <a:prstGeom prst="rect">
                          <a:avLst/>
                        </a:prstGeom>
                        <a:noFill/>
                        <a:ln w="6350">
                          <a:noFill/>
                        </a:ln>
                      </wps:spPr>
                      <wps:txbx>
                        <w:txbxContent>
                          <w:p w14:paraId="46171A43" w14:textId="23C623F9" w:rsidR="00FD6FA8" w:rsidRPr="00232B95" w:rsidRDefault="00FD6FA8" w:rsidP="005B3CAB">
                            <w:pPr>
                              <w:spacing w:line="276" w:lineRule="auto"/>
                              <w:jc w:val="center"/>
                              <w:rPr>
                                <w:rFonts w:ascii="Marianne Medium" w:eastAsia="Times New Roman" w:hAnsi="Marianne Medium" w:cs="Calibri Light"/>
                                <w:color w:val="64BC45"/>
                                <w:sz w:val="18"/>
                                <w:szCs w:val="18"/>
                                <w:lang w:eastAsia="fr-FR"/>
                              </w:rPr>
                            </w:pPr>
                            <w:r w:rsidRPr="00232B95">
                              <w:rPr>
                                <w:rFonts w:ascii="Marianne Medium" w:eastAsia="Times New Roman" w:hAnsi="Marianne Medium" w:cs="Calibri Light"/>
                                <w:color w:val="64BC45"/>
                                <w:sz w:val="18"/>
                                <w:szCs w:val="18"/>
                                <w:lang w:eastAsia="fr-FR"/>
                              </w:rPr>
                              <w:t>Village Répit Vacances</w:t>
                            </w:r>
                          </w:p>
                          <w:p w14:paraId="79D410B0" w14:textId="77777777" w:rsidR="00FD6FA8" w:rsidRPr="00450CFB" w:rsidRDefault="00FD6FA8" w:rsidP="00CB7364">
                            <w:pPr>
                              <w:spacing w:line="276" w:lineRule="auto"/>
                              <w:jc w:val="both"/>
                              <w:rPr>
                                <w:rFonts w:ascii="Marianne Light" w:eastAsia="Times New Roman" w:hAnsi="Marianne Light" w:cs="Calibri Light"/>
                                <w:color w:val="000000"/>
                                <w:sz w:val="18"/>
                                <w:szCs w:val="18"/>
                                <w:lang w:eastAsia="fr-FR"/>
                              </w:rPr>
                            </w:pPr>
                          </w:p>
                          <w:p w14:paraId="068BFCDC" w14:textId="77777777" w:rsidR="00FD6FA8" w:rsidRPr="00450CFB" w:rsidRDefault="00FD6FA8" w:rsidP="00CB7364">
                            <w:pPr>
                              <w:spacing w:line="276" w:lineRule="auto"/>
                              <w:jc w:val="both"/>
                              <w:rPr>
                                <w:rFonts w:ascii="Marianne Light" w:eastAsia="Times New Roman" w:hAnsi="Marianne Light" w:cs="Calibri Light"/>
                                <w:color w:val="000000"/>
                                <w:sz w:val="18"/>
                                <w:szCs w:val="18"/>
                                <w:lang w:eastAsia="fr-FR"/>
                              </w:rPr>
                            </w:pPr>
                          </w:p>
                          <w:p w14:paraId="0D1556F0" w14:textId="77777777" w:rsidR="00FD6FA8" w:rsidRDefault="00FD6FA8" w:rsidP="00CB7364">
                            <w:pPr>
                              <w:spacing w:line="276" w:lineRule="auto"/>
                              <w:jc w:val="both"/>
                              <w:rPr>
                                <w:rFonts w:ascii="Marianne Light" w:eastAsia="Times New Roman" w:hAnsi="Marianne Light" w:cs="Calibri Light"/>
                                <w:color w:val="000000"/>
                                <w:sz w:val="18"/>
                                <w:szCs w:val="18"/>
                                <w:lang w:eastAsia="fr-FR"/>
                              </w:rPr>
                            </w:pPr>
                          </w:p>
                          <w:p w14:paraId="1E7DFA82" w14:textId="77777777" w:rsidR="00FD6FA8" w:rsidRDefault="00FD6FA8" w:rsidP="005B3CAB">
                            <w:pPr>
                              <w:spacing w:line="259" w:lineRule="auto"/>
                              <w:jc w:val="both"/>
                              <w:rPr>
                                <w:rFonts w:ascii="Marianne Light" w:eastAsia="Times New Roman" w:hAnsi="Marianne Light" w:cs="Calibri Light"/>
                                <w:color w:val="000000"/>
                                <w:sz w:val="18"/>
                                <w:szCs w:val="24"/>
                                <w:lang w:eastAsia="fr-FR"/>
                              </w:rPr>
                            </w:pPr>
                            <w:r w:rsidRPr="005B3CAB">
                              <w:rPr>
                                <w:rFonts w:ascii="Marianne Light" w:eastAsia="Times New Roman" w:hAnsi="Marianne Light" w:cs="Calibri Light"/>
                                <w:color w:val="000000"/>
                                <w:sz w:val="18"/>
                                <w:szCs w:val="24"/>
                                <w:lang w:eastAsia="fr-FR"/>
                              </w:rPr>
                              <w:t xml:space="preserve">VRF </w:t>
                            </w:r>
                            <w:r>
                              <w:rPr>
                                <w:rFonts w:ascii="Marianne Light" w:eastAsia="Times New Roman" w:hAnsi="Marianne Light" w:cs="Calibri Light"/>
                                <w:color w:val="000000"/>
                                <w:sz w:val="18"/>
                                <w:szCs w:val="24"/>
                                <w:lang w:eastAsia="fr-FR"/>
                              </w:rPr>
                              <w:t xml:space="preserve">organise des séjours </w:t>
                            </w:r>
                            <w:r w:rsidRPr="005B3CAB">
                              <w:rPr>
                                <w:rFonts w:ascii="Marianne Light" w:eastAsia="Times New Roman" w:hAnsi="Marianne Light" w:cs="Marianne"/>
                                <w:color w:val="000000"/>
                                <w:sz w:val="18"/>
                                <w:szCs w:val="24"/>
                                <w:lang w:eastAsia="fr-FR"/>
                              </w:rPr>
                              <w:t>à</w:t>
                            </w:r>
                            <w:r w:rsidRPr="005B3CAB">
                              <w:rPr>
                                <w:rFonts w:ascii="Marianne Light" w:eastAsia="Times New Roman" w:hAnsi="Marianne Light" w:cs="Calibri Light"/>
                                <w:color w:val="000000"/>
                                <w:sz w:val="18"/>
                                <w:szCs w:val="24"/>
                                <w:lang w:eastAsia="fr-FR"/>
                              </w:rPr>
                              <w:t xml:space="preserve"> destination des aida</w:t>
                            </w:r>
                            <w:r>
                              <w:rPr>
                                <w:rFonts w:ascii="Marianne Light" w:eastAsia="Times New Roman" w:hAnsi="Marianne Light" w:cs="Calibri Light"/>
                                <w:color w:val="000000"/>
                                <w:sz w:val="18"/>
                                <w:szCs w:val="24"/>
                                <w:lang w:eastAsia="fr-FR"/>
                              </w:rPr>
                              <w:t xml:space="preserve">nts et de leur proche aidant. </w:t>
                            </w:r>
                          </w:p>
                          <w:p w14:paraId="24F5C9AE" w14:textId="135AD3D9" w:rsidR="00FD6FA8" w:rsidRPr="005B3CAB" w:rsidRDefault="00FD6FA8" w:rsidP="005B3CAB">
                            <w:pPr>
                              <w:spacing w:line="259" w:lineRule="auto"/>
                              <w:jc w:val="both"/>
                              <w:rPr>
                                <w:rFonts w:ascii="Marianne Light" w:eastAsia="Times New Roman" w:hAnsi="Marianne Light" w:cs="Calibri Light"/>
                                <w:color w:val="000000"/>
                                <w:sz w:val="18"/>
                                <w:szCs w:val="24"/>
                                <w:lang w:eastAsia="fr-FR"/>
                              </w:rPr>
                            </w:pPr>
                            <w:r>
                              <w:rPr>
                                <w:rFonts w:ascii="Marianne Light" w:eastAsia="Times New Roman" w:hAnsi="Marianne Light" w:cs="Calibri Light"/>
                                <w:color w:val="000000"/>
                                <w:sz w:val="18"/>
                                <w:szCs w:val="24"/>
                                <w:lang w:eastAsia="fr-FR"/>
                              </w:rPr>
                              <w:t xml:space="preserve">Trois </w:t>
                            </w:r>
                            <w:r w:rsidRPr="005B3CAB">
                              <w:rPr>
                                <w:rFonts w:ascii="Marianne Light" w:eastAsia="Times New Roman" w:hAnsi="Marianne Light" w:cs="Calibri Light"/>
                                <w:color w:val="000000"/>
                                <w:sz w:val="18"/>
                                <w:szCs w:val="24"/>
                                <w:lang w:eastAsia="fr-FR"/>
                              </w:rPr>
                              <w:t xml:space="preserve">structures d’accueil </w:t>
                            </w:r>
                            <w:r>
                              <w:rPr>
                                <w:rFonts w:ascii="Marianne Light" w:eastAsia="Times New Roman" w:hAnsi="Marianne Light" w:cs="Calibri Light"/>
                                <w:color w:val="000000"/>
                                <w:sz w:val="18"/>
                                <w:szCs w:val="24"/>
                                <w:lang w:eastAsia="fr-FR"/>
                              </w:rPr>
                              <w:t>existent</w:t>
                            </w:r>
                            <w:r>
                              <w:rPr>
                                <w:rFonts w:ascii="Calibri" w:eastAsia="Times New Roman" w:hAnsi="Calibri" w:cs="Calibri"/>
                                <w:color w:val="000000"/>
                                <w:sz w:val="18"/>
                                <w:szCs w:val="24"/>
                                <w:lang w:eastAsia="fr-FR"/>
                              </w:rPr>
                              <w:t> </w:t>
                            </w:r>
                            <w:r>
                              <w:rPr>
                                <w:rFonts w:ascii="Marianne Light" w:eastAsia="Times New Roman" w:hAnsi="Marianne Light" w:cs="Calibri Light"/>
                                <w:color w:val="000000"/>
                                <w:sz w:val="18"/>
                                <w:szCs w:val="24"/>
                                <w:lang w:eastAsia="fr-FR"/>
                              </w:rPr>
                              <w:t>:</w:t>
                            </w:r>
                            <w:r w:rsidRPr="005B3CAB">
                              <w:rPr>
                                <w:rFonts w:ascii="Marianne Light" w:eastAsia="Times New Roman" w:hAnsi="Marianne Light" w:cs="Calibri Light"/>
                                <w:color w:val="000000"/>
                                <w:sz w:val="18"/>
                                <w:szCs w:val="24"/>
                                <w:lang w:eastAsia="fr-FR"/>
                              </w:rPr>
                              <w:t xml:space="preserve"> </w:t>
                            </w:r>
                            <w:r>
                              <w:rPr>
                                <w:rFonts w:ascii="Marianne Light" w:eastAsia="Times New Roman" w:hAnsi="Marianne Light" w:cs="Calibri Light"/>
                                <w:color w:val="000000"/>
                                <w:sz w:val="18"/>
                                <w:szCs w:val="24"/>
                                <w:lang w:eastAsia="fr-FR"/>
                              </w:rPr>
                              <w:t>le</w:t>
                            </w:r>
                            <w:r w:rsidRPr="005B3CAB">
                              <w:rPr>
                                <w:rFonts w:ascii="Marianne Light" w:eastAsia="Times New Roman" w:hAnsi="Marianne Light" w:cs="Calibri Light"/>
                                <w:color w:val="000000"/>
                                <w:sz w:val="18"/>
                                <w:szCs w:val="24"/>
                                <w:lang w:eastAsia="fr-FR"/>
                              </w:rPr>
                              <w:t xml:space="preserve"> village «</w:t>
                            </w:r>
                            <w:r w:rsidRPr="005B3CAB">
                              <w:rPr>
                                <w:rFonts w:ascii="Calibri" w:eastAsia="Times New Roman" w:hAnsi="Calibri" w:cs="Calibri"/>
                                <w:color w:val="000000"/>
                                <w:sz w:val="18"/>
                                <w:szCs w:val="24"/>
                                <w:lang w:eastAsia="fr-FR"/>
                              </w:rPr>
                              <w:t> </w:t>
                            </w:r>
                            <w:r w:rsidRPr="005B3CAB">
                              <w:rPr>
                                <w:rFonts w:ascii="Marianne Light" w:eastAsia="Times New Roman" w:hAnsi="Marianne Light" w:cs="Calibri Light"/>
                                <w:color w:val="000000"/>
                                <w:sz w:val="18"/>
                                <w:szCs w:val="24"/>
                                <w:lang w:eastAsia="fr-FR"/>
                              </w:rPr>
                              <w:t xml:space="preserve">Les </w:t>
                            </w:r>
                            <w:proofErr w:type="spellStart"/>
                            <w:r w:rsidRPr="005B3CAB">
                              <w:rPr>
                                <w:rFonts w:ascii="Marianne Light" w:eastAsia="Times New Roman" w:hAnsi="Marianne Light" w:cs="Calibri Light"/>
                                <w:color w:val="000000"/>
                                <w:sz w:val="18"/>
                                <w:szCs w:val="24"/>
                                <w:lang w:eastAsia="fr-FR"/>
                              </w:rPr>
                              <w:t>Cizes</w:t>
                            </w:r>
                            <w:proofErr w:type="spellEnd"/>
                            <w:r w:rsidRPr="005B3CAB">
                              <w:rPr>
                                <w:rFonts w:ascii="Calibri" w:eastAsia="Times New Roman" w:hAnsi="Calibri" w:cs="Calibri"/>
                                <w:color w:val="000000"/>
                                <w:sz w:val="18"/>
                                <w:szCs w:val="24"/>
                                <w:lang w:eastAsia="fr-FR"/>
                              </w:rPr>
                              <w:t> </w:t>
                            </w:r>
                            <w:r w:rsidRPr="005B3CAB">
                              <w:rPr>
                                <w:rFonts w:ascii="Marianne Light" w:eastAsia="Times New Roman" w:hAnsi="Marianne Light" w:cs="Marianne"/>
                                <w:color w:val="000000"/>
                                <w:sz w:val="18"/>
                                <w:szCs w:val="24"/>
                                <w:lang w:eastAsia="fr-FR"/>
                              </w:rPr>
                              <w:t>»</w:t>
                            </w:r>
                            <w:r>
                              <w:rPr>
                                <w:rFonts w:ascii="Marianne Light" w:eastAsia="Times New Roman" w:hAnsi="Marianne Light" w:cs="Calibri Light"/>
                                <w:color w:val="000000"/>
                                <w:sz w:val="18"/>
                                <w:szCs w:val="24"/>
                                <w:lang w:eastAsia="fr-FR"/>
                              </w:rPr>
                              <w:t>,</w:t>
                            </w:r>
                            <w:r w:rsidRPr="005B3CAB">
                              <w:rPr>
                                <w:rFonts w:ascii="Marianne Light" w:eastAsia="Times New Roman" w:hAnsi="Marianne Light" w:cs="Calibri Light"/>
                                <w:color w:val="000000"/>
                                <w:sz w:val="18"/>
                                <w:szCs w:val="24"/>
                                <w:lang w:eastAsia="fr-FR"/>
                              </w:rPr>
                              <w:t xml:space="preserve"> situ</w:t>
                            </w:r>
                            <w:r w:rsidRPr="005B3CAB">
                              <w:rPr>
                                <w:rFonts w:ascii="Marianne Light" w:eastAsia="Times New Roman" w:hAnsi="Marianne Light" w:cs="Marianne"/>
                                <w:color w:val="000000"/>
                                <w:sz w:val="18"/>
                                <w:szCs w:val="24"/>
                                <w:lang w:eastAsia="fr-FR"/>
                              </w:rPr>
                              <w:t>é</w:t>
                            </w:r>
                            <w:r>
                              <w:rPr>
                                <w:rFonts w:ascii="Marianne Light" w:eastAsia="Times New Roman" w:hAnsi="Marianne Light" w:cs="Calibri Light"/>
                                <w:color w:val="000000"/>
                                <w:sz w:val="18"/>
                                <w:szCs w:val="24"/>
                                <w:lang w:eastAsia="fr-FR"/>
                              </w:rPr>
                              <w:t xml:space="preserve"> dans le Jura,</w:t>
                            </w:r>
                            <w:r w:rsidRPr="005B3CAB">
                              <w:rPr>
                                <w:rFonts w:ascii="Marianne Light" w:eastAsia="Times New Roman" w:hAnsi="Marianne Light" w:cs="Calibri Light"/>
                                <w:color w:val="000000"/>
                                <w:sz w:val="18"/>
                                <w:szCs w:val="24"/>
                                <w:lang w:eastAsia="fr-FR"/>
                              </w:rPr>
                              <w:t xml:space="preserve"> </w:t>
                            </w:r>
                            <w:r w:rsidRPr="005B3CAB">
                              <w:rPr>
                                <w:rFonts w:ascii="Marianne Light" w:eastAsia="Times New Roman" w:hAnsi="Marianne Light" w:cs="Marianne"/>
                                <w:color w:val="000000"/>
                                <w:sz w:val="18"/>
                                <w:szCs w:val="24"/>
                                <w:lang w:eastAsia="fr-FR"/>
                              </w:rPr>
                              <w:t>à</w:t>
                            </w:r>
                            <w:r w:rsidRPr="005B3CAB">
                              <w:rPr>
                                <w:rFonts w:ascii="Marianne Light" w:eastAsia="Times New Roman" w:hAnsi="Marianne Light" w:cs="Calibri Light"/>
                                <w:color w:val="000000"/>
                                <w:sz w:val="18"/>
                                <w:szCs w:val="24"/>
                                <w:lang w:eastAsia="fr-FR"/>
                              </w:rPr>
                              <w:t xml:space="preserve"> destination </w:t>
                            </w:r>
                            <w:r>
                              <w:rPr>
                                <w:rFonts w:ascii="Marianne Light" w:eastAsia="Times New Roman" w:hAnsi="Marianne Light" w:cs="Calibri Light"/>
                                <w:color w:val="000000"/>
                                <w:sz w:val="18"/>
                                <w:szCs w:val="24"/>
                                <w:lang w:eastAsia="fr-FR"/>
                              </w:rPr>
                              <w:t>des adultes ou enfants en situation de handicap et leurs familles aidantes</w:t>
                            </w:r>
                            <w:r>
                              <w:rPr>
                                <w:rFonts w:ascii="Calibri" w:eastAsia="Times New Roman" w:hAnsi="Calibri" w:cs="Calibri"/>
                                <w:color w:val="000000"/>
                                <w:sz w:val="18"/>
                                <w:szCs w:val="24"/>
                                <w:lang w:eastAsia="fr-FR"/>
                              </w:rPr>
                              <w:t> </w:t>
                            </w:r>
                            <w:r>
                              <w:rPr>
                                <w:rFonts w:ascii="Marianne Light" w:eastAsia="Times New Roman" w:hAnsi="Marianne Light" w:cs="Calibri Light"/>
                                <w:color w:val="000000"/>
                                <w:sz w:val="18"/>
                                <w:szCs w:val="24"/>
                                <w:lang w:eastAsia="fr-FR"/>
                              </w:rPr>
                              <w:t>; l</w:t>
                            </w:r>
                            <w:r w:rsidRPr="005B3CAB">
                              <w:rPr>
                                <w:rFonts w:ascii="Marianne Light" w:eastAsia="Times New Roman" w:hAnsi="Marianne Light" w:cs="Calibri Light"/>
                                <w:color w:val="000000"/>
                                <w:sz w:val="18"/>
                                <w:szCs w:val="24"/>
                                <w:lang w:eastAsia="fr-FR"/>
                              </w:rPr>
                              <w:t>e village «</w:t>
                            </w:r>
                            <w:r w:rsidRPr="005B3CAB">
                              <w:rPr>
                                <w:rFonts w:ascii="Calibri" w:eastAsia="Times New Roman" w:hAnsi="Calibri" w:cs="Calibri"/>
                                <w:color w:val="000000"/>
                                <w:sz w:val="18"/>
                                <w:szCs w:val="24"/>
                                <w:lang w:eastAsia="fr-FR"/>
                              </w:rPr>
                              <w:t> </w:t>
                            </w:r>
                            <w:r w:rsidRPr="005B3CAB">
                              <w:rPr>
                                <w:rFonts w:ascii="Marianne Light" w:eastAsia="Times New Roman" w:hAnsi="Marianne Light" w:cs="Calibri Light"/>
                                <w:color w:val="000000"/>
                                <w:sz w:val="18"/>
                                <w:szCs w:val="24"/>
                                <w:lang w:eastAsia="fr-FR"/>
                              </w:rPr>
                              <w:t>La Salamandre</w:t>
                            </w:r>
                            <w:r w:rsidRPr="005B3CAB">
                              <w:rPr>
                                <w:rFonts w:ascii="Calibri" w:eastAsia="Times New Roman" w:hAnsi="Calibri" w:cs="Calibri"/>
                                <w:color w:val="000000"/>
                                <w:sz w:val="18"/>
                                <w:szCs w:val="24"/>
                                <w:lang w:eastAsia="fr-FR"/>
                              </w:rPr>
                              <w:t> </w:t>
                            </w:r>
                            <w:r w:rsidRPr="005B3CAB">
                              <w:rPr>
                                <w:rFonts w:ascii="Marianne Light" w:eastAsia="Times New Roman" w:hAnsi="Marianne Light" w:cs="Marianne"/>
                                <w:color w:val="000000"/>
                                <w:sz w:val="18"/>
                                <w:szCs w:val="24"/>
                                <w:lang w:eastAsia="fr-FR"/>
                              </w:rPr>
                              <w:t>»</w:t>
                            </w:r>
                            <w:r>
                              <w:rPr>
                                <w:rFonts w:ascii="Marianne Light" w:eastAsia="Times New Roman" w:hAnsi="Marianne Light" w:cs="Calibri Light"/>
                                <w:color w:val="000000"/>
                                <w:sz w:val="18"/>
                                <w:szCs w:val="24"/>
                                <w:lang w:eastAsia="fr-FR"/>
                              </w:rPr>
                              <w:t xml:space="preserve">, </w:t>
                            </w:r>
                            <w:r w:rsidRPr="005B3CAB">
                              <w:rPr>
                                <w:rFonts w:ascii="Marianne Light" w:eastAsia="Times New Roman" w:hAnsi="Marianne Light" w:cs="Calibri Light"/>
                                <w:color w:val="000000"/>
                                <w:sz w:val="18"/>
                                <w:szCs w:val="24"/>
                                <w:lang w:eastAsia="fr-FR"/>
                              </w:rPr>
                              <w:t>proche de la Loire</w:t>
                            </w:r>
                            <w:r>
                              <w:rPr>
                                <w:rFonts w:ascii="Marianne Light" w:eastAsia="Times New Roman" w:hAnsi="Marianne Light" w:cs="Calibri Light"/>
                                <w:color w:val="000000"/>
                                <w:sz w:val="18"/>
                                <w:szCs w:val="24"/>
                                <w:lang w:eastAsia="fr-FR"/>
                              </w:rPr>
                              <w:t>,</w:t>
                            </w:r>
                            <w:r w:rsidRPr="005B3CAB">
                              <w:rPr>
                                <w:rFonts w:ascii="Marianne Light" w:eastAsia="Times New Roman" w:hAnsi="Marianne Light" w:cs="Calibri Light"/>
                                <w:color w:val="000000"/>
                                <w:sz w:val="18"/>
                                <w:szCs w:val="24"/>
                                <w:lang w:eastAsia="fr-FR"/>
                              </w:rPr>
                              <w:t xml:space="preserve"> accueille des personnes atteintes de maladies invalidantes rares et leurs familles</w:t>
                            </w:r>
                            <w:r>
                              <w:rPr>
                                <w:rFonts w:ascii="Calibri" w:eastAsia="Times New Roman" w:hAnsi="Calibri" w:cs="Calibri"/>
                                <w:color w:val="000000"/>
                                <w:sz w:val="18"/>
                                <w:szCs w:val="24"/>
                                <w:lang w:eastAsia="fr-FR"/>
                              </w:rPr>
                              <w:t> </w:t>
                            </w:r>
                            <w:r>
                              <w:rPr>
                                <w:rFonts w:ascii="Marianne Light" w:eastAsia="Times New Roman" w:hAnsi="Marianne Light" w:cs="Calibri Light"/>
                                <w:color w:val="000000"/>
                                <w:sz w:val="18"/>
                                <w:szCs w:val="24"/>
                                <w:lang w:eastAsia="fr-FR"/>
                              </w:rPr>
                              <w:t>; et le</w:t>
                            </w:r>
                            <w:r w:rsidRPr="005B3CAB">
                              <w:rPr>
                                <w:rFonts w:ascii="Marianne Light" w:eastAsia="Times New Roman" w:hAnsi="Marianne Light" w:cs="Calibri Light"/>
                                <w:color w:val="000000"/>
                                <w:sz w:val="18"/>
                                <w:szCs w:val="24"/>
                                <w:lang w:eastAsia="fr-FR"/>
                              </w:rPr>
                              <w:t xml:space="preserve"> village «</w:t>
                            </w:r>
                            <w:r w:rsidRPr="005B3CAB">
                              <w:rPr>
                                <w:rFonts w:ascii="Calibri" w:eastAsia="Times New Roman" w:hAnsi="Calibri" w:cs="Calibri"/>
                                <w:color w:val="000000"/>
                                <w:sz w:val="18"/>
                                <w:szCs w:val="24"/>
                                <w:lang w:eastAsia="fr-FR"/>
                              </w:rPr>
                              <w:t> </w:t>
                            </w:r>
                            <w:r w:rsidRPr="005B3CAB">
                              <w:rPr>
                                <w:rFonts w:ascii="Marianne Light" w:eastAsia="Times New Roman" w:hAnsi="Marianne Light" w:cs="Calibri Light"/>
                                <w:color w:val="000000"/>
                                <w:sz w:val="18"/>
                                <w:szCs w:val="24"/>
                                <w:lang w:eastAsia="fr-FR"/>
                              </w:rPr>
                              <w:t>Touraine</w:t>
                            </w:r>
                            <w:r w:rsidRPr="005B3CAB">
                              <w:rPr>
                                <w:rFonts w:ascii="Calibri" w:eastAsia="Times New Roman" w:hAnsi="Calibri" w:cs="Calibri"/>
                                <w:color w:val="000000"/>
                                <w:sz w:val="18"/>
                                <w:szCs w:val="24"/>
                                <w:lang w:eastAsia="fr-FR"/>
                              </w:rPr>
                              <w:t> </w:t>
                            </w:r>
                            <w:r w:rsidRPr="005B3CAB">
                              <w:rPr>
                                <w:rFonts w:ascii="Marianne Light" w:eastAsia="Times New Roman" w:hAnsi="Marianne Light" w:cs="Marianne"/>
                                <w:color w:val="000000"/>
                                <w:sz w:val="18"/>
                                <w:szCs w:val="24"/>
                                <w:lang w:eastAsia="fr-FR"/>
                              </w:rPr>
                              <w:t>»</w:t>
                            </w:r>
                            <w:r w:rsidRPr="005B3CAB">
                              <w:rPr>
                                <w:rFonts w:ascii="Marianne Light" w:eastAsia="Times New Roman" w:hAnsi="Marianne Light" w:cs="Calibri Light"/>
                                <w:color w:val="000000"/>
                                <w:sz w:val="18"/>
                                <w:szCs w:val="24"/>
                                <w:lang w:eastAsia="fr-FR"/>
                              </w:rPr>
                              <w:t xml:space="preserve">, </w:t>
                            </w:r>
                            <w:r>
                              <w:rPr>
                                <w:rFonts w:ascii="Marianne Light" w:eastAsia="Times New Roman" w:hAnsi="Marianne Light" w:cs="Calibri Light"/>
                                <w:color w:val="000000"/>
                                <w:sz w:val="18"/>
                                <w:szCs w:val="24"/>
                                <w:lang w:eastAsia="fr-FR"/>
                              </w:rPr>
                              <w:t xml:space="preserve">en </w:t>
                            </w:r>
                            <w:r w:rsidRPr="005B3CAB">
                              <w:rPr>
                                <w:rFonts w:ascii="Marianne Light" w:eastAsia="Times New Roman" w:hAnsi="Marianne Light" w:cs="Calibri Light"/>
                                <w:color w:val="000000"/>
                                <w:sz w:val="18"/>
                                <w:szCs w:val="24"/>
                                <w:lang w:eastAsia="fr-FR"/>
                              </w:rPr>
                              <w:t xml:space="preserve">Indre et Loire, </w:t>
                            </w:r>
                            <w:r>
                              <w:rPr>
                                <w:rFonts w:ascii="Marianne Light" w:eastAsia="Times New Roman" w:hAnsi="Marianne Light" w:cs="Calibri Light"/>
                                <w:color w:val="000000"/>
                                <w:sz w:val="18"/>
                                <w:szCs w:val="24"/>
                                <w:lang w:eastAsia="fr-FR"/>
                              </w:rPr>
                              <w:t>pour</w:t>
                            </w:r>
                            <w:r w:rsidRPr="005B3CAB">
                              <w:rPr>
                                <w:rFonts w:ascii="Marianne Light" w:eastAsia="Times New Roman" w:hAnsi="Marianne Light" w:cs="Calibri Light"/>
                                <w:color w:val="000000"/>
                                <w:sz w:val="18"/>
                                <w:szCs w:val="24"/>
                                <w:lang w:eastAsia="fr-FR"/>
                              </w:rPr>
                              <w:t xml:space="preserve"> les personnes </w:t>
                            </w:r>
                            <w:r w:rsidRPr="005B3CAB">
                              <w:rPr>
                                <w:rFonts w:ascii="Marianne Light" w:eastAsia="Times New Roman" w:hAnsi="Marianne Light" w:cs="Marianne"/>
                                <w:color w:val="000000"/>
                                <w:sz w:val="18"/>
                                <w:szCs w:val="24"/>
                                <w:lang w:eastAsia="fr-FR"/>
                              </w:rPr>
                              <w:t>â</w:t>
                            </w:r>
                            <w:r w:rsidRPr="005B3CAB">
                              <w:rPr>
                                <w:rFonts w:ascii="Marianne Light" w:eastAsia="Times New Roman" w:hAnsi="Marianne Light" w:cs="Calibri Light"/>
                                <w:color w:val="000000"/>
                                <w:sz w:val="18"/>
                                <w:szCs w:val="24"/>
                                <w:lang w:eastAsia="fr-FR"/>
                              </w:rPr>
                              <w:t>g</w:t>
                            </w:r>
                            <w:r w:rsidRPr="005B3CAB">
                              <w:rPr>
                                <w:rFonts w:ascii="Marianne Light" w:eastAsia="Times New Roman" w:hAnsi="Marianne Light" w:cs="Marianne"/>
                                <w:color w:val="000000"/>
                                <w:sz w:val="18"/>
                                <w:szCs w:val="24"/>
                                <w:lang w:eastAsia="fr-FR"/>
                              </w:rPr>
                              <w:t>é</w:t>
                            </w:r>
                            <w:r w:rsidRPr="005B3CAB">
                              <w:rPr>
                                <w:rFonts w:ascii="Marianne Light" w:eastAsia="Times New Roman" w:hAnsi="Marianne Light" w:cs="Calibri Light"/>
                                <w:color w:val="000000"/>
                                <w:sz w:val="18"/>
                                <w:szCs w:val="24"/>
                                <w:lang w:eastAsia="fr-FR"/>
                              </w:rPr>
                              <w:t>es en situation de d</w:t>
                            </w:r>
                            <w:r w:rsidRPr="005B3CAB">
                              <w:rPr>
                                <w:rFonts w:ascii="Marianne Light" w:eastAsia="Times New Roman" w:hAnsi="Marianne Light" w:cs="Marianne"/>
                                <w:color w:val="000000"/>
                                <w:sz w:val="18"/>
                                <w:szCs w:val="24"/>
                                <w:lang w:eastAsia="fr-FR"/>
                              </w:rPr>
                              <w:t>é</w:t>
                            </w:r>
                            <w:r w:rsidRPr="005B3CAB">
                              <w:rPr>
                                <w:rFonts w:ascii="Marianne Light" w:eastAsia="Times New Roman" w:hAnsi="Marianne Light" w:cs="Calibri Light"/>
                                <w:color w:val="000000"/>
                                <w:sz w:val="18"/>
                                <w:szCs w:val="24"/>
                                <w:lang w:eastAsia="fr-FR"/>
                              </w:rPr>
                              <w:t>pendance et leurs proches aidants</w:t>
                            </w:r>
                            <w:r>
                              <w:rPr>
                                <w:rFonts w:ascii="Marianne Light" w:eastAsia="Times New Roman" w:hAnsi="Marianne Light" w:cs="Calibri Light"/>
                                <w:color w:val="000000"/>
                                <w:sz w:val="18"/>
                                <w:szCs w:val="24"/>
                                <w:lang w:eastAsia="fr-FR"/>
                              </w:rPr>
                              <w:t xml:space="preserve">. </w:t>
                            </w:r>
                            <w:r w:rsidRPr="00FC3E8F">
                              <w:rPr>
                                <w:rFonts w:ascii="Marianne Light" w:eastAsia="Times New Roman" w:hAnsi="Marianne Light" w:cs="Calibri Light"/>
                                <w:color w:val="000000"/>
                                <w:sz w:val="18"/>
                                <w:szCs w:val="24"/>
                                <w:lang w:eastAsia="fr-FR"/>
                              </w:rPr>
                              <w:t xml:space="preserve">Plus d’info </w:t>
                            </w:r>
                            <w:hyperlink r:id="rId224" w:history="1">
                              <w:r w:rsidRPr="00FC3E8F">
                                <w:rPr>
                                  <w:rFonts w:ascii="Marianne Light" w:eastAsia="Times New Roman" w:hAnsi="Marianne Light" w:cs="Calibri Light"/>
                                  <w:color w:val="0070C0"/>
                                  <w:sz w:val="18"/>
                                  <w:szCs w:val="24"/>
                                  <w:u w:val="single"/>
                                  <w:lang w:eastAsia="fr-FR"/>
                                </w:rPr>
                                <w:t>ici</w:t>
                              </w:r>
                            </w:hyperlink>
                            <w:r w:rsidRPr="00FC3E8F">
                              <w:rPr>
                                <w:rFonts w:ascii="Marianne Light" w:eastAsia="Times New Roman" w:hAnsi="Marianne Light" w:cs="Calibri Light"/>
                                <w:color w:val="000000"/>
                                <w:sz w:val="18"/>
                                <w:szCs w:val="24"/>
                                <w:lang w:eastAsia="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E49F8" id="Zone de texte 523" o:spid="_x0000_s1377" type="#_x0000_t202" style="position:absolute;margin-left:265pt;margin-top:17.65pt;width:212.85pt;height:275.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" filled="f" stroked="f" strokeweight=".5pt">
                <v:textbox>
                  <w:txbxContent>
                    <w:p w14:paraId="46171A43" w14:textId="23C623F9" w:rsidR="00FD6FA8" w:rsidRPr="00232B95" w:rsidRDefault="00FD6FA8" w:rsidP="005B3CAB">
                      <w:pPr>
                        <w:spacing w:line="276" w:lineRule="auto"/>
                        <w:jc w:val="center"/>
                        <w:rPr>
                          <w:rFonts w:ascii="Marianne Medium" w:eastAsia="Times New Roman" w:hAnsi="Marianne Medium" w:cs="Calibri Light"/>
                          <w:color w:val="64BC45"/>
                          <w:sz w:val="18"/>
                          <w:szCs w:val="18"/>
                          <w:lang w:eastAsia="fr-FR"/>
                        </w:rPr>
                      </w:pPr>
                      <w:r w:rsidRPr="00232B95">
                        <w:rPr>
                          <w:rFonts w:ascii="Marianne Medium" w:eastAsia="Times New Roman" w:hAnsi="Marianne Medium" w:cs="Calibri Light"/>
                          <w:color w:val="64BC45"/>
                          <w:sz w:val="18"/>
                          <w:szCs w:val="18"/>
                          <w:lang w:eastAsia="fr-FR"/>
                        </w:rPr>
                        <w:t>Village Répit Vacances</w:t>
                      </w:r>
                    </w:p>
                    <w:p w14:paraId="79D410B0" w14:textId="77777777" w:rsidR="00FD6FA8" w:rsidRPr="00450CFB" w:rsidRDefault="00FD6FA8" w:rsidP="00CB7364">
                      <w:pPr>
                        <w:spacing w:line="276" w:lineRule="auto"/>
                        <w:jc w:val="both"/>
                        <w:rPr>
                          <w:rFonts w:ascii="Marianne Light" w:eastAsia="Times New Roman" w:hAnsi="Marianne Light" w:cs="Calibri Light"/>
                          <w:color w:val="000000"/>
                          <w:sz w:val="18"/>
                          <w:szCs w:val="18"/>
                          <w:lang w:eastAsia="fr-FR"/>
                        </w:rPr>
                      </w:pPr>
                    </w:p>
                    <w:p w14:paraId="068BFCDC" w14:textId="77777777" w:rsidR="00FD6FA8" w:rsidRPr="00450CFB" w:rsidRDefault="00FD6FA8" w:rsidP="00CB7364">
                      <w:pPr>
                        <w:spacing w:line="276" w:lineRule="auto"/>
                        <w:jc w:val="both"/>
                        <w:rPr>
                          <w:rFonts w:ascii="Marianne Light" w:eastAsia="Times New Roman" w:hAnsi="Marianne Light" w:cs="Calibri Light"/>
                          <w:color w:val="000000"/>
                          <w:sz w:val="18"/>
                          <w:szCs w:val="18"/>
                          <w:lang w:eastAsia="fr-FR"/>
                        </w:rPr>
                      </w:pPr>
                    </w:p>
                    <w:p w14:paraId="0D1556F0" w14:textId="77777777" w:rsidR="00FD6FA8" w:rsidRDefault="00FD6FA8" w:rsidP="00CB7364">
                      <w:pPr>
                        <w:spacing w:line="276" w:lineRule="auto"/>
                        <w:jc w:val="both"/>
                        <w:rPr>
                          <w:rFonts w:ascii="Marianne Light" w:eastAsia="Times New Roman" w:hAnsi="Marianne Light" w:cs="Calibri Light"/>
                          <w:color w:val="000000"/>
                          <w:sz w:val="18"/>
                          <w:szCs w:val="18"/>
                          <w:lang w:eastAsia="fr-FR"/>
                        </w:rPr>
                      </w:pPr>
                    </w:p>
                    <w:p w14:paraId="1E7DFA82" w14:textId="77777777" w:rsidR="00FD6FA8" w:rsidRDefault="00FD6FA8" w:rsidP="005B3CAB">
                      <w:pPr>
                        <w:spacing w:line="259" w:lineRule="auto"/>
                        <w:jc w:val="both"/>
                        <w:rPr>
                          <w:rFonts w:ascii="Marianne Light" w:eastAsia="Times New Roman" w:hAnsi="Marianne Light" w:cs="Calibri Light"/>
                          <w:color w:val="000000"/>
                          <w:sz w:val="18"/>
                          <w:szCs w:val="24"/>
                          <w:lang w:eastAsia="fr-FR"/>
                        </w:rPr>
                      </w:pPr>
                      <w:r w:rsidRPr="005B3CAB">
                        <w:rPr>
                          <w:rFonts w:ascii="Marianne Light" w:eastAsia="Times New Roman" w:hAnsi="Marianne Light" w:cs="Calibri Light"/>
                          <w:color w:val="000000"/>
                          <w:sz w:val="18"/>
                          <w:szCs w:val="24"/>
                          <w:lang w:eastAsia="fr-FR"/>
                        </w:rPr>
                        <w:t xml:space="preserve">VRF </w:t>
                      </w:r>
                      <w:r>
                        <w:rPr>
                          <w:rFonts w:ascii="Marianne Light" w:eastAsia="Times New Roman" w:hAnsi="Marianne Light" w:cs="Calibri Light"/>
                          <w:color w:val="000000"/>
                          <w:sz w:val="18"/>
                          <w:szCs w:val="24"/>
                          <w:lang w:eastAsia="fr-FR"/>
                        </w:rPr>
                        <w:t xml:space="preserve">organise des séjours </w:t>
                      </w:r>
                      <w:r w:rsidRPr="005B3CAB">
                        <w:rPr>
                          <w:rFonts w:ascii="Marianne Light" w:eastAsia="Times New Roman" w:hAnsi="Marianne Light" w:cs="Marianne"/>
                          <w:color w:val="000000"/>
                          <w:sz w:val="18"/>
                          <w:szCs w:val="24"/>
                          <w:lang w:eastAsia="fr-FR"/>
                        </w:rPr>
                        <w:t>à</w:t>
                      </w:r>
                      <w:r w:rsidRPr="005B3CAB">
                        <w:rPr>
                          <w:rFonts w:ascii="Marianne Light" w:eastAsia="Times New Roman" w:hAnsi="Marianne Light" w:cs="Calibri Light"/>
                          <w:color w:val="000000"/>
                          <w:sz w:val="18"/>
                          <w:szCs w:val="24"/>
                          <w:lang w:eastAsia="fr-FR"/>
                        </w:rPr>
                        <w:t xml:space="preserve"> destination des aida</w:t>
                      </w:r>
                      <w:r>
                        <w:rPr>
                          <w:rFonts w:ascii="Marianne Light" w:eastAsia="Times New Roman" w:hAnsi="Marianne Light" w:cs="Calibri Light"/>
                          <w:color w:val="000000"/>
                          <w:sz w:val="18"/>
                          <w:szCs w:val="24"/>
                          <w:lang w:eastAsia="fr-FR"/>
                        </w:rPr>
                        <w:t xml:space="preserve">nts et de leur proche aidant. </w:t>
                      </w:r>
                    </w:p>
                    <w:p w14:paraId="24F5C9AE" w14:textId="135AD3D9" w:rsidR="00FD6FA8" w:rsidRPr="005B3CAB" w:rsidRDefault="00FD6FA8" w:rsidP="005B3CAB">
                      <w:pPr>
                        <w:spacing w:line="259" w:lineRule="auto"/>
                        <w:jc w:val="both"/>
                        <w:rPr>
                          <w:rFonts w:ascii="Marianne Light" w:eastAsia="Times New Roman" w:hAnsi="Marianne Light" w:cs="Calibri Light"/>
                          <w:color w:val="000000"/>
                          <w:sz w:val="18"/>
                          <w:szCs w:val="24"/>
                          <w:lang w:eastAsia="fr-FR"/>
                        </w:rPr>
                      </w:pPr>
                      <w:r>
                        <w:rPr>
                          <w:rFonts w:ascii="Marianne Light" w:eastAsia="Times New Roman" w:hAnsi="Marianne Light" w:cs="Calibri Light"/>
                          <w:color w:val="000000"/>
                          <w:sz w:val="18"/>
                          <w:szCs w:val="24"/>
                          <w:lang w:eastAsia="fr-FR"/>
                        </w:rPr>
                        <w:t xml:space="preserve">Trois </w:t>
                      </w:r>
                      <w:r w:rsidRPr="005B3CAB">
                        <w:rPr>
                          <w:rFonts w:ascii="Marianne Light" w:eastAsia="Times New Roman" w:hAnsi="Marianne Light" w:cs="Calibri Light"/>
                          <w:color w:val="000000"/>
                          <w:sz w:val="18"/>
                          <w:szCs w:val="24"/>
                          <w:lang w:eastAsia="fr-FR"/>
                        </w:rPr>
                        <w:t xml:space="preserve">structures d’accueil </w:t>
                      </w:r>
                      <w:r>
                        <w:rPr>
                          <w:rFonts w:ascii="Marianne Light" w:eastAsia="Times New Roman" w:hAnsi="Marianne Light" w:cs="Calibri Light"/>
                          <w:color w:val="000000"/>
                          <w:sz w:val="18"/>
                          <w:szCs w:val="24"/>
                          <w:lang w:eastAsia="fr-FR"/>
                        </w:rPr>
                        <w:t>existent</w:t>
                      </w:r>
                      <w:r>
                        <w:rPr>
                          <w:rFonts w:ascii="Calibri" w:eastAsia="Times New Roman" w:hAnsi="Calibri" w:cs="Calibri"/>
                          <w:color w:val="000000"/>
                          <w:sz w:val="18"/>
                          <w:szCs w:val="24"/>
                          <w:lang w:eastAsia="fr-FR"/>
                        </w:rPr>
                        <w:t> </w:t>
                      </w:r>
                      <w:r>
                        <w:rPr>
                          <w:rFonts w:ascii="Marianne Light" w:eastAsia="Times New Roman" w:hAnsi="Marianne Light" w:cs="Calibri Light"/>
                          <w:color w:val="000000"/>
                          <w:sz w:val="18"/>
                          <w:szCs w:val="24"/>
                          <w:lang w:eastAsia="fr-FR"/>
                        </w:rPr>
                        <w:t>:</w:t>
                      </w:r>
                      <w:r w:rsidRPr="005B3CAB">
                        <w:rPr>
                          <w:rFonts w:ascii="Marianne Light" w:eastAsia="Times New Roman" w:hAnsi="Marianne Light" w:cs="Calibri Light"/>
                          <w:color w:val="000000"/>
                          <w:sz w:val="18"/>
                          <w:szCs w:val="24"/>
                          <w:lang w:eastAsia="fr-FR"/>
                        </w:rPr>
                        <w:t xml:space="preserve"> </w:t>
                      </w:r>
                      <w:r>
                        <w:rPr>
                          <w:rFonts w:ascii="Marianne Light" w:eastAsia="Times New Roman" w:hAnsi="Marianne Light" w:cs="Calibri Light"/>
                          <w:color w:val="000000"/>
                          <w:sz w:val="18"/>
                          <w:szCs w:val="24"/>
                          <w:lang w:eastAsia="fr-FR"/>
                        </w:rPr>
                        <w:t>le</w:t>
                      </w:r>
                      <w:r w:rsidRPr="005B3CAB">
                        <w:rPr>
                          <w:rFonts w:ascii="Marianne Light" w:eastAsia="Times New Roman" w:hAnsi="Marianne Light" w:cs="Calibri Light"/>
                          <w:color w:val="000000"/>
                          <w:sz w:val="18"/>
                          <w:szCs w:val="24"/>
                          <w:lang w:eastAsia="fr-FR"/>
                        </w:rPr>
                        <w:t xml:space="preserve"> village «</w:t>
                      </w:r>
                      <w:r w:rsidRPr="005B3CAB">
                        <w:rPr>
                          <w:rFonts w:ascii="Calibri" w:eastAsia="Times New Roman" w:hAnsi="Calibri" w:cs="Calibri"/>
                          <w:color w:val="000000"/>
                          <w:sz w:val="18"/>
                          <w:szCs w:val="24"/>
                          <w:lang w:eastAsia="fr-FR"/>
                        </w:rPr>
                        <w:t> </w:t>
                      </w:r>
                      <w:r w:rsidRPr="005B3CAB">
                        <w:rPr>
                          <w:rFonts w:ascii="Marianne Light" w:eastAsia="Times New Roman" w:hAnsi="Marianne Light" w:cs="Calibri Light"/>
                          <w:color w:val="000000"/>
                          <w:sz w:val="18"/>
                          <w:szCs w:val="24"/>
                          <w:lang w:eastAsia="fr-FR"/>
                        </w:rPr>
                        <w:t xml:space="preserve">Les </w:t>
                      </w:r>
                      <w:proofErr w:type="spellStart"/>
                      <w:r w:rsidRPr="005B3CAB">
                        <w:rPr>
                          <w:rFonts w:ascii="Marianne Light" w:eastAsia="Times New Roman" w:hAnsi="Marianne Light" w:cs="Calibri Light"/>
                          <w:color w:val="000000"/>
                          <w:sz w:val="18"/>
                          <w:szCs w:val="24"/>
                          <w:lang w:eastAsia="fr-FR"/>
                        </w:rPr>
                        <w:t>Cizes</w:t>
                      </w:r>
                      <w:proofErr w:type="spellEnd"/>
                      <w:r w:rsidRPr="005B3CAB">
                        <w:rPr>
                          <w:rFonts w:ascii="Calibri" w:eastAsia="Times New Roman" w:hAnsi="Calibri" w:cs="Calibri"/>
                          <w:color w:val="000000"/>
                          <w:sz w:val="18"/>
                          <w:szCs w:val="24"/>
                          <w:lang w:eastAsia="fr-FR"/>
                        </w:rPr>
                        <w:t> </w:t>
                      </w:r>
                      <w:r w:rsidRPr="005B3CAB">
                        <w:rPr>
                          <w:rFonts w:ascii="Marianne Light" w:eastAsia="Times New Roman" w:hAnsi="Marianne Light" w:cs="Marianne"/>
                          <w:color w:val="000000"/>
                          <w:sz w:val="18"/>
                          <w:szCs w:val="24"/>
                          <w:lang w:eastAsia="fr-FR"/>
                        </w:rPr>
                        <w:t>»</w:t>
                      </w:r>
                      <w:r>
                        <w:rPr>
                          <w:rFonts w:ascii="Marianne Light" w:eastAsia="Times New Roman" w:hAnsi="Marianne Light" w:cs="Calibri Light"/>
                          <w:color w:val="000000"/>
                          <w:sz w:val="18"/>
                          <w:szCs w:val="24"/>
                          <w:lang w:eastAsia="fr-FR"/>
                        </w:rPr>
                        <w:t>,</w:t>
                      </w:r>
                      <w:r w:rsidRPr="005B3CAB">
                        <w:rPr>
                          <w:rFonts w:ascii="Marianne Light" w:eastAsia="Times New Roman" w:hAnsi="Marianne Light" w:cs="Calibri Light"/>
                          <w:color w:val="000000"/>
                          <w:sz w:val="18"/>
                          <w:szCs w:val="24"/>
                          <w:lang w:eastAsia="fr-FR"/>
                        </w:rPr>
                        <w:t xml:space="preserve"> situ</w:t>
                      </w:r>
                      <w:r w:rsidRPr="005B3CAB">
                        <w:rPr>
                          <w:rFonts w:ascii="Marianne Light" w:eastAsia="Times New Roman" w:hAnsi="Marianne Light" w:cs="Marianne"/>
                          <w:color w:val="000000"/>
                          <w:sz w:val="18"/>
                          <w:szCs w:val="24"/>
                          <w:lang w:eastAsia="fr-FR"/>
                        </w:rPr>
                        <w:t>é</w:t>
                      </w:r>
                      <w:r>
                        <w:rPr>
                          <w:rFonts w:ascii="Marianne Light" w:eastAsia="Times New Roman" w:hAnsi="Marianne Light" w:cs="Calibri Light"/>
                          <w:color w:val="000000"/>
                          <w:sz w:val="18"/>
                          <w:szCs w:val="24"/>
                          <w:lang w:eastAsia="fr-FR"/>
                        </w:rPr>
                        <w:t xml:space="preserve"> dans le Jura,</w:t>
                      </w:r>
                      <w:r w:rsidRPr="005B3CAB">
                        <w:rPr>
                          <w:rFonts w:ascii="Marianne Light" w:eastAsia="Times New Roman" w:hAnsi="Marianne Light" w:cs="Calibri Light"/>
                          <w:color w:val="000000"/>
                          <w:sz w:val="18"/>
                          <w:szCs w:val="24"/>
                          <w:lang w:eastAsia="fr-FR"/>
                        </w:rPr>
                        <w:t xml:space="preserve"> </w:t>
                      </w:r>
                      <w:r w:rsidRPr="005B3CAB">
                        <w:rPr>
                          <w:rFonts w:ascii="Marianne Light" w:eastAsia="Times New Roman" w:hAnsi="Marianne Light" w:cs="Marianne"/>
                          <w:color w:val="000000"/>
                          <w:sz w:val="18"/>
                          <w:szCs w:val="24"/>
                          <w:lang w:eastAsia="fr-FR"/>
                        </w:rPr>
                        <w:t>à</w:t>
                      </w:r>
                      <w:r w:rsidRPr="005B3CAB">
                        <w:rPr>
                          <w:rFonts w:ascii="Marianne Light" w:eastAsia="Times New Roman" w:hAnsi="Marianne Light" w:cs="Calibri Light"/>
                          <w:color w:val="000000"/>
                          <w:sz w:val="18"/>
                          <w:szCs w:val="24"/>
                          <w:lang w:eastAsia="fr-FR"/>
                        </w:rPr>
                        <w:t xml:space="preserve"> destination </w:t>
                      </w:r>
                      <w:r>
                        <w:rPr>
                          <w:rFonts w:ascii="Marianne Light" w:eastAsia="Times New Roman" w:hAnsi="Marianne Light" w:cs="Calibri Light"/>
                          <w:color w:val="000000"/>
                          <w:sz w:val="18"/>
                          <w:szCs w:val="24"/>
                          <w:lang w:eastAsia="fr-FR"/>
                        </w:rPr>
                        <w:t>des adultes ou enfants en situation de handicap et leurs familles aidantes</w:t>
                      </w:r>
                      <w:r>
                        <w:rPr>
                          <w:rFonts w:ascii="Calibri" w:eastAsia="Times New Roman" w:hAnsi="Calibri" w:cs="Calibri"/>
                          <w:color w:val="000000"/>
                          <w:sz w:val="18"/>
                          <w:szCs w:val="24"/>
                          <w:lang w:eastAsia="fr-FR"/>
                        </w:rPr>
                        <w:t> </w:t>
                      </w:r>
                      <w:r>
                        <w:rPr>
                          <w:rFonts w:ascii="Marianne Light" w:eastAsia="Times New Roman" w:hAnsi="Marianne Light" w:cs="Calibri Light"/>
                          <w:color w:val="000000"/>
                          <w:sz w:val="18"/>
                          <w:szCs w:val="24"/>
                          <w:lang w:eastAsia="fr-FR"/>
                        </w:rPr>
                        <w:t>; l</w:t>
                      </w:r>
                      <w:r w:rsidRPr="005B3CAB">
                        <w:rPr>
                          <w:rFonts w:ascii="Marianne Light" w:eastAsia="Times New Roman" w:hAnsi="Marianne Light" w:cs="Calibri Light"/>
                          <w:color w:val="000000"/>
                          <w:sz w:val="18"/>
                          <w:szCs w:val="24"/>
                          <w:lang w:eastAsia="fr-FR"/>
                        </w:rPr>
                        <w:t>e village «</w:t>
                      </w:r>
                      <w:r w:rsidRPr="005B3CAB">
                        <w:rPr>
                          <w:rFonts w:ascii="Calibri" w:eastAsia="Times New Roman" w:hAnsi="Calibri" w:cs="Calibri"/>
                          <w:color w:val="000000"/>
                          <w:sz w:val="18"/>
                          <w:szCs w:val="24"/>
                          <w:lang w:eastAsia="fr-FR"/>
                        </w:rPr>
                        <w:t> </w:t>
                      </w:r>
                      <w:r w:rsidRPr="005B3CAB">
                        <w:rPr>
                          <w:rFonts w:ascii="Marianne Light" w:eastAsia="Times New Roman" w:hAnsi="Marianne Light" w:cs="Calibri Light"/>
                          <w:color w:val="000000"/>
                          <w:sz w:val="18"/>
                          <w:szCs w:val="24"/>
                          <w:lang w:eastAsia="fr-FR"/>
                        </w:rPr>
                        <w:t>La Salamandre</w:t>
                      </w:r>
                      <w:r w:rsidRPr="005B3CAB">
                        <w:rPr>
                          <w:rFonts w:ascii="Calibri" w:eastAsia="Times New Roman" w:hAnsi="Calibri" w:cs="Calibri"/>
                          <w:color w:val="000000"/>
                          <w:sz w:val="18"/>
                          <w:szCs w:val="24"/>
                          <w:lang w:eastAsia="fr-FR"/>
                        </w:rPr>
                        <w:t> </w:t>
                      </w:r>
                      <w:r w:rsidRPr="005B3CAB">
                        <w:rPr>
                          <w:rFonts w:ascii="Marianne Light" w:eastAsia="Times New Roman" w:hAnsi="Marianne Light" w:cs="Marianne"/>
                          <w:color w:val="000000"/>
                          <w:sz w:val="18"/>
                          <w:szCs w:val="24"/>
                          <w:lang w:eastAsia="fr-FR"/>
                        </w:rPr>
                        <w:t>»</w:t>
                      </w:r>
                      <w:r>
                        <w:rPr>
                          <w:rFonts w:ascii="Marianne Light" w:eastAsia="Times New Roman" w:hAnsi="Marianne Light" w:cs="Calibri Light"/>
                          <w:color w:val="000000"/>
                          <w:sz w:val="18"/>
                          <w:szCs w:val="24"/>
                          <w:lang w:eastAsia="fr-FR"/>
                        </w:rPr>
                        <w:t xml:space="preserve">, </w:t>
                      </w:r>
                      <w:r w:rsidRPr="005B3CAB">
                        <w:rPr>
                          <w:rFonts w:ascii="Marianne Light" w:eastAsia="Times New Roman" w:hAnsi="Marianne Light" w:cs="Calibri Light"/>
                          <w:color w:val="000000"/>
                          <w:sz w:val="18"/>
                          <w:szCs w:val="24"/>
                          <w:lang w:eastAsia="fr-FR"/>
                        </w:rPr>
                        <w:t>proche de la Loire</w:t>
                      </w:r>
                      <w:r>
                        <w:rPr>
                          <w:rFonts w:ascii="Marianne Light" w:eastAsia="Times New Roman" w:hAnsi="Marianne Light" w:cs="Calibri Light"/>
                          <w:color w:val="000000"/>
                          <w:sz w:val="18"/>
                          <w:szCs w:val="24"/>
                          <w:lang w:eastAsia="fr-FR"/>
                        </w:rPr>
                        <w:t>,</w:t>
                      </w:r>
                      <w:r w:rsidRPr="005B3CAB">
                        <w:rPr>
                          <w:rFonts w:ascii="Marianne Light" w:eastAsia="Times New Roman" w:hAnsi="Marianne Light" w:cs="Calibri Light"/>
                          <w:color w:val="000000"/>
                          <w:sz w:val="18"/>
                          <w:szCs w:val="24"/>
                          <w:lang w:eastAsia="fr-FR"/>
                        </w:rPr>
                        <w:t xml:space="preserve"> accueille des personnes atteintes de maladies invalidantes rares et leurs familles</w:t>
                      </w:r>
                      <w:r>
                        <w:rPr>
                          <w:rFonts w:ascii="Calibri" w:eastAsia="Times New Roman" w:hAnsi="Calibri" w:cs="Calibri"/>
                          <w:color w:val="000000"/>
                          <w:sz w:val="18"/>
                          <w:szCs w:val="24"/>
                          <w:lang w:eastAsia="fr-FR"/>
                        </w:rPr>
                        <w:t> </w:t>
                      </w:r>
                      <w:r>
                        <w:rPr>
                          <w:rFonts w:ascii="Marianne Light" w:eastAsia="Times New Roman" w:hAnsi="Marianne Light" w:cs="Calibri Light"/>
                          <w:color w:val="000000"/>
                          <w:sz w:val="18"/>
                          <w:szCs w:val="24"/>
                          <w:lang w:eastAsia="fr-FR"/>
                        </w:rPr>
                        <w:t>; et le</w:t>
                      </w:r>
                      <w:r w:rsidRPr="005B3CAB">
                        <w:rPr>
                          <w:rFonts w:ascii="Marianne Light" w:eastAsia="Times New Roman" w:hAnsi="Marianne Light" w:cs="Calibri Light"/>
                          <w:color w:val="000000"/>
                          <w:sz w:val="18"/>
                          <w:szCs w:val="24"/>
                          <w:lang w:eastAsia="fr-FR"/>
                        </w:rPr>
                        <w:t xml:space="preserve"> village «</w:t>
                      </w:r>
                      <w:r w:rsidRPr="005B3CAB">
                        <w:rPr>
                          <w:rFonts w:ascii="Calibri" w:eastAsia="Times New Roman" w:hAnsi="Calibri" w:cs="Calibri"/>
                          <w:color w:val="000000"/>
                          <w:sz w:val="18"/>
                          <w:szCs w:val="24"/>
                          <w:lang w:eastAsia="fr-FR"/>
                        </w:rPr>
                        <w:t> </w:t>
                      </w:r>
                      <w:r w:rsidRPr="005B3CAB">
                        <w:rPr>
                          <w:rFonts w:ascii="Marianne Light" w:eastAsia="Times New Roman" w:hAnsi="Marianne Light" w:cs="Calibri Light"/>
                          <w:color w:val="000000"/>
                          <w:sz w:val="18"/>
                          <w:szCs w:val="24"/>
                          <w:lang w:eastAsia="fr-FR"/>
                        </w:rPr>
                        <w:t>Touraine</w:t>
                      </w:r>
                      <w:r w:rsidRPr="005B3CAB">
                        <w:rPr>
                          <w:rFonts w:ascii="Calibri" w:eastAsia="Times New Roman" w:hAnsi="Calibri" w:cs="Calibri"/>
                          <w:color w:val="000000"/>
                          <w:sz w:val="18"/>
                          <w:szCs w:val="24"/>
                          <w:lang w:eastAsia="fr-FR"/>
                        </w:rPr>
                        <w:t> </w:t>
                      </w:r>
                      <w:r w:rsidRPr="005B3CAB">
                        <w:rPr>
                          <w:rFonts w:ascii="Marianne Light" w:eastAsia="Times New Roman" w:hAnsi="Marianne Light" w:cs="Marianne"/>
                          <w:color w:val="000000"/>
                          <w:sz w:val="18"/>
                          <w:szCs w:val="24"/>
                          <w:lang w:eastAsia="fr-FR"/>
                        </w:rPr>
                        <w:t>»</w:t>
                      </w:r>
                      <w:r w:rsidRPr="005B3CAB">
                        <w:rPr>
                          <w:rFonts w:ascii="Marianne Light" w:eastAsia="Times New Roman" w:hAnsi="Marianne Light" w:cs="Calibri Light"/>
                          <w:color w:val="000000"/>
                          <w:sz w:val="18"/>
                          <w:szCs w:val="24"/>
                          <w:lang w:eastAsia="fr-FR"/>
                        </w:rPr>
                        <w:t xml:space="preserve">, </w:t>
                      </w:r>
                      <w:r>
                        <w:rPr>
                          <w:rFonts w:ascii="Marianne Light" w:eastAsia="Times New Roman" w:hAnsi="Marianne Light" w:cs="Calibri Light"/>
                          <w:color w:val="000000"/>
                          <w:sz w:val="18"/>
                          <w:szCs w:val="24"/>
                          <w:lang w:eastAsia="fr-FR"/>
                        </w:rPr>
                        <w:t xml:space="preserve">en </w:t>
                      </w:r>
                      <w:r w:rsidRPr="005B3CAB">
                        <w:rPr>
                          <w:rFonts w:ascii="Marianne Light" w:eastAsia="Times New Roman" w:hAnsi="Marianne Light" w:cs="Calibri Light"/>
                          <w:color w:val="000000"/>
                          <w:sz w:val="18"/>
                          <w:szCs w:val="24"/>
                          <w:lang w:eastAsia="fr-FR"/>
                        </w:rPr>
                        <w:t xml:space="preserve">Indre et Loire, </w:t>
                      </w:r>
                      <w:r>
                        <w:rPr>
                          <w:rFonts w:ascii="Marianne Light" w:eastAsia="Times New Roman" w:hAnsi="Marianne Light" w:cs="Calibri Light"/>
                          <w:color w:val="000000"/>
                          <w:sz w:val="18"/>
                          <w:szCs w:val="24"/>
                          <w:lang w:eastAsia="fr-FR"/>
                        </w:rPr>
                        <w:t>pour</w:t>
                      </w:r>
                      <w:r w:rsidRPr="005B3CAB">
                        <w:rPr>
                          <w:rFonts w:ascii="Marianne Light" w:eastAsia="Times New Roman" w:hAnsi="Marianne Light" w:cs="Calibri Light"/>
                          <w:color w:val="000000"/>
                          <w:sz w:val="18"/>
                          <w:szCs w:val="24"/>
                          <w:lang w:eastAsia="fr-FR"/>
                        </w:rPr>
                        <w:t xml:space="preserve"> les personnes </w:t>
                      </w:r>
                      <w:r w:rsidRPr="005B3CAB">
                        <w:rPr>
                          <w:rFonts w:ascii="Marianne Light" w:eastAsia="Times New Roman" w:hAnsi="Marianne Light" w:cs="Marianne"/>
                          <w:color w:val="000000"/>
                          <w:sz w:val="18"/>
                          <w:szCs w:val="24"/>
                          <w:lang w:eastAsia="fr-FR"/>
                        </w:rPr>
                        <w:t>â</w:t>
                      </w:r>
                      <w:r w:rsidRPr="005B3CAB">
                        <w:rPr>
                          <w:rFonts w:ascii="Marianne Light" w:eastAsia="Times New Roman" w:hAnsi="Marianne Light" w:cs="Calibri Light"/>
                          <w:color w:val="000000"/>
                          <w:sz w:val="18"/>
                          <w:szCs w:val="24"/>
                          <w:lang w:eastAsia="fr-FR"/>
                        </w:rPr>
                        <w:t>g</w:t>
                      </w:r>
                      <w:r w:rsidRPr="005B3CAB">
                        <w:rPr>
                          <w:rFonts w:ascii="Marianne Light" w:eastAsia="Times New Roman" w:hAnsi="Marianne Light" w:cs="Marianne"/>
                          <w:color w:val="000000"/>
                          <w:sz w:val="18"/>
                          <w:szCs w:val="24"/>
                          <w:lang w:eastAsia="fr-FR"/>
                        </w:rPr>
                        <w:t>é</w:t>
                      </w:r>
                      <w:r w:rsidRPr="005B3CAB">
                        <w:rPr>
                          <w:rFonts w:ascii="Marianne Light" w:eastAsia="Times New Roman" w:hAnsi="Marianne Light" w:cs="Calibri Light"/>
                          <w:color w:val="000000"/>
                          <w:sz w:val="18"/>
                          <w:szCs w:val="24"/>
                          <w:lang w:eastAsia="fr-FR"/>
                        </w:rPr>
                        <w:t>es en situation de d</w:t>
                      </w:r>
                      <w:r w:rsidRPr="005B3CAB">
                        <w:rPr>
                          <w:rFonts w:ascii="Marianne Light" w:eastAsia="Times New Roman" w:hAnsi="Marianne Light" w:cs="Marianne"/>
                          <w:color w:val="000000"/>
                          <w:sz w:val="18"/>
                          <w:szCs w:val="24"/>
                          <w:lang w:eastAsia="fr-FR"/>
                        </w:rPr>
                        <w:t>é</w:t>
                      </w:r>
                      <w:r w:rsidRPr="005B3CAB">
                        <w:rPr>
                          <w:rFonts w:ascii="Marianne Light" w:eastAsia="Times New Roman" w:hAnsi="Marianne Light" w:cs="Calibri Light"/>
                          <w:color w:val="000000"/>
                          <w:sz w:val="18"/>
                          <w:szCs w:val="24"/>
                          <w:lang w:eastAsia="fr-FR"/>
                        </w:rPr>
                        <w:t>pendance et leurs proches aidants</w:t>
                      </w:r>
                      <w:r>
                        <w:rPr>
                          <w:rFonts w:ascii="Marianne Light" w:eastAsia="Times New Roman" w:hAnsi="Marianne Light" w:cs="Calibri Light"/>
                          <w:color w:val="000000"/>
                          <w:sz w:val="18"/>
                          <w:szCs w:val="24"/>
                          <w:lang w:eastAsia="fr-FR"/>
                        </w:rPr>
                        <w:t xml:space="preserve">. </w:t>
                      </w:r>
                      <w:r w:rsidRPr="00FC3E8F">
                        <w:rPr>
                          <w:rFonts w:ascii="Marianne Light" w:eastAsia="Times New Roman" w:hAnsi="Marianne Light" w:cs="Calibri Light"/>
                          <w:color w:val="000000"/>
                          <w:sz w:val="18"/>
                          <w:szCs w:val="24"/>
                          <w:lang w:eastAsia="fr-FR"/>
                        </w:rPr>
                        <w:t xml:space="preserve">Plus d’info </w:t>
                      </w:r>
                      <w:hyperlink r:id="rId225" w:history="1">
                        <w:r w:rsidRPr="00FC3E8F">
                          <w:rPr>
                            <w:rFonts w:ascii="Marianne Light" w:eastAsia="Times New Roman" w:hAnsi="Marianne Light" w:cs="Calibri Light"/>
                            <w:color w:val="0070C0"/>
                            <w:sz w:val="18"/>
                            <w:szCs w:val="24"/>
                            <w:u w:val="single"/>
                            <w:lang w:eastAsia="fr-FR"/>
                          </w:rPr>
                          <w:t>ici</w:t>
                        </w:r>
                      </w:hyperlink>
                      <w:r w:rsidRPr="00FC3E8F">
                        <w:rPr>
                          <w:rFonts w:ascii="Marianne Light" w:eastAsia="Times New Roman" w:hAnsi="Marianne Light" w:cs="Calibri Light"/>
                          <w:color w:val="000000"/>
                          <w:sz w:val="18"/>
                          <w:szCs w:val="24"/>
                          <w:lang w:eastAsia="fr-FR"/>
                        </w:rPr>
                        <w:t>.</w:t>
                      </w:r>
                    </w:p>
                  </w:txbxContent>
                </v:textbox>
              </v:shape>
            </w:pict>
          </mc:Fallback>
        </mc:AlternateContent>
      </w:r>
      <w:r w:rsidR="007E014D" w:rsidRPr="00E27927">
        <w:rPr>
          <w:noProof/>
          <w:lang w:eastAsia="fr-FR"/>
        </w:rPr>
        <w:drawing>
          <wp:anchor distT="0" distB="0" distL="114300" distR="114300" simplePos="0" relativeHeight="251873280" behindDoc="0" locked="0" layoutInCell="1" allowOverlap="1" wp14:anchorId="5D231682" wp14:editId="0E219F5C">
            <wp:simplePos x="0" y="0"/>
            <wp:positionH relativeFrom="column">
              <wp:posOffset>933450</wp:posOffset>
            </wp:positionH>
            <wp:positionV relativeFrom="paragraph">
              <wp:posOffset>563880</wp:posOffset>
            </wp:positionV>
            <wp:extent cx="914400" cy="619125"/>
            <wp:effectExtent l="0" t="0" r="0" b="9525"/>
            <wp:wrapNone/>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914400" cy="619125"/>
                    </a:xfrm>
                    <a:prstGeom prst="rect">
                      <a:avLst/>
                    </a:prstGeom>
                  </pic:spPr>
                </pic:pic>
              </a:graphicData>
            </a:graphic>
            <wp14:sizeRelH relativeFrom="page">
              <wp14:pctWidth>0</wp14:pctWidth>
            </wp14:sizeRelH>
            <wp14:sizeRelV relativeFrom="page">
              <wp14:pctHeight>0</wp14:pctHeight>
            </wp14:sizeRelV>
          </wp:anchor>
        </w:drawing>
      </w:r>
      <w:r w:rsidR="007E014D" w:rsidRPr="00E27927">
        <w:rPr>
          <w:rFonts w:ascii="Marianne" w:hAnsi="Marianne" w:cs="Arial"/>
          <w:noProof/>
          <w:sz w:val="28"/>
          <w:szCs w:val="32"/>
          <w:lang w:eastAsia="fr-FR"/>
        </w:rPr>
        <mc:AlternateContent>
          <mc:Choice Requires="wps">
            <w:drawing>
              <wp:anchor distT="0" distB="0" distL="114300" distR="114300" simplePos="0" relativeHeight="251674624" behindDoc="0" locked="0" layoutInCell="1" allowOverlap="1" wp14:anchorId="7607FF86" wp14:editId="3AEB38B5">
                <wp:simplePos x="0" y="0"/>
                <wp:positionH relativeFrom="column">
                  <wp:posOffset>914400</wp:posOffset>
                </wp:positionH>
                <wp:positionV relativeFrom="paragraph">
                  <wp:posOffset>245745</wp:posOffset>
                </wp:positionV>
                <wp:extent cx="914400" cy="228600"/>
                <wp:effectExtent l="0" t="0" r="0" b="0"/>
                <wp:wrapNone/>
                <wp:docPr id="510" name="Zone de texte 510"/>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wps:spPr>
                      <wps:txbx>
                        <w:txbxContent>
                          <w:p w14:paraId="30DA2807" w14:textId="6E621D47" w:rsidR="00FD6FA8" w:rsidRPr="00232B95" w:rsidRDefault="00FD6FA8" w:rsidP="000C7248">
                            <w:pPr>
                              <w:spacing w:line="276" w:lineRule="auto"/>
                              <w:rPr>
                                <w:rFonts w:ascii="Marianne Medium" w:hAnsi="Marianne Medium"/>
                                <w:color w:val="64BC45"/>
                                <w:sz w:val="18"/>
                                <w:szCs w:val="18"/>
                              </w:rPr>
                            </w:pPr>
                            <w:r w:rsidRPr="00232B95">
                              <w:rPr>
                                <w:rFonts w:ascii="Marianne Medium" w:eastAsia="Times New Roman" w:hAnsi="Marianne Medium" w:cs="Calibri Light"/>
                                <w:color w:val="64BC45"/>
                                <w:sz w:val="18"/>
                                <w:szCs w:val="18"/>
                                <w:lang w:eastAsia="fr-FR"/>
                              </w:rPr>
                              <w:t>APF Evasion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7FF86" id="Zone de texte 510" o:spid="_x0000_s1378" type="#_x0000_t202" style="position:absolute;margin-left:1in;margin-top:19.35pt;width:1in;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" filled="f" stroked="f" strokeweight=".5pt">
                <v:textbox>
                  <w:txbxContent>
                    <w:p w14:paraId="30DA2807" w14:textId="6E621D47" w:rsidR="00FD6FA8" w:rsidRPr="00232B95" w:rsidRDefault="00FD6FA8" w:rsidP="000C7248">
                      <w:pPr>
                        <w:spacing w:line="276" w:lineRule="auto"/>
                        <w:rPr>
                          <w:rFonts w:ascii="Marianne Medium" w:hAnsi="Marianne Medium"/>
                          <w:color w:val="64BC45"/>
                          <w:sz w:val="18"/>
                          <w:szCs w:val="18"/>
                        </w:rPr>
                      </w:pPr>
                      <w:r w:rsidRPr="00232B95">
                        <w:rPr>
                          <w:rFonts w:ascii="Marianne Medium" w:eastAsia="Times New Roman" w:hAnsi="Marianne Medium" w:cs="Calibri Light"/>
                          <w:color w:val="64BC45"/>
                          <w:sz w:val="18"/>
                          <w:szCs w:val="18"/>
                          <w:lang w:eastAsia="fr-FR"/>
                        </w:rPr>
                        <w:t>APF Evasion</w:t>
                      </w:r>
                    </w:p>
                  </w:txbxContent>
                </v:textbox>
              </v:shape>
            </w:pict>
          </mc:Fallback>
        </mc:AlternateContent>
      </w:r>
    </w:p>
    <w:p w14:paraId="3D7C5544" w14:textId="09D13A9A" w:rsidR="003914C3" w:rsidRPr="00E27927" w:rsidRDefault="005B3CAB"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r w:rsidRPr="00E27927">
        <w:rPr>
          <w:rFonts w:ascii="Marianne" w:hAnsi="Marianne" w:cs="Arial"/>
          <w:noProof/>
          <w:sz w:val="28"/>
          <w:szCs w:val="32"/>
          <w:lang w:eastAsia="fr-FR"/>
        </w:rPr>
        <w:drawing>
          <wp:anchor distT="0" distB="0" distL="114300" distR="114300" simplePos="0" relativeHeight="251876352" behindDoc="0" locked="0" layoutInCell="1" allowOverlap="1" wp14:anchorId="3782A109" wp14:editId="6CEB38A4">
            <wp:simplePos x="0" y="0"/>
            <wp:positionH relativeFrom="column">
              <wp:posOffset>3378200</wp:posOffset>
            </wp:positionH>
            <wp:positionV relativeFrom="paragraph">
              <wp:posOffset>293370</wp:posOffset>
            </wp:positionV>
            <wp:extent cx="2654300" cy="370205"/>
            <wp:effectExtent l="0" t="0" r="0" b="0"/>
            <wp:wrapThrough wrapText="bothSides">
              <wp:wrapPolygon edited="0">
                <wp:start x="2635" y="0"/>
                <wp:lineTo x="0" y="0"/>
                <wp:lineTo x="0" y="10003"/>
                <wp:lineTo x="775" y="17784"/>
                <wp:lineTo x="1085" y="20007"/>
                <wp:lineTo x="2325" y="20007"/>
                <wp:lineTo x="6201" y="20007"/>
                <wp:lineTo x="21393" y="14449"/>
                <wp:lineTo x="21393" y="0"/>
                <wp:lineTo x="3566" y="0"/>
                <wp:lineTo x="2635" y="0"/>
              </wp:wrapPolygon>
            </wp:wrapThrough>
            <wp:docPr id="526" name="Imag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vrf.png"/>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2654300" cy="370205"/>
                    </a:xfrm>
                    <a:prstGeom prst="rect">
                      <a:avLst/>
                    </a:prstGeom>
                  </pic:spPr>
                </pic:pic>
              </a:graphicData>
            </a:graphic>
            <wp14:sizeRelH relativeFrom="page">
              <wp14:pctWidth>0</wp14:pctWidth>
            </wp14:sizeRelH>
            <wp14:sizeRelV relativeFrom="page">
              <wp14:pctHeight>0</wp14:pctHeight>
            </wp14:sizeRelV>
          </wp:anchor>
        </w:drawing>
      </w:r>
    </w:p>
    <w:p w14:paraId="7663F07E" w14:textId="48E49BE3" w:rsidR="003914C3" w:rsidRPr="00E27927" w:rsidRDefault="003914C3"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61004F7A" w14:textId="43BC6AE9" w:rsidR="003914C3" w:rsidRPr="00E27927" w:rsidRDefault="000C7248"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r w:rsidRPr="00E27927">
        <w:rPr>
          <w:rFonts w:ascii="Marianne" w:hAnsi="Marianne" w:cs="Arial"/>
          <w:noProof/>
          <w:sz w:val="28"/>
          <w:szCs w:val="32"/>
          <w:lang w:eastAsia="fr-FR"/>
        </w:rPr>
        <mc:AlternateContent>
          <mc:Choice Requires="wps">
            <w:drawing>
              <wp:anchor distT="0" distB="0" distL="114300" distR="114300" simplePos="0" relativeHeight="251675648" behindDoc="0" locked="0" layoutInCell="1" allowOverlap="1" wp14:anchorId="2C4976B1" wp14:editId="79B5CBE6">
                <wp:simplePos x="0" y="0"/>
                <wp:positionH relativeFrom="column">
                  <wp:posOffset>188842</wp:posOffset>
                </wp:positionH>
                <wp:positionV relativeFrom="paragraph">
                  <wp:posOffset>283754</wp:posOffset>
                </wp:positionV>
                <wp:extent cx="2673350" cy="2814452"/>
                <wp:effectExtent l="0" t="0" r="0" b="5080"/>
                <wp:wrapNone/>
                <wp:docPr id="521" name="Zone de texte 521"/>
                <wp:cNvGraphicFramePr/>
                <a:graphic xmlns:a="http://schemas.openxmlformats.org/drawingml/2006/main">
                  <a:graphicData uri="http://schemas.microsoft.com/office/word/2010/wordprocessingShape">
                    <wps:wsp>
                      <wps:cNvSpPr txBox="1"/>
                      <wps:spPr>
                        <a:xfrm>
                          <a:off x="0" y="0"/>
                          <a:ext cx="2673350" cy="2814452"/>
                        </a:xfrm>
                        <a:prstGeom prst="rect">
                          <a:avLst/>
                        </a:prstGeom>
                        <a:noFill/>
                        <a:ln w="6350">
                          <a:noFill/>
                        </a:ln>
                      </wps:spPr>
                      <wps:txbx>
                        <w:txbxContent>
                          <w:p w14:paraId="05516344" w14:textId="6C856CDA" w:rsidR="00FD6FA8" w:rsidRPr="00AB7BCA" w:rsidRDefault="00FD6FA8" w:rsidP="00C17AE6">
                            <w:pPr>
                              <w:spacing w:line="240" w:lineRule="auto"/>
                              <w:jc w:val="both"/>
                              <w:rPr>
                                <w:rFonts w:ascii="Marianne Light" w:eastAsia="Times New Roman" w:hAnsi="Marianne Light" w:cs="Calibri Light"/>
                                <w:color w:val="000000"/>
                                <w:sz w:val="18"/>
                                <w:szCs w:val="18"/>
                                <w:lang w:eastAsia="fr-FR"/>
                              </w:rPr>
                            </w:pPr>
                            <w:r w:rsidRPr="00941DF3">
                              <w:rPr>
                                <w:rFonts w:ascii="Marianne Light" w:eastAsia="Times New Roman" w:hAnsi="Marianne Light" w:cs="Calibri Light"/>
                                <w:color w:val="000000"/>
                                <w:sz w:val="18"/>
                                <w:szCs w:val="18"/>
                                <w:lang w:eastAsia="fr-FR"/>
                              </w:rPr>
                              <w:t xml:space="preserve">APF </w:t>
                            </w:r>
                            <w:r>
                              <w:rPr>
                                <w:rFonts w:ascii="Marianne Light" w:eastAsia="Times New Roman" w:hAnsi="Marianne Light" w:cs="Calibri Light"/>
                                <w:color w:val="000000"/>
                                <w:sz w:val="18"/>
                                <w:szCs w:val="18"/>
                                <w:lang w:eastAsia="fr-FR"/>
                              </w:rPr>
                              <w:t>Evasion</w:t>
                            </w:r>
                            <w:r w:rsidRPr="00941DF3">
                              <w:rPr>
                                <w:rFonts w:ascii="Marianne Light" w:eastAsia="Times New Roman" w:hAnsi="Marianne Light" w:cs="Calibri Light"/>
                                <w:color w:val="000000"/>
                                <w:sz w:val="18"/>
                                <w:szCs w:val="18"/>
                                <w:lang w:eastAsia="fr-FR"/>
                              </w:rPr>
                              <w:t xml:space="preserve"> organise chaque année </w:t>
                            </w:r>
                            <w:r>
                              <w:rPr>
                                <w:rFonts w:ascii="Marianne Light" w:eastAsia="Times New Roman" w:hAnsi="Marianne Light" w:cs="Calibri Light"/>
                                <w:color w:val="000000"/>
                                <w:sz w:val="18"/>
                                <w:szCs w:val="18"/>
                                <w:lang w:eastAsia="fr-FR"/>
                              </w:rPr>
                              <w:t xml:space="preserve">100 séjours pour </w:t>
                            </w:r>
                            <w:r w:rsidRPr="00941DF3">
                              <w:rPr>
                                <w:rFonts w:ascii="Marianne Light" w:eastAsia="Times New Roman" w:hAnsi="Marianne Light" w:cs="Calibri Light"/>
                                <w:color w:val="000000"/>
                                <w:sz w:val="18"/>
                                <w:szCs w:val="18"/>
                                <w:lang w:eastAsia="fr-FR"/>
                              </w:rPr>
                              <w:t>enfants</w:t>
                            </w:r>
                            <w:r>
                              <w:rPr>
                                <w:rFonts w:ascii="Marianne Light" w:eastAsia="Times New Roman" w:hAnsi="Marianne Light" w:cs="Calibri Light"/>
                                <w:color w:val="000000"/>
                                <w:sz w:val="18"/>
                                <w:szCs w:val="18"/>
                                <w:lang w:eastAsia="fr-FR"/>
                              </w:rPr>
                              <w:t xml:space="preserve"> et </w:t>
                            </w:r>
                            <w:r w:rsidRPr="00941DF3">
                              <w:rPr>
                                <w:rFonts w:ascii="Marianne Light" w:eastAsia="Times New Roman" w:hAnsi="Marianne Light" w:cs="Calibri Light"/>
                                <w:color w:val="000000"/>
                                <w:sz w:val="18"/>
                                <w:szCs w:val="18"/>
                                <w:lang w:eastAsia="fr-FR"/>
                              </w:rPr>
                              <w:t xml:space="preserve">adultes en situation de handicap. </w:t>
                            </w:r>
                            <w:r w:rsidRPr="00AB7BCA">
                              <w:rPr>
                                <w:rFonts w:ascii="Marianne Light" w:eastAsia="Times New Roman" w:hAnsi="Marianne Light" w:cs="Calibri Light"/>
                                <w:color w:val="000000"/>
                                <w:sz w:val="18"/>
                                <w:szCs w:val="18"/>
                                <w:lang w:eastAsia="fr-FR"/>
                              </w:rPr>
                              <w:t>Les séjours sont encadrés par des professionnels et des bénévoles formés. Le principe est «</w:t>
                            </w:r>
                            <w:r w:rsidRPr="00AB7BCA">
                              <w:rPr>
                                <w:rFonts w:ascii="Calibri" w:eastAsia="Times New Roman" w:hAnsi="Calibri" w:cs="Calibri"/>
                                <w:color w:val="000000"/>
                                <w:sz w:val="18"/>
                                <w:szCs w:val="18"/>
                                <w:lang w:eastAsia="fr-FR"/>
                              </w:rPr>
                              <w:t> </w:t>
                            </w:r>
                            <w:r w:rsidRPr="00AB7BCA">
                              <w:rPr>
                                <w:rFonts w:ascii="Marianne Light" w:eastAsia="Times New Roman" w:hAnsi="Marianne Light" w:cs="Calibri Light"/>
                                <w:color w:val="000000"/>
                                <w:sz w:val="18"/>
                                <w:szCs w:val="18"/>
                                <w:lang w:eastAsia="fr-FR"/>
                              </w:rPr>
                              <w:t>un vacancier pour un accompagnant</w:t>
                            </w:r>
                            <w:r w:rsidRPr="00AB7BCA">
                              <w:rPr>
                                <w:rFonts w:ascii="Calibri" w:eastAsia="Times New Roman" w:hAnsi="Calibri" w:cs="Calibri"/>
                                <w:color w:val="000000"/>
                                <w:sz w:val="18"/>
                                <w:szCs w:val="18"/>
                                <w:lang w:eastAsia="fr-FR"/>
                              </w:rPr>
                              <w:t> </w:t>
                            </w:r>
                            <w:r w:rsidRPr="00AB7BCA">
                              <w:rPr>
                                <w:rFonts w:ascii="Marianne Light" w:eastAsia="Times New Roman" w:hAnsi="Marianne Light" w:cs="Marianne Light"/>
                                <w:color w:val="000000"/>
                                <w:sz w:val="18"/>
                                <w:szCs w:val="18"/>
                                <w:lang w:eastAsia="fr-FR"/>
                              </w:rPr>
                              <w:t>»</w:t>
                            </w:r>
                            <w:r w:rsidRPr="00AB7BCA">
                              <w:rPr>
                                <w:rFonts w:ascii="Marianne Light" w:eastAsia="Times New Roman" w:hAnsi="Marianne Light" w:cs="Calibri Light"/>
                                <w:color w:val="000000"/>
                                <w:sz w:val="18"/>
                                <w:szCs w:val="18"/>
                                <w:lang w:eastAsia="fr-FR"/>
                              </w:rPr>
                              <w:t xml:space="preserve">. </w:t>
                            </w:r>
                            <w:r>
                              <w:rPr>
                                <w:rFonts w:ascii="Marianne Light" w:eastAsia="Times New Roman" w:hAnsi="Marianne Light" w:cs="Calibri Light"/>
                                <w:color w:val="000000"/>
                                <w:sz w:val="18"/>
                                <w:szCs w:val="18"/>
                                <w:lang w:eastAsia="fr-FR"/>
                              </w:rPr>
                              <w:t>L’association</w:t>
                            </w:r>
                            <w:r w:rsidRPr="00AB7BCA">
                              <w:rPr>
                                <w:rFonts w:ascii="Marianne Light" w:eastAsia="Times New Roman" w:hAnsi="Marianne Light" w:cs="Calibri Light"/>
                                <w:color w:val="000000"/>
                                <w:sz w:val="18"/>
                                <w:szCs w:val="18"/>
                                <w:lang w:eastAsia="fr-FR"/>
                              </w:rPr>
                              <w:t xml:space="preserve"> est également partenaire d’opérateurs de tourisme </w:t>
                            </w:r>
                            <w:r>
                              <w:rPr>
                                <w:rFonts w:ascii="Marianne Light" w:eastAsia="Times New Roman" w:hAnsi="Marianne Light" w:cs="Calibri Light"/>
                                <w:color w:val="000000"/>
                                <w:sz w:val="18"/>
                                <w:szCs w:val="18"/>
                                <w:lang w:eastAsia="fr-FR"/>
                              </w:rPr>
                              <w:t>comme</w:t>
                            </w:r>
                            <w:r w:rsidRPr="00AB7BCA">
                              <w:rPr>
                                <w:rFonts w:ascii="Marianne Light" w:eastAsia="Times New Roman" w:hAnsi="Marianne Light" w:cs="Calibri Light"/>
                                <w:color w:val="000000"/>
                                <w:sz w:val="18"/>
                                <w:szCs w:val="18"/>
                                <w:lang w:eastAsia="fr-FR"/>
                              </w:rPr>
                              <w:t xml:space="preserve"> l’UCPA pour </w:t>
                            </w:r>
                            <w:r>
                              <w:rPr>
                                <w:rFonts w:ascii="Marianne Light" w:eastAsia="Times New Roman" w:hAnsi="Marianne Light" w:cs="Calibri Light"/>
                                <w:color w:val="000000"/>
                                <w:sz w:val="18"/>
                                <w:szCs w:val="18"/>
                                <w:lang w:eastAsia="fr-FR"/>
                              </w:rPr>
                              <w:t>proposer</w:t>
                            </w:r>
                            <w:r w:rsidRPr="00AB7BCA">
                              <w:rPr>
                                <w:rFonts w:ascii="Marianne Light" w:eastAsia="Times New Roman" w:hAnsi="Marianne Light" w:cs="Calibri Light"/>
                                <w:color w:val="000000"/>
                                <w:sz w:val="18"/>
                                <w:szCs w:val="18"/>
                                <w:lang w:eastAsia="fr-FR"/>
                              </w:rPr>
                              <w:t xml:space="preserve"> des séjours</w:t>
                            </w:r>
                            <w:r>
                              <w:rPr>
                                <w:rFonts w:ascii="Marianne Light" w:eastAsia="Times New Roman" w:hAnsi="Marianne Light" w:cs="Calibri Light"/>
                                <w:color w:val="000000"/>
                                <w:sz w:val="18"/>
                                <w:szCs w:val="18"/>
                                <w:lang w:eastAsia="fr-FR"/>
                              </w:rPr>
                              <w:t xml:space="preserve"> de vacances</w:t>
                            </w:r>
                            <w:r w:rsidRPr="00AB7BCA">
                              <w:rPr>
                                <w:rFonts w:ascii="Marianne Light" w:eastAsia="Times New Roman" w:hAnsi="Marianne Light" w:cs="Calibri Light"/>
                                <w:color w:val="000000"/>
                                <w:sz w:val="18"/>
                                <w:szCs w:val="18"/>
                                <w:lang w:eastAsia="fr-FR"/>
                              </w:rPr>
                              <w:t xml:space="preserve"> inclusifs. </w:t>
                            </w:r>
                          </w:p>
                          <w:p w14:paraId="5BE05BBB" w14:textId="1CDE5EAC" w:rsidR="00FD6FA8" w:rsidRPr="00AB7BCA" w:rsidRDefault="00FD6FA8" w:rsidP="00C17AE6">
                            <w:pPr>
                              <w:spacing w:line="240" w:lineRule="auto"/>
                              <w:jc w:val="both"/>
                              <w:rPr>
                                <w:rFonts w:ascii="Marianne Light" w:hAnsi="Marianne Light"/>
                                <w:sz w:val="18"/>
                                <w:szCs w:val="18"/>
                              </w:rPr>
                            </w:pPr>
                            <w:r>
                              <w:rPr>
                                <w:rFonts w:ascii="Marianne Light" w:eastAsia="Times New Roman" w:hAnsi="Marianne Light" w:cs="Calibri Light"/>
                                <w:color w:val="000000"/>
                                <w:sz w:val="18"/>
                                <w:szCs w:val="18"/>
                                <w:lang w:eastAsia="fr-FR"/>
                              </w:rPr>
                              <w:t>Dès</w:t>
                            </w:r>
                            <w:r w:rsidRPr="00AB7BCA">
                              <w:rPr>
                                <w:rFonts w:ascii="Marianne Light" w:eastAsia="Times New Roman" w:hAnsi="Marianne Light" w:cs="Calibri Light"/>
                                <w:color w:val="000000"/>
                                <w:sz w:val="18"/>
                                <w:szCs w:val="18"/>
                                <w:lang w:eastAsia="fr-FR"/>
                              </w:rPr>
                              <w:t xml:space="preserve"> 2022, APF </w:t>
                            </w:r>
                            <w:r>
                              <w:rPr>
                                <w:rFonts w:ascii="Marianne Light" w:eastAsia="Times New Roman" w:hAnsi="Marianne Light" w:cs="Calibri Light"/>
                                <w:color w:val="000000"/>
                                <w:sz w:val="18"/>
                                <w:szCs w:val="18"/>
                                <w:lang w:eastAsia="fr-FR"/>
                              </w:rPr>
                              <w:t>Evasion</w:t>
                            </w:r>
                            <w:r w:rsidRPr="00AB7BCA">
                              <w:rPr>
                                <w:rFonts w:ascii="Marianne Light" w:eastAsia="Times New Roman" w:hAnsi="Marianne Light" w:cs="Calibri Light"/>
                                <w:color w:val="000000"/>
                                <w:sz w:val="18"/>
                                <w:szCs w:val="18"/>
                                <w:lang w:eastAsia="fr-FR"/>
                              </w:rPr>
                              <w:t xml:space="preserve"> lancera des séjours thématiques et </w:t>
                            </w:r>
                            <w:r>
                              <w:rPr>
                                <w:rFonts w:ascii="Marianne Light" w:eastAsia="Times New Roman" w:hAnsi="Marianne Light" w:cs="Calibri Light"/>
                                <w:color w:val="000000"/>
                                <w:sz w:val="18"/>
                                <w:szCs w:val="18"/>
                                <w:lang w:eastAsia="fr-FR"/>
                              </w:rPr>
                              <w:t>développera</w:t>
                            </w:r>
                            <w:r w:rsidRPr="00AB7BCA">
                              <w:rPr>
                                <w:rFonts w:ascii="Marianne Light" w:eastAsia="Times New Roman" w:hAnsi="Marianne Light" w:cs="Calibri Light"/>
                                <w:color w:val="000000"/>
                                <w:sz w:val="18"/>
                                <w:szCs w:val="18"/>
                                <w:lang w:eastAsia="fr-FR"/>
                              </w:rPr>
                              <w:t xml:space="preserve"> de</w:t>
                            </w:r>
                            <w:r>
                              <w:rPr>
                                <w:rFonts w:ascii="Marianne Light" w:eastAsia="Times New Roman" w:hAnsi="Marianne Light" w:cs="Calibri Light"/>
                                <w:color w:val="000000"/>
                                <w:sz w:val="18"/>
                                <w:szCs w:val="18"/>
                                <w:lang w:eastAsia="fr-FR"/>
                              </w:rPr>
                              <w:t>s</w:t>
                            </w:r>
                            <w:r w:rsidRPr="00AB7BCA">
                              <w:rPr>
                                <w:rFonts w:ascii="Marianne Light" w:eastAsia="Times New Roman" w:hAnsi="Marianne Light" w:cs="Calibri Light"/>
                                <w:color w:val="000000"/>
                                <w:sz w:val="18"/>
                                <w:szCs w:val="18"/>
                                <w:lang w:eastAsia="fr-FR"/>
                              </w:rPr>
                              <w:t xml:space="preserve"> dispositifs de vacances répit pour les familles</w:t>
                            </w:r>
                            <w:r>
                              <w:rPr>
                                <w:rFonts w:ascii="Marianne Light" w:eastAsia="Times New Roman" w:hAnsi="Marianne Light" w:cs="Calibri Light"/>
                                <w:color w:val="000000"/>
                                <w:sz w:val="18"/>
                                <w:szCs w:val="18"/>
                                <w:lang w:eastAsia="fr-FR"/>
                              </w:rPr>
                              <w:t xml:space="preserve"> afin qu’elles partent</w:t>
                            </w:r>
                            <w:r w:rsidRPr="00AB7BCA">
                              <w:rPr>
                                <w:rFonts w:ascii="Marianne Light" w:eastAsia="Times New Roman" w:hAnsi="Marianne Light" w:cs="Calibri Light"/>
                                <w:color w:val="000000"/>
                                <w:sz w:val="18"/>
                                <w:szCs w:val="18"/>
                                <w:lang w:eastAsia="fr-FR"/>
                              </w:rPr>
                              <w:t xml:space="preserve"> ensemble et </w:t>
                            </w:r>
                            <w:r>
                              <w:rPr>
                                <w:rFonts w:ascii="Marianne Light" w:eastAsia="Times New Roman" w:hAnsi="Marianne Light" w:cs="Calibri Light"/>
                                <w:color w:val="000000"/>
                                <w:sz w:val="18"/>
                                <w:szCs w:val="18"/>
                                <w:lang w:eastAsia="fr-FR"/>
                              </w:rPr>
                              <w:t>soient</w:t>
                            </w:r>
                            <w:r w:rsidRPr="00AB7BCA">
                              <w:rPr>
                                <w:rFonts w:ascii="Marianne Light" w:eastAsia="Times New Roman" w:hAnsi="Marianne Light" w:cs="Calibri Light"/>
                                <w:color w:val="000000"/>
                                <w:sz w:val="18"/>
                                <w:szCs w:val="18"/>
                                <w:lang w:eastAsia="fr-FR"/>
                              </w:rPr>
                              <w:t xml:space="preserve"> accompagnées sur pour pouvoir p</w:t>
                            </w:r>
                            <w:r>
                              <w:rPr>
                                <w:rFonts w:ascii="Marianne Light" w:eastAsia="Times New Roman" w:hAnsi="Marianne Light" w:cs="Calibri Light"/>
                                <w:color w:val="000000"/>
                                <w:sz w:val="18"/>
                                <w:szCs w:val="18"/>
                                <w:lang w:eastAsia="fr-FR"/>
                              </w:rPr>
                              <w:t>rofiter pleinement des vacances. Plus d’info</w:t>
                            </w:r>
                            <w:r w:rsidRPr="00AB7BCA">
                              <w:rPr>
                                <w:rFonts w:ascii="Marianne Light" w:eastAsia="Times New Roman" w:hAnsi="Marianne Light" w:cs="Calibri Light"/>
                                <w:color w:val="000000"/>
                                <w:sz w:val="18"/>
                                <w:szCs w:val="18"/>
                                <w:lang w:eastAsia="fr-FR"/>
                              </w:rPr>
                              <w:t xml:space="preserve"> </w:t>
                            </w:r>
                            <w:hyperlink r:id="rId228" w:history="1">
                              <w:r w:rsidRPr="00AB7BCA">
                                <w:rPr>
                                  <w:rFonts w:ascii="Marianne Light" w:eastAsia="Times New Roman" w:hAnsi="Marianne Light" w:cs="Calibri Light"/>
                                  <w:color w:val="0000FF"/>
                                  <w:sz w:val="18"/>
                                  <w:szCs w:val="18"/>
                                  <w:u w:val="single"/>
                                  <w:lang w:eastAsia="fr-FR"/>
                                </w:rPr>
                                <w:t>ici</w:t>
                              </w:r>
                            </w:hyperlink>
                            <w:r w:rsidRPr="00AB7BCA">
                              <w:rPr>
                                <w:rFonts w:ascii="Marianne Light" w:eastAsia="Times New Roman" w:hAnsi="Marianne Light" w:cs="Calibri Light"/>
                                <w:color w:val="000000"/>
                                <w:sz w:val="18"/>
                                <w:szCs w:val="18"/>
                                <w:lang w:eastAsia="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976B1" id="Zone de texte 521" o:spid="_x0000_s1379" type="#_x0000_t202" style="position:absolute;margin-left:14.85pt;margin-top:22.35pt;width:210.5pt;height:22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" filled="f" stroked="f" strokeweight=".5pt">
                <v:textbox>
                  <w:txbxContent>
                    <w:p w14:paraId="05516344" w14:textId="6C856CDA" w:rsidR="00FD6FA8" w:rsidRPr="00AB7BCA" w:rsidRDefault="00FD6FA8" w:rsidP="00C17AE6">
                      <w:pPr>
                        <w:spacing w:line="240" w:lineRule="auto"/>
                        <w:jc w:val="both"/>
                        <w:rPr>
                          <w:rFonts w:ascii="Marianne Light" w:eastAsia="Times New Roman" w:hAnsi="Marianne Light" w:cs="Calibri Light"/>
                          <w:color w:val="000000"/>
                          <w:sz w:val="18"/>
                          <w:szCs w:val="18"/>
                          <w:lang w:eastAsia="fr-FR"/>
                        </w:rPr>
                      </w:pPr>
                      <w:r w:rsidRPr="00941DF3">
                        <w:rPr>
                          <w:rFonts w:ascii="Marianne Light" w:eastAsia="Times New Roman" w:hAnsi="Marianne Light" w:cs="Calibri Light"/>
                          <w:color w:val="000000"/>
                          <w:sz w:val="18"/>
                          <w:szCs w:val="18"/>
                          <w:lang w:eastAsia="fr-FR"/>
                        </w:rPr>
                        <w:t xml:space="preserve">APF </w:t>
                      </w:r>
                      <w:r>
                        <w:rPr>
                          <w:rFonts w:ascii="Marianne Light" w:eastAsia="Times New Roman" w:hAnsi="Marianne Light" w:cs="Calibri Light"/>
                          <w:color w:val="000000"/>
                          <w:sz w:val="18"/>
                          <w:szCs w:val="18"/>
                          <w:lang w:eastAsia="fr-FR"/>
                        </w:rPr>
                        <w:t>Evasion</w:t>
                      </w:r>
                      <w:r w:rsidRPr="00941DF3">
                        <w:rPr>
                          <w:rFonts w:ascii="Marianne Light" w:eastAsia="Times New Roman" w:hAnsi="Marianne Light" w:cs="Calibri Light"/>
                          <w:color w:val="000000"/>
                          <w:sz w:val="18"/>
                          <w:szCs w:val="18"/>
                          <w:lang w:eastAsia="fr-FR"/>
                        </w:rPr>
                        <w:t xml:space="preserve"> organise chaque année </w:t>
                      </w:r>
                      <w:r>
                        <w:rPr>
                          <w:rFonts w:ascii="Marianne Light" w:eastAsia="Times New Roman" w:hAnsi="Marianne Light" w:cs="Calibri Light"/>
                          <w:color w:val="000000"/>
                          <w:sz w:val="18"/>
                          <w:szCs w:val="18"/>
                          <w:lang w:eastAsia="fr-FR"/>
                        </w:rPr>
                        <w:t xml:space="preserve">100 séjours pour </w:t>
                      </w:r>
                      <w:r w:rsidRPr="00941DF3">
                        <w:rPr>
                          <w:rFonts w:ascii="Marianne Light" w:eastAsia="Times New Roman" w:hAnsi="Marianne Light" w:cs="Calibri Light"/>
                          <w:color w:val="000000"/>
                          <w:sz w:val="18"/>
                          <w:szCs w:val="18"/>
                          <w:lang w:eastAsia="fr-FR"/>
                        </w:rPr>
                        <w:t>enfants</w:t>
                      </w:r>
                      <w:r>
                        <w:rPr>
                          <w:rFonts w:ascii="Marianne Light" w:eastAsia="Times New Roman" w:hAnsi="Marianne Light" w:cs="Calibri Light"/>
                          <w:color w:val="000000"/>
                          <w:sz w:val="18"/>
                          <w:szCs w:val="18"/>
                          <w:lang w:eastAsia="fr-FR"/>
                        </w:rPr>
                        <w:t xml:space="preserve"> et </w:t>
                      </w:r>
                      <w:r w:rsidRPr="00941DF3">
                        <w:rPr>
                          <w:rFonts w:ascii="Marianne Light" w:eastAsia="Times New Roman" w:hAnsi="Marianne Light" w:cs="Calibri Light"/>
                          <w:color w:val="000000"/>
                          <w:sz w:val="18"/>
                          <w:szCs w:val="18"/>
                          <w:lang w:eastAsia="fr-FR"/>
                        </w:rPr>
                        <w:t xml:space="preserve">adultes en situation de handicap. </w:t>
                      </w:r>
                      <w:r w:rsidRPr="00AB7BCA">
                        <w:rPr>
                          <w:rFonts w:ascii="Marianne Light" w:eastAsia="Times New Roman" w:hAnsi="Marianne Light" w:cs="Calibri Light"/>
                          <w:color w:val="000000"/>
                          <w:sz w:val="18"/>
                          <w:szCs w:val="18"/>
                          <w:lang w:eastAsia="fr-FR"/>
                        </w:rPr>
                        <w:t>Les séjours sont encadrés par des professionnels et des bénévoles formés. Le principe est «</w:t>
                      </w:r>
                      <w:r w:rsidRPr="00AB7BCA">
                        <w:rPr>
                          <w:rFonts w:ascii="Calibri" w:eastAsia="Times New Roman" w:hAnsi="Calibri" w:cs="Calibri"/>
                          <w:color w:val="000000"/>
                          <w:sz w:val="18"/>
                          <w:szCs w:val="18"/>
                          <w:lang w:eastAsia="fr-FR"/>
                        </w:rPr>
                        <w:t> </w:t>
                      </w:r>
                      <w:r w:rsidRPr="00AB7BCA">
                        <w:rPr>
                          <w:rFonts w:ascii="Marianne Light" w:eastAsia="Times New Roman" w:hAnsi="Marianne Light" w:cs="Calibri Light"/>
                          <w:color w:val="000000"/>
                          <w:sz w:val="18"/>
                          <w:szCs w:val="18"/>
                          <w:lang w:eastAsia="fr-FR"/>
                        </w:rPr>
                        <w:t>un vacancier pour un accompagnant</w:t>
                      </w:r>
                      <w:r w:rsidRPr="00AB7BCA">
                        <w:rPr>
                          <w:rFonts w:ascii="Calibri" w:eastAsia="Times New Roman" w:hAnsi="Calibri" w:cs="Calibri"/>
                          <w:color w:val="000000"/>
                          <w:sz w:val="18"/>
                          <w:szCs w:val="18"/>
                          <w:lang w:eastAsia="fr-FR"/>
                        </w:rPr>
                        <w:t> </w:t>
                      </w:r>
                      <w:r w:rsidRPr="00AB7BCA">
                        <w:rPr>
                          <w:rFonts w:ascii="Marianne Light" w:eastAsia="Times New Roman" w:hAnsi="Marianne Light" w:cs="Marianne Light"/>
                          <w:color w:val="000000"/>
                          <w:sz w:val="18"/>
                          <w:szCs w:val="18"/>
                          <w:lang w:eastAsia="fr-FR"/>
                        </w:rPr>
                        <w:t>»</w:t>
                      </w:r>
                      <w:r w:rsidRPr="00AB7BCA">
                        <w:rPr>
                          <w:rFonts w:ascii="Marianne Light" w:eastAsia="Times New Roman" w:hAnsi="Marianne Light" w:cs="Calibri Light"/>
                          <w:color w:val="000000"/>
                          <w:sz w:val="18"/>
                          <w:szCs w:val="18"/>
                          <w:lang w:eastAsia="fr-FR"/>
                        </w:rPr>
                        <w:t xml:space="preserve">. </w:t>
                      </w:r>
                      <w:r>
                        <w:rPr>
                          <w:rFonts w:ascii="Marianne Light" w:eastAsia="Times New Roman" w:hAnsi="Marianne Light" w:cs="Calibri Light"/>
                          <w:color w:val="000000"/>
                          <w:sz w:val="18"/>
                          <w:szCs w:val="18"/>
                          <w:lang w:eastAsia="fr-FR"/>
                        </w:rPr>
                        <w:t>L’association</w:t>
                      </w:r>
                      <w:r w:rsidRPr="00AB7BCA">
                        <w:rPr>
                          <w:rFonts w:ascii="Marianne Light" w:eastAsia="Times New Roman" w:hAnsi="Marianne Light" w:cs="Calibri Light"/>
                          <w:color w:val="000000"/>
                          <w:sz w:val="18"/>
                          <w:szCs w:val="18"/>
                          <w:lang w:eastAsia="fr-FR"/>
                        </w:rPr>
                        <w:t xml:space="preserve"> est également partenaire d’opérateurs de tourisme </w:t>
                      </w:r>
                      <w:r>
                        <w:rPr>
                          <w:rFonts w:ascii="Marianne Light" w:eastAsia="Times New Roman" w:hAnsi="Marianne Light" w:cs="Calibri Light"/>
                          <w:color w:val="000000"/>
                          <w:sz w:val="18"/>
                          <w:szCs w:val="18"/>
                          <w:lang w:eastAsia="fr-FR"/>
                        </w:rPr>
                        <w:t>comme</w:t>
                      </w:r>
                      <w:r w:rsidRPr="00AB7BCA">
                        <w:rPr>
                          <w:rFonts w:ascii="Marianne Light" w:eastAsia="Times New Roman" w:hAnsi="Marianne Light" w:cs="Calibri Light"/>
                          <w:color w:val="000000"/>
                          <w:sz w:val="18"/>
                          <w:szCs w:val="18"/>
                          <w:lang w:eastAsia="fr-FR"/>
                        </w:rPr>
                        <w:t xml:space="preserve"> l’UCPA pour </w:t>
                      </w:r>
                      <w:r>
                        <w:rPr>
                          <w:rFonts w:ascii="Marianne Light" w:eastAsia="Times New Roman" w:hAnsi="Marianne Light" w:cs="Calibri Light"/>
                          <w:color w:val="000000"/>
                          <w:sz w:val="18"/>
                          <w:szCs w:val="18"/>
                          <w:lang w:eastAsia="fr-FR"/>
                        </w:rPr>
                        <w:t>proposer</w:t>
                      </w:r>
                      <w:r w:rsidRPr="00AB7BCA">
                        <w:rPr>
                          <w:rFonts w:ascii="Marianne Light" w:eastAsia="Times New Roman" w:hAnsi="Marianne Light" w:cs="Calibri Light"/>
                          <w:color w:val="000000"/>
                          <w:sz w:val="18"/>
                          <w:szCs w:val="18"/>
                          <w:lang w:eastAsia="fr-FR"/>
                        </w:rPr>
                        <w:t xml:space="preserve"> des séjours</w:t>
                      </w:r>
                      <w:r>
                        <w:rPr>
                          <w:rFonts w:ascii="Marianne Light" w:eastAsia="Times New Roman" w:hAnsi="Marianne Light" w:cs="Calibri Light"/>
                          <w:color w:val="000000"/>
                          <w:sz w:val="18"/>
                          <w:szCs w:val="18"/>
                          <w:lang w:eastAsia="fr-FR"/>
                        </w:rPr>
                        <w:t xml:space="preserve"> de vacances</w:t>
                      </w:r>
                      <w:r w:rsidRPr="00AB7BCA">
                        <w:rPr>
                          <w:rFonts w:ascii="Marianne Light" w:eastAsia="Times New Roman" w:hAnsi="Marianne Light" w:cs="Calibri Light"/>
                          <w:color w:val="000000"/>
                          <w:sz w:val="18"/>
                          <w:szCs w:val="18"/>
                          <w:lang w:eastAsia="fr-FR"/>
                        </w:rPr>
                        <w:t xml:space="preserve"> inclusifs. </w:t>
                      </w:r>
                    </w:p>
                    <w:p w14:paraId="5BE05BBB" w14:textId="1CDE5EAC" w:rsidR="00FD6FA8" w:rsidRPr="00AB7BCA" w:rsidRDefault="00FD6FA8" w:rsidP="00C17AE6">
                      <w:pPr>
                        <w:spacing w:line="240" w:lineRule="auto"/>
                        <w:jc w:val="both"/>
                        <w:rPr>
                          <w:rFonts w:ascii="Marianne Light" w:hAnsi="Marianne Light"/>
                          <w:sz w:val="18"/>
                          <w:szCs w:val="18"/>
                        </w:rPr>
                      </w:pPr>
                      <w:r>
                        <w:rPr>
                          <w:rFonts w:ascii="Marianne Light" w:eastAsia="Times New Roman" w:hAnsi="Marianne Light" w:cs="Calibri Light"/>
                          <w:color w:val="000000"/>
                          <w:sz w:val="18"/>
                          <w:szCs w:val="18"/>
                          <w:lang w:eastAsia="fr-FR"/>
                        </w:rPr>
                        <w:t>Dès</w:t>
                      </w:r>
                      <w:r w:rsidRPr="00AB7BCA">
                        <w:rPr>
                          <w:rFonts w:ascii="Marianne Light" w:eastAsia="Times New Roman" w:hAnsi="Marianne Light" w:cs="Calibri Light"/>
                          <w:color w:val="000000"/>
                          <w:sz w:val="18"/>
                          <w:szCs w:val="18"/>
                          <w:lang w:eastAsia="fr-FR"/>
                        </w:rPr>
                        <w:t xml:space="preserve"> 2022, APF </w:t>
                      </w:r>
                      <w:r>
                        <w:rPr>
                          <w:rFonts w:ascii="Marianne Light" w:eastAsia="Times New Roman" w:hAnsi="Marianne Light" w:cs="Calibri Light"/>
                          <w:color w:val="000000"/>
                          <w:sz w:val="18"/>
                          <w:szCs w:val="18"/>
                          <w:lang w:eastAsia="fr-FR"/>
                        </w:rPr>
                        <w:t>Evasion</w:t>
                      </w:r>
                      <w:r w:rsidRPr="00AB7BCA">
                        <w:rPr>
                          <w:rFonts w:ascii="Marianne Light" w:eastAsia="Times New Roman" w:hAnsi="Marianne Light" w:cs="Calibri Light"/>
                          <w:color w:val="000000"/>
                          <w:sz w:val="18"/>
                          <w:szCs w:val="18"/>
                          <w:lang w:eastAsia="fr-FR"/>
                        </w:rPr>
                        <w:t xml:space="preserve"> lancera des séjours thématiques et </w:t>
                      </w:r>
                      <w:r>
                        <w:rPr>
                          <w:rFonts w:ascii="Marianne Light" w:eastAsia="Times New Roman" w:hAnsi="Marianne Light" w:cs="Calibri Light"/>
                          <w:color w:val="000000"/>
                          <w:sz w:val="18"/>
                          <w:szCs w:val="18"/>
                          <w:lang w:eastAsia="fr-FR"/>
                        </w:rPr>
                        <w:t>développera</w:t>
                      </w:r>
                      <w:r w:rsidRPr="00AB7BCA">
                        <w:rPr>
                          <w:rFonts w:ascii="Marianne Light" w:eastAsia="Times New Roman" w:hAnsi="Marianne Light" w:cs="Calibri Light"/>
                          <w:color w:val="000000"/>
                          <w:sz w:val="18"/>
                          <w:szCs w:val="18"/>
                          <w:lang w:eastAsia="fr-FR"/>
                        </w:rPr>
                        <w:t xml:space="preserve"> de</w:t>
                      </w:r>
                      <w:r>
                        <w:rPr>
                          <w:rFonts w:ascii="Marianne Light" w:eastAsia="Times New Roman" w:hAnsi="Marianne Light" w:cs="Calibri Light"/>
                          <w:color w:val="000000"/>
                          <w:sz w:val="18"/>
                          <w:szCs w:val="18"/>
                          <w:lang w:eastAsia="fr-FR"/>
                        </w:rPr>
                        <w:t>s</w:t>
                      </w:r>
                      <w:r w:rsidRPr="00AB7BCA">
                        <w:rPr>
                          <w:rFonts w:ascii="Marianne Light" w:eastAsia="Times New Roman" w:hAnsi="Marianne Light" w:cs="Calibri Light"/>
                          <w:color w:val="000000"/>
                          <w:sz w:val="18"/>
                          <w:szCs w:val="18"/>
                          <w:lang w:eastAsia="fr-FR"/>
                        </w:rPr>
                        <w:t xml:space="preserve"> dispositifs de vacances répit pour les familles</w:t>
                      </w:r>
                      <w:r>
                        <w:rPr>
                          <w:rFonts w:ascii="Marianne Light" w:eastAsia="Times New Roman" w:hAnsi="Marianne Light" w:cs="Calibri Light"/>
                          <w:color w:val="000000"/>
                          <w:sz w:val="18"/>
                          <w:szCs w:val="18"/>
                          <w:lang w:eastAsia="fr-FR"/>
                        </w:rPr>
                        <w:t xml:space="preserve"> afin qu’elles partent</w:t>
                      </w:r>
                      <w:r w:rsidRPr="00AB7BCA">
                        <w:rPr>
                          <w:rFonts w:ascii="Marianne Light" w:eastAsia="Times New Roman" w:hAnsi="Marianne Light" w:cs="Calibri Light"/>
                          <w:color w:val="000000"/>
                          <w:sz w:val="18"/>
                          <w:szCs w:val="18"/>
                          <w:lang w:eastAsia="fr-FR"/>
                        </w:rPr>
                        <w:t xml:space="preserve"> ensemble et </w:t>
                      </w:r>
                      <w:r>
                        <w:rPr>
                          <w:rFonts w:ascii="Marianne Light" w:eastAsia="Times New Roman" w:hAnsi="Marianne Light" w:cs="Calibri Light"/>
                          <w:color w:val="000000"/>
                          <w:sz w:val="18"/>
                          <w:szCs w:val="18"/>
                          <w:lang w:eastAsia="fr-FR"/>
                        </w:rPr>
                        <w:t>soient</w:t>
                      </w:r>
                      <w:r w:rsidRPr="00AB7BCA">
                        <w:rPr>
                          <w:rFonts w:ascii="Marianne Light" w:eastAsia="Times New Roman" w:hAnsi="Marianne Light" w:cs="Calibri Light"/>
                          <w:color w:val="000000"/>
                          <w:sz w:val="18"/>
                          <w:szCs w:val="18"/>
                          <w:lang w:eastAsia="fr-FR"/>
                        </w:rPr>
                        <w:t xml:space="preserve"> accompagnées sur pour pouvoir p</w:t>
                      </w:r>
                      <w:r>
                        <w:rPr>
                          <w:rFonts w:ascii="Marianne Light" w:eastAsia="Times New Roman" w:hAnsi="Marianne Light" w:cs="Calibri Light"/>
                          <w:color w:val="000000"/>
                          <w:sz w:val="18"/>
                          <w:szCs w:val="18"/>
                          <w:lang w:eastAsia="fr-FR"/>
                        </w:rPr>
                        <w:t>rofiter pleinement des vacances. Plus d’info</w:t>
                      </w:r>
                      <w:r w:rsidRPr="00AB7BCA">
                        <w:rPr>
                          <w:rFonts w:ascii="Marianne Light" w:eastAsia="Times New Roman" w:hAnsi="Marianne Light" w:cs="Calibri Light"/>
                          <w:color w:val="000000"/>
                          <w:sz w:val="18"/>
                          <w:szCs w:val="18"/>
                          <w:lang w:eastAsia="fr-FR"/>
                        </w:rPr>
                        <w:t xml:space="preserve"> </w:t>
                      </w:r>
                      <w:hyperlink r:id="rId229" w:history="1">
                        <w:r w:rsidRPr="00AB7BCA">
                          <w:rPr>
                            <w:rFonts w:ascii="Marianne Light" w:eastAsia="Times New Roman" w:hAnsi="Marianne Light" w:cs="Calibri Light"/>
                            <w:color w:val="0000FF"/>
                            <w:sz w:val="18"/>
                            <w:szCs w:val="18"/>
                            <w:u w:val="single"/>
                            <w:lang w:eastAsia="fr-FR"/>
                          </w:rPr>
                          <w:t>ici</w:t>
                        </w:r>
                      </w:hyperlink>
                      <w:r w:rsidRPr="00AB7BCA">
                        <w:rPr>
                          <w:rFonts w:ascii="Marianne Light" w:eastAsia="Times New Roman" w:hAnsi="Marianne Light" w:cs="Calibri Light"/>
                          <w:color w:val="000000"/>
                          <w:sz w:val="18"/>
                          <w:szCs w:val="18"/>
                          <w:lang w:eastAsia="fr-FR"/>
                        </w:rPr>
                        <w:t>.</w:t>
                      </w:r>
                    </w:p>
                  </w:txbxContent>
                </v:textbox>
              </v:shape>
            </w:pict>
          </mc:Fallback>
        </mc:AlternateContent>
      </w:r>
    </w:p>
    <w:p w14:paraId="4FDE0021" w14:textId="084A1AE9" w:rsidR="003914C3" w:rsidRPr="00E27927" w:rsidRDefault="003914C3"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7681FB07" w14:textId="2161E5DF" w:rsidR="003914C3" w:rsidRPr="00E27927" w:rsidRDefault="003914C3"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5DA19155" w14:textId="09C4D2BC" w:rsidR="003914C3" w:rsidRPr="00E27927" w:rsidRDefault="003914C3"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796C3924" w14:textId="694D48DE" w:rsidR="003914C3" w:rsidRPr="00E27927" w:rsidRDefault="003914C3"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37776000" w14:textId="4C78CEF3" w:rsidR="003914C3" w:rsidRPr="00E27927" w:rsidRDefault="003914C3"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19CB4DE0" w14:textId="4DD8664E" w:rsidR="003914C3" w:rsidRPr="00E27927" w:rsidRDefault="003914C3"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3702DDB7" w14:textId="10ED3856" w:rsidR="003914C3" w:rsidRPr="00E27927" w:rsidRDefault="003914C3"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10CB873A" w14:textId="7CA6FCC9" w:rsidR="003914C3" w:rsidRPr="00E27927" w:rsidRDefault="003914C3"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4E694A7B" w14:textId="3708D06E" w:rsidR="00450CFB" w:rsidRPr="00E27927" w:rsidRDefault="00C17AE6"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r w:rsidRPr="00E27927">
        <w:rPr>
          <w:rFonts w:ascii="Marianne" w:hAnsi="Marianne" w:cs="Arial"/>
          <w:noProof/>
          <w:sz w:val="28"/>
          <w:szCs w:val="32"/>
          <w:lang w:eastAsia="fr-FR"/>
        </w:rPr>
        <mc:AlternateContent>
          <mc:Choice Requires="wps">
            <w:drawing>
              <wp:anchor distT="0" distB="0" distL="114300" distR="114300" simplePos="0" relativeHeight="251594752" behindDoc="1" locked="0" layoutInCell="1" allowOverlap="1" wp14:anchorId="45A7416D" wp14:editId="7DF821EC">
                <wp:simplePos x="0" y="0"/>
                <wp:positionH relativeFrom="margin">
                  <wp:posOffset>-337185</wp:posOffset>
                </wp:positionH>
                <wp:positionV relativeFrom="margin">
                  <wp:posOffset>69215</wp:posOffset>
                </wp:positionV>
                <wp:extent cx="6841490" cy="8999855"/>
                <wp:effectExtent l="0" t="0" r="0" b="0"/>
                <wp:wrapNone/>
                <wp:docPr id="366" name="Rectangle 366"/>
                <wp:cNvGraphicFramePr/>
                <a:graphic xmlns:a="http://schemas.openxmlformats.org/drawingml/2006/main">
                  <a:graphicData uri="http://schemas.microsoft.com/office/word/2010/wordprocessingShape">
                    <wps:wsp>
                      <wps:cNvSpPr/>
                      <wps:spPr>
                        <a:xfrm>
                          <a:off x="0" y="0"/>
                          <a:ext cx="6841490" cy="8999855"/>
                        </a:xfrm>
                        <a:prstGeom prst="rect">
                          <a:avLst/>
                        </a:prstGeom>
                        <a:solidFill>
                          <a:srgbClr val="F7E4C9">
                            <a:alpha val="63137"/>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6A06F7" w14:textId="77777777" w:rsidR="00FD6FA8" w:rsidRDefault="00FD6FA8" w:rsidP="00C30766">
                            <w:pPr>
                              <w:jc w:val="center"/>
                            </w:pPr>
                          </w:p>
                          <w:p w14:paraId="529A28B7" w14:textId="77777777" w:rsidR="00FD6FA8" w:rsidRDefault="00FD6FA8" w:rsidP="00C307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7416D" id="Rectangle 366" o:spid="_x0000_s1380" style="position:absolute;margin-left:-26.55pt;margin-top:5.45pt;width:538.7pt;height:708.6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" fillcolor="#f7e4c9" stroked="f" strokeweight="1pt">
                <v:fill opacity="41377f"/>
                <v:textbox>
                  <w:txbxContent>
                    <w:p w14:paraId="646A06F7" w14:textId="77777777" w:rsidR="00FD6FA8" w:rsidRDefault="00FD6FA8" w:rsidP="00C30766">
                      <w:pPr>
                        <w:jc w:val="center"/>
                      </w:pPr>
                    </w:p>
                    <w:p w14:paraId="529A28B7" w14:textId="77777777" w:rsidR="00FD6FA8" w:rsidRDefault="00FD6FA8" w:rsidP="00C30766">
                      <w:pPr>
                        <w:jc w:val="center"/>
                      </w:pPr>
                    </w:p>
                  </w:txbxContent>
                </v:textbox>
                <w10:wrap anchorx="margin" anchory="margin"/>
              </v:rect>
            </w:pict>
          </mc:Fallback>
        </mc:AlternateContent>
      </w:r>
    </w:p>
    <w:p w14:paraId="45F0B506" w14:textId="3F5F7FD4" w:rsidR="00450CFB" w:rsidRPr="00E27927" w:rsidRDefault="00FC3E8F"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r w:rsidRPr="00E27927">
        <w:rPr>
          <w:rFonts w:ascii="Marianne" w:hAnsi="Marianne" w:cs="Arial"/>
          <w:noProof/>
          <w:sz w:val="28"/>
          <w:szCs w:val="32"/>
          <w:lang w:eastAsia="fr-FR"/>
        </w:rPr>
        <w:lastRenderedPageBreak/>
        <mc:AlternateContent>
          <mc:Choice Requires="wps">
            <w:drawing>
              <wp:anchor distT="0" distB="0" distL="114300" distR="114300" simplePos="0" relativeHeight="251385856" behindDoc="0" locked="0" layoutInCell="1" allowOverlap="1" wp14:anchorId="4CE30F06" wp14:editId="7CA517B3">
                <wp:simplePos x="0" y="0"/>
                <wp:positionH relativeFrom="column">
                  <wp:posOffset>4392295</wp:posOffset>
                </wp:positionH>
                <wp:positionV relativeFrom="paragraph">
                  <wp:posOffset>740410</wp:posOffset>
                </wp:positionV>
                <wp:extent cx="741045" cy="767715"/>
                <wp:effectExtent l="38100" t="38100" r="40005" b="32385"/>
                <wp:wrapThrough wrapText="bothSides">
                  <wp:wrapPolygon edited="0">
                    <wp:start x="13041" y="-1019"/>
                    <wp:lineTo x="3604" y="-4196"/>
                    <wp:lineTo x="-1882" y="10987"/>
                    <wp:lineTo x="-2089" y="13188"/>
                    <wp:lineTo x="2033" y="19684"/>
                    <wp:lineTo x="3082" y="20037"/>
                    <wp:lineTo x="10946" y="22684"/>
                    <wp:lineTo x="11471" y="22861"/>
                    <wp:lineTo x="19591" y="19918"/>
                    <wp:lineTo x="23613" y="8784"/>
                    <wp:lineTo x="19333" y="1099"/>
                    <wp:lineTo x="16711" y="217"/>
                    <wp:lineTo x="13041" y="-1019"/>
                  </wp:wrapPolygon>
                </wp:wrapThrough>
                <wp:docPr id="303" name="Ellipse 303"/>
                <wp:cNvGraphicFramePr/>
                <a:graphic xmlns:a="http://schemas.openxmlformats.org/drawingml/2006/main">
                  <a:graphicData uri="http://schemas.microsoft.com/office/word/2010/wordprocessingShape">
                    <wps:wsp>
                      <wps:cNvSpPr/>
                      <wps:spPr>
                        <a:xfrm rot="20446496">
                          <a:off x="0" y="0"/>
                          <a:ext cx="741045" cy="767715"/>
                        </a:xfrm>
                        <a:prstGeom prst="ellipse">
                          <a:avLst/>
                        </a:prstGeom>
                        <a:noFill/>
                        <a:ln w="571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FA764C" id="Ellipse 303" o:spid="_x0000_s1026" style="position:absolute;margin-left:345.85pt;margin-top:58.3pt;width:58.35pt;height:60.45pt;rotation:-1259934fd;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" filled="f" strokecolor="black [3213]" strokeweight="4.5pt">
                <v:stroke joinstyle="miter"/>
                <w10:wrap type="through"/>
              </v:oval>
            </w:pict>
          </mc:Fallback>
        </mc:AlternateContent>
      </w:r>
      <w:r w:rsidRPr="00E27927">
        <w:rPr>
          <w:rFonts w:ascii="Marianne" w:hAnsi="Marianne" w:cs="Arial"/>
          <w:noProof/>
          <w:sz w:val="28"/>
          <w:szCs w:val="32"/>
          <w:lang w:eastAsia="fr-FR"/>
        </w:rPr>
        <mc:AlternateContent>
          <mc:Choice Requires="wps">
            <w:drawing>
              <wp:anchor distT="0" distB="0" distL="114300" distR="114300" simplePos="0" relativeHeight="251384832" behindDoc="0" locked="0" layoutInCell="1" allowOverlap="1" wp14:anchorId="4A15C74D" wp14:editId="648B1FEB">
                <wp:simplePos x="0" y="0"/>
                <wp:positionH relativeFrom="column">
                  <wp:posOffset>4222750</wp:posOffset>
                </wp:positionH>
                <wp:positionV relativeFrom="paragraph">
                  <wp:posOffset>748665</wp:posOffset>
                </wp:positionV>
                <wp:extent cx="816610" cy="848360"/>
                <wp:effectExtent l="19050" t="0" r="2540" b="8890"/>
                <wp:wrapThrough wrapText="bothSides">
                  <wp:wrapPolygon edited="0">
                    <wp:start x="10958" y="-585"/>
                    <wp:lineTo x="3323" y="-1607"/>
                    <wp:lineTo x="-825" y="9843"/>
                    <wp:lineTo x="-1676" y="13666"/>
                    <wp:lineTo x="2230" y="19087"/>
                    <wp:lineTo x="4609" y="19886"/>
                    <wp:lineTo x="9843" y="21643"/>
                    <wp:lineTo x="11270" y="22122"/>
                    <wp:lineTo x="18639" y="19458"/>
                    <wp:lineTo x="22289" y="9383"/>
                    <wp:lineTo x="19500" y="3824"/>
                    <wp:lineTo x="17143" y="1491"/>
                    <wp:lineTo x="10958" y="-585"/>
                  </wp:wrapPolygon>
                </wp:wrapThrough>
                <wp:docPr id="302" name="Ellipse 302"/>
                <wp:cNvGraphicFramePr/>
                <a:graphic xmlns:a="http://schemas.openxmlformats.org/drawingml/2006/main">
                  <a:graphicData uri="http://schemas.microsoft.com/office/word/2010/wordprocessingShape">
                    <wps:wsp>
                      <wps:cNvSpPr/>
                      <wps:spPr>
                        <a:xfrm rot="20446496">
                          <a:off x="0" y="0"/>
                          <a:ext cx="816610" cy="848360"/>
                        </a:xfrm>
                        <a:prstGeom prst="ellipse">
                          <a:avLst/>
                        </a:prstGeom>
                        <a:solidFill>
                          <a:srgbClr val="FF5E0D"/>
                        </a:solidFill>
                        <a:ln w="57150">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F05134" id="Ellipse 302" o:spid="_x0000_s1026" style="position:absolute;margin-left:332.5pt;margin-top:58.95pt;width:64.3pt;height:66.8pt;rotation:-1259934fd;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" fillcolor="#ff5e0d" stroked="f" strokeweight="4.5pt">
                <v:stroke joinstyle="miter"/>
                <w10:wrap type="through"/>
              </v:oval>
            </w:pict>
          </mc:Fallback>
        </mc:AlternateContent>
      </w:r>
      <w:r w:rsidRPr="00E27927">
        <w:rPr>
          <w:rFonts w:ascii="Marianne" w:hAnsi="Marianne" w:cs="Arial"/>
          <w:noProof/>
          <w:sz w:val="28"/>
          <w:szCs w:val="32"/>
          <w:lang w:eastAsia="fr-FR"/>
        </w:rPr>
        <mc:AlternateContent>
          <mc:Choice Requires="wps">
            <w:drawing>
              <wp:anchor distT="0" distB="0" distL="114300" distR="114300" simplePos="0" relativeHeight="251853824" behindDoc="0" locked="0" layoutInCell="1" allowOverlap="1" wp14:anchorId="2A61DE70" wp14:editId="485457CE">
                <wp:simplePos x="0" y="0"/>
                <wp:positionH relativeFrom="column">
                  <wp:posOffset>922655</wp:posOffset>
                </wp:positionH>
                <wp:positionV relativeFrom="paragraph">
                  <wp:posOffset>423545</wp:posOffset>
                </wp:positionV>
                <wp:extent cx="701675" cy="645795"/>
                <wp:effectExtent l="0" t="0" r="136525" b="154305"/>
                <wp:wrapThrough wrapText="bothSides">
                  <wp:wrapPolygon edited="0">
                    <wp:start x="10639" y="-292"/>
                    <wp:lineTo x="5144" y="7972"/>
                    <wp:lineTo x="-984" y="20454"/>
                    <wp:lineTo x="1392" y="22320"/>
                    <wp:lineTo x="6146" y="26051"/>
                    <wp:lineTo x="7256" y="22206"/>
                    <wp:lineTo x="16288" y="29295"/>
                    <wp:lineTo x="22125" y="20515"/>
                    <wp:lineTo x="12065" y="828"/>
                    <wp:lineTo x="10639" y="-292"/>
                  </wp:wrapPolygon>
                </wp:wrapThrough>
                <wp:docPr id="305" name="Triangle isocèle 305"/>
                <wp:cNvGraphicFramePr/>
                <a:graphic xmlns:a="http://schemas.openxmlformats.org/drawingml/2006/main">
                  <a:graphicData uri="http://schemas.microsoft.com/office/word/2010/wordprocessingShape">
                    <wps:wsp>
                      <wps:cNvSpPr/>
                      <wps:spPr>
                        <a:xfrm rot="19449352">
                          <a:off x="0" y="0"/>
                          <a:ext cx="701675" cy="645795"/>
                        </a:xfrm>
                        <a:prstGeom prst="triangle">
                          <a:avLst/>
                        </a:prstGeom>
                        <a:solidFill>
                          <a:srgbClr val="FF5E0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B9FE0" id="Triangle isocèle 305" o:spid="_x0000_s1026" type="#_x0000_t5" style="position:absolute;margin-left:72.65pt;margin-top:33.35pt;width:55.25pt;height:50.85pt;rotation:-2349081fd;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" fillcolor="#ff5e0d" stroked="f" strokeweight="1pt">
                <w10:wrap type="through"/>
              </v:shape>
            </w:pict>
          </mc:Fallback>
        </mc:AlternateContent>
      </w:r>
      <w:r w:rsidRPr="00E27927">
        <w:rPr>
          <w:rFonts w:ascii="Marianne" w:hAnsi="Marianne" w:cs="Arial"/>
          <w:noProof/>
          <w:sz w:val="28"/>
          <w:szCs w:val="32"/>
          <w:lang w:eastAsia="fr-FR"/>
        </w:rPr>
        <mc:AlternateContent>
          <mc:Choice Requires="wps">
            <w:drawing>
              <wp:anchor distT="45720" distB="45720" distL="114300" distR="114300" simplePos="0" relativeHeight="251386880" behindDoc="0" locked="0" layoutInCell="1" allowOverlap="1" wp14:anchorId="5A2663EC" wp14:editId="66B96714">
                <wp:simplePos x="0" y="0"/>
                <wp:positionH relativeFrom="margin">
                  <wp:posOffset>1501140</wp:posOffset>
                </wp:positionH>
                <wp:positionV relativeFrom="paragraph">
                  <wp:posOffset>327025</wp:posOffset>
                </wp:positionV>
                <wp:extent cx="3030855" cy="850265"/>
                <wp:effectExtent l="0" t="0" r="0" b="6985"/>
                <wp:wrapNone/>
                <wp:docPr id="3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55" cy="850265"/>
                        </a:xfrm>
                        <a:prstGeom prst="rect">
                          <a:avLst/>
                        </a:prstGeom>
                        <a:solidFill>
                          <a:srgbClr val="B89F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EBD93D" w14:textId="77777777" w:rsidR="00FD6FA8" w:rsidRPr="00267CAD" w:rsidRDefault="00FD6FA8" w:rsidP="00FE061A">
                            <w:pPr>
                              <w:jc w:val="center"/>
                              <w:rPr>
                                <w:rFonts w:ascii="Marianne ExtraBold" w:hAnsi="Marianne ExtraBold"/>
                                <w:color w:val="FFFFFF" w:themeColor="background1"/>
                                <w:sz w:val="44"/>
                              </w:rPr>
                            </w:pP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663EC" id="_x0000_s1381" type="#_x0000_t202" style="position:absolute;margin-left:118.2pt;margin-top:25.75pt;width:238.65pt;height:66.95pt;z-index:251386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" fillcolor="#b89f86" stroked="f" strokeweight="1pt">
                <v:textbox inset="2mm,1mm,2mm,1mm">
                  <w:txbxContent>
                    <w:p w14:paraId="36EBD93D" w14:textId="77777777" w:rsidR="00FD6FA8" w:rsidRPr="00267CAD" w:rsidRDefault="00FD6FA8" w:rsidP="00FE061A">
                      <w:pPr>
                        <w:jc w:val="center"/>
                        <w:rPr>
                          <w:rFonts w:ascii="Marianne ExtraBold" w:hAnsi="Marianne ExtraBold"/>
                          <w:color w:val="FFFFFF" w:themeColor="background1"/>
                          <w:sz w:val="44"/>
                        </w:rPr>
                      </w:pPr>
                    </w:p>
                  </w:txbxContent>
                </v:textbox>
                <w10:wrap anchorx="margin"/>
              </v:shape>
            </w:pict>
          </mc:Fallback>
        </mc:AlternateContent>
      </w:r>
      <w:r w:rsidRPr="00E27927">
        <w:rPr>
          <w:rFonts w:ascii="Marianne" w:hAnsi="Marianne" w:cs="Arial"/>
          <w:noProof/>
          <w:sz w:val="28"/>
          <w:szCs w:val="32"/>
          <w:lang w:eastAsia="fr-FR"/>
        </w:rPr>
        <mc:AlternateContent>
          <mc:Choice Requires="wps">
            <w:drawing>
              <wp:anchor distT="45720" distB="45720" distL="114300" distR="114300" simplePos="0" relativeHeight="251595776" behindDoc="0" locked="0" layoutInCell="1" allowOverlap="1" wp14:anchorId="64882330" wp14:editId="71B46405">
                <wp:simplePos x="0" y="0"/>
                <wp:positionH relativeFrom="margin">
                  <wp:posOffset>1617345</wp:posOffset>
                </wp:positionH>
                <wp:positionV relativeFrom="paragraph">
                  <wp:posOffset>247650</wp:posOffset>
                </wp:positionV>
                <wp:extent cx="3019425" cy="842645"/>
                <wp:effectExtent l="0" t="0" r="9525" b="0"/>
                <wp:wrapNone/>
                <wp:docPr id="3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842645"/>
                        </a:xfrm>
                        <a:prstGeom prst="rect">
                          <a:avLst/>
                        </a:prstGeom>
                        <a:solidFill>
                          <a:srgbClr val="604C38"/>
                        </a:solidFill>
                        <a:ln w="9525">
                          <a:noFill/>
                          <a:miter lim="800000"/>
                          <a:headEnd/>
                          <a:tailEnd/>
                        </a:ln>
                      </wps:spPr>
                      <wps:txbx>
                        <w:txbxContent>
                          <w:p w14:paraId="7F18DF66" w14:textId="1589DF72" w:rsidR="00FD6FA8" w:rsidRPr="00267CAD" w:rsidRDefault="00FD6FA8" w:rsidP="00C30766">
                            <w:pPr>
                              <w:jc w:val="center"/>
                              <w:rPr>
                                <w:rFonts w:ascii="Marianne ExtraBold" w:hAnsi="Marianne ExtraBold"/>
                                <w:color w:val="FFFFFF" w:themeColor="background1"/>
                                <w:sz w:val="44"/>
                              </w:rPr>
                            </w:pPr>
                            <w:bookmarkStart w:id="29" w:name="P7"/>
                            <w:r>
                              <w:rPr>
                                <w:rFonts w:ascii="Marianne ExtraBold" w:hAnsi="Marianne ExtraBold"/>
                                <w:color w:val="FFFFFF" w:themeColor="background1"/>
                                <w:sz w:val="44"/>
                              </w:rPr>
                              <w:t>AUTRES DISPOSITIFS</w:t>
                            </w:r>
                            <w:bookmarkEnd w:id="2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82330" id="_x0000_s1382" type="#_x0000_t202" style="position:absolute;margin-left:127.35pt;margin-top:19.5pt;width:237.75pt;height:66.35pt;z-index:251595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" fillcolor="#604c38" stroked="f">
                <v:textbox>
                  <w:txbxContent>
                    <w:p w14:paraId="7F18DF66" w14:textId="1589DF72" w:rsidR="00FD6FA8" w:rsidRPr="00267CAD" w:rsidRDefault="00FD6FA8" w:rsidP="00C30766">
                      <w:pPr>
                        <w:jc w:val="center"/>
                        <w:rPr>
                          <w:rFonts w:ascii="Marianne ExtraBold" w:hAnsi="Marianne ExtraBold"/>
                          <w:color w:val="FFFFFF" w:themeColor="background1"/>
                          <w:sz w:val="44"/>
                        </w:rPr>
                      </w:pPr>
                      <w:bookmarkStart w:id="43" w:name="P7"/>
                      <w:r>
                        <w:rPr>
                          <w:rFonts w:ascii="Marianne ExtraBold" w:hAnsi="Marianne ExtraBold"/>
                          <w:color w:val="FFFFFF" w:themeColor="background1"/>
                          <w:sz w:val="44"/>
                        </w:rPr>
                        <w:t>AUTRES DISPOSITIFS</w:t>
                      </w:r>
                      <w:bookmarkEnd w:id="43"/>
                    </w:p>
                  </w:txbxContent>
                </v:textbox>
                <w10:wrap anchorx="margin"/>
              </v:shape>
            </w:pict>
          </mc:Fallback>
        </mc:AlternateContent>
      </w:r>
    </w:p>
    <w:p w14:paraId="41F1BFFA" w14:textId="672E0150" w:rsidR="00450CFB" w:rsidRPr="00E27927" w:rsidRDefault="00450CFB"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60BC8B2D" w14:textId="5F98B491" w:rsidR="00450CFB" w:rsidRPr="00E27927" w:rsidRDefault="00450CFB"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519C981C" w14:textId="4E7E3096" w:rsidR="00450CFB" w:rsidRPr="00E27927" w:rsidRDefault="00380BD7"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r>
        <w:rPr>
          <w:rFonts w:ascii="Marianne" w:hAnsi="Marianne" w:cs="Arial"/>
          <w:noProof/>
          <w:sz w:val="28"/>
          <w:szCs w:val="32"/>
          <w:lang w:eastAsia="fr-FR"/>
        </w:rPr>
        <w:drawing>
          <wp:anchor distT="0" distB="0" distL="114300" distR="114300" simplePos="0" relativeHeight="252191744" behindDoc="0" locked="0" layoutInCell="1" allowOverlap="1" wp14:anchorId="1DE7DCED" wp14:editId="2ED66017">
            <wp:simplePos x="0" y="0"/>
            <wp:positionH relativeFrom="column">
              <wp:posOffset>881743</wp:posOffset>
            </wp:positionH>
            <wp:positionV relativeFrom="paragraph">
              <wp:posOffset>333301</wp:posOffset>
            </wp:positionV>
            <wp:extent cx="5630207" cy="5890260"/>
            <wp:effectExtent l="0" t="0" r="8890" b="0"/>
            <wp:wrapNone/>
            <wp:docPr id="941" name="Imag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 name="Autres.png"/>
                    <pic:cNvPicPr/>
                  </pic:nvPicPr>
                  <pic:blipFill rotWithShape="1">
                    <a:blip r:embed="rId230" cstate="print">
                      <a:extLst>
                        <a:ext uri="{28A0092B-C50C-407E-A947-70E740481C1C}">
                          <a14:useLocalDpi xmlns:a14="http://schemas.microsoft.com/office/drawing/2010/main" val="0"/>
                        </a:ext>
                      </a:extLst>
                    </a:blip>
                    <a:srcRect r="4415"/>
                    <a:stretch/>
                  </pic:blipFill>
                  <pic:spPr bwMode="auto">
                    <a:xfrm>
                      <a:off x="0" y="0"/>
                      <a:ext cx="5630352" cy="58904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06198F" w14:textId="69CBE788" w:rsidR="00450CFB" w:rsidRPr="00E27927" w:rsidRDefault="00450CFB"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7ED61787" w14:textId="24841749" w:rsidR="00450CFB" w:rsidRPr="00E27927" w:rsidRDefault="00450CFB"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72BABE03" w14:textId="1CF1D403" w:rsidR="00450CFB" w:rsidRPr="00E27927" w:rsidRDefault="002F1E57"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r w:rsidRPr="002F1E57">
        <w:rPr>
          <w:rFonts w:ascii="Marianne" w:hAnsi="Marianne" w:cs="Arial"/>
          <w:noProof/>
          <w:sz w:val="28"/>
          <w:szCs w:val="32"/>
          <w:lang w:eastAsia="fr-FR"/>
          <w14:reflection w14:blurRad="0" w14:stA="21000" w14:stPos="0" w14:endA="0" w14:endPos="0" w14:dist="0" w14:dir="0" w14:fadeDir="0" w14:sx="0" w14:sy="0" w14:kx="0" w14:ky="0" w14:algn="b"/>
        </w:rPr>
        <mc:AlternateContent>
          <mc:Choice Requires="wps">
            <w:drawing>
              <wp:anchor distT="0" distB="0" distL="114300" distR="114300" simplePos="0" relativeHeight="252019712" behindDoc="0" locked="0" layoutInCell="1" allowOverlap="1" wp14:anchorId="01B93961" wp14:editId="0AF72A80">
                <wp:simplePos x="0" y="0"/>
                <wp:positionH relativeFrom="column">
                  <wp:posOffset>2258695</wp:posOffset>
                </wp:positionH>
                <wp:positionV relativeFrom="paragraph">
                  <wp:posOffset>333963</wp:posOffset>
                </wp:positionV>
                <wp:extent cx="1590675" cy="894715"/>
                <wp:effectExtent l="0" t="0" r="0" b="635"/>
                <wp:wrapNone/>
                <wp:docPr id="545" name="Zone de texte 2">
                  <a:hlinkClick xmlns:a="http://schemas.openxmlformats.org/drawingml/2006/main" r:id="rId23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894715"/>
                        </a:xfrm>
                        <a:prstGeom prst="rect">
                          <a:avLst/>
                        </a:prstGeom>
                        <a:noFill/>
                        <a:ln w="9525">
                          <a:noFill/>
                          <a:miter lim="800000"/>
                          <a:headEnd/>
                          <a:tailEnd/>
                        </a:ln>
                      </wps:spPr>
                      <wps:txbx>
                        <w:txbxContent>
                          <w:p w14:paraId="56293A79" w14:textId="5E157265" w:rsidR="00FD6FA8" w:rsidRPr="004C19AC" w:rsidRDefault="00FD6FA8" w:rsidP="002F1E57">
                            <w:pPr>
                              <w:jc w:val="center"/>
                              <w:rPr>
                                <w:rFonts w:ascii="Marianne ExtraBold" w:hAnsi="Marianne ExtraBold"/>
                                <w:color w:val="FFFFFF" w:themeColor="background1"/>
                                <w:sz w:val="28"/>
                              </w:rPr>
                            </w:pP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1B93961" id="_x0000_s1383" type="#_x0000_t202" href="#TAD" style="position:absolute;margin-left:177.85pt;margin-top:26.3pt;width:125.25pt;height:70.45pt;z-index:25201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" o:button="t" filled="f" stroked="f">
                <v:fill o:detectmouseclick="t"/>
                <v:textbox style="mso-fit-shape-to-text:t">
                  <w:txbxContent>
                    <w:p w14:paraId="56293A79" w14:textId="5E157265" w:rsidR="00FD6FA8" w:rsidRPr="004C19AC" w:rsidRDefault="00FD6FA8" w:rsidP="002F1E57">
                      <w:pPr>
                        <w:jc w:val="center"/>
                        <w:rPr>
                          <w:rFonts w:ascii="Marianne ExtraBold" w:hAnsi="Marianne ExtraBold"/>
                          <w:color w:val="FFFFFF" w:themeColor="background1"/>
                          <w:sz w:val="28"/>
                        </w:rPr>
                      </w:pPr>
                    </w:p>
                  </w:txbxContent>
                </v:textbox>
              </v:shape>
            </w:pict>
          </mc:Fallback>
        </mc:AlternateContent>
      </w:r>
      <w:r w:rsidR="00D321AA" w:rsidRPr="00D321AA">
        <w:rPr>
          <w:rFonts w:ascii="Marianne" w:hAnsi="Marianne" w:cs="Arial"/>
          <w:sz w:val="28"/>
          <w:szCs w:val="32"/>
          <w14:reflection w14:blurRad="0" w14:stA="21000" w14:stPos="0" w14:endA="0" w14:endPos="0" w14:dist="0" w14:dir="0" w14:fadeDir="0" w14:sx="0" w14:sy="0" w14:kx="0" w14:ky="0" w14:algn="b"/>
        </w:rPr>
        <w:t xml:space="preserve"> </w:t>
      </w:r>
    </w:p>
    <w:p w14:paraId="05F7B4E5" w14:textId="0D4391CD" w:rsidR="00450CFB" w:rsidRPr="00E27927" w:rsidRDefault="00CB4B9B"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r>
        <w:rPr>
          <w:rFonts w:ascii="Marianne" w:hAnsi="Marianne" w:cs="Arial"/>
          <w:noProof/>
          <w:sz w:val="28"/>
          <w:szCs w:val="32"/>
          <w:lang w:eastAsia="fr-FR"/>
        </w:rPr>
        <mc:AlternateContent>
          <mc:Choice Requires="wps">
            <w:drawing>
              <wp:anchor distT="0" distB="0" distL="114300" distR="114300" simplePos="0" relativeHeight="252174336" behindDoc="0" locked="0" layoutInCell="1" allowOverlap="1" wp14:anchorId="4DC5FA65" wp14:editId="503FB8B8">
                <wp:simplePos x="0" y="0"/>
                <wp:positionH relativeFrom="column">
                  <wp:posOffset>-329540</wp:posOffset>
                </wp:positionH>
                <wp:positionV relativeFrom="paragraph">
                  <wp:posOffset>393469</wp:posOffset>
                </wp:positionV>
                <wp:extent cx="2588821" cy="611505"/>
                <wp:effectExtent l="0" t="0" r="2540" b="0"/>
                <wp:wrapNone/>
                <wp:docPr id="37" name="Rectangle 37"/>
                <wp:cNvGraphicFramePr/>
                <a:graphic xmlns:a="http://schemas.openxmlformats.org/drawingml/2006/main">
                  <a:graphicData uri="http://schemas.microsoft.com/office/word/2010/wordprocessingShape">
                    <wps:wsp>
                      <wps:cNvSpPr/>
                      <wps:spPr>
                        <a:xfrm>
                          <a:off x="0" y="0"/>
                          <a:ext cx="2588821" cy="611505"/>
                        </a:xfrm>
                        <a:prstGeom prst="rect">
                          <a:avLst/>
                        </a:prstGeom>
                        <a:solidFill>
                          <a:srgbClr val="FFFFFF">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E2A3C6" id="Rectangle 37" o:spid="_x0000_s1026" style="position:absolute;margin-left:-25.95pt;margin-top:31pt;width:203.85pt;height:48.15pt;z-index:252174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" stroked="f" strokeweight="1pt">
                <v:fill opacity="49087f"/>
              </v:rect>
            </w:pict>
          </mc:Fallback>
        </mc:AlternateContent>
      </w:r>
      <w:r w:rsidR="00964871">
        <w:rPr>
          <w:rFonts w:ascii="Marianne" w:hAnsi="Marianne" w:cs="Arial"/>
          <w:noProof/>
          <w:sz w:val="28"/>
          <w:szCs w:val="32"/>
          <w:lang w:eastAsia="fr-FR"/>
        </w:rPr>
        <w:t xml:space="preserve"> </w:t>
      </w:r>
    </w:p>
    <w:p w14:paraId="0F1495A5" w14:textId="38A91948" w:rsidR="00450CFB" w:rsidRPr="00E27927" w:rsidRDefault="00D321AA"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r>
        <w:rPr>
          <w:rFonts w:ascii="Marianne" w:hAnsi="Marianne" w:cs="Arial"/>
          <w:noProof/>
          <w:sz w:val="28"/>
          <w:szCs w:val="32"/>
          <w:lang w:eastAsia="fr-FR"/>
        </w:rPr>
        <mc:AlternateContent>
          <mc:Choice Requires="wps">
            <w:drawing>
              <wp:anchor distT="0" distB="0" distL="114300" distR="114300" simplePos="0" relativeHeight="252175360" behindDoc="0" locked="0" layoutInCell="1" allowOverlap="1" wp14:anchorId="0D347B8D" wp14:editId="3F21498E">
                <wp:simplePos x="0" y="0"/>
                <wp:positionH relativeFrom="column">
                  <wp:posOffset>-473149</wp:posOffset>
                </wp:positionH>
                <wp:positionV relativeFrom="paragraph">
                  <wp:posOffset>199189</wp:posOffset>
                </wp:positionV>
                <wp:extent cx="2731769" cy="611504"/>
                <wp:effectExtent l="0" t="0" r="0" b="0"/>
                <wp:wrapNone/>
                <wp:docPr id="38" name="Zone de texte 2">
                  <a:hlinkClick xmlns:a="http://schemas.openxmlformats.org/drawingml/2006/main" r:id="rId23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69" cy="611504"/>
                        </a:xfrm>
                        <a:prstGeom prst="rect">
                          <a:avLst/>
                        </a:prstGeom>
                        <a:noFill/>
                        <a:ln w="9525">
                          <a:noFill/>
                          <a:miter lim="800000"/>
                          <a:headEnd/>
                          <a:tailEnd/>
                        </a:ln>
                      </wps:spPr>
                      <wps:txbx>
                        <w:txbxContent>
                          <w:p w14:paraId="209CA95C" w14:textId="39827DBE" w:rsidR="00FD6FA8" w:rsidRPr="00964871" w:rsidRDefault="00FD6FA8" w:rsidP="00964871">
                            <w:pPr>
                              <w:pStyle w:val="Paragraphedeliste"/>
                              <w:numPr>
                                <w:ilvl w:val="0"/>
                                <w:numId w:val="77"/>
                              </w:numPr>
                              <w:rPr>
                                <w:rFonts w:ascii="Marianne Medium" w:hAnsi="Marianne Medium" w:cs="Arial"/>
                                <w:color w:val="604C38"/>
                                <w:szCs w:val="18"/>
                              </w:rPr>
                            </w:pPr>
                            <w:r w:rsidRPr="00964871">
                              <w:rPr>
                                <w:rFonts w:ascii="Marianne Medium" w:hAnsi="Marianne Medium" w:cs="Arial"/>
                                <w:color w:val="604C38"/>
                                <w:szCs w:val="18"/>
                              </w:rPr>
                              <w:t>Téléa</w:t>
                            </w:r>
                            <w:r>
                              <w:rPr>
                                <w:rFonts w:ascii="Marianne Medium" w:hAnsi="Marianne Medium" w:cs="Arial"/>
                                <w:color w:val="604C38"/>
                                <w:szCs w:val="18"/>
                              </w:rPr>
                              <w:t>ss</w:t>
                            </w:r>
                            <w:r w:rsidRPr="00964871">
                              <w:rPr>
                                <w:rFonts w:ascii="Marianne Medium" w:hAnsi="Marianne Medium" w:cs="Arial"/>
                                <w:color w:val="604C38"/>
                                <w:szCs w:val="18"/>
                              </w:rPr>
                              <w:t>istance à domicile</w:t>
                            </w:r>
                          </w:p>
                        </w:txbxContent>
                      </wps:txbx>
                      <wps:bodyPr rot="0" vert="horz" wrap="square" lIns="91440" tIns="45720" rIns="91440" bIns="45720" anchor="t" anchorCtr="0">
                        <a:spAutoFit/>
                      </wps:bodyPr>
                    </wps:wsp>
                  </a:graphicData>
                </a:graphic>
              </wp:anchor>
            </w:drawing>
          </mc:Choice>
          <mc:Fallback>
            <w:pict>
              <v:shape w14:anchorId="0D347B8D" id="_x0000_s1384" type="#_x0000_t202" href="#TAD" style="position:absolute;margin-left:-37.25pt;margin-top:15.7pt;width:215.1pt;height:48.15pt;z-index:252175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" o:button="t" filled="f" stroked="f">
                <v:fill o:detectmouseclick="t"/>
                <v:textbox style="mso-fit-shape-to-text:t">
                  <w:txbxContent>
                    <w:p w14:paraId="209CA95C" w14:textId="39827DBE" w:rsidR="00FD6FA8" w:rsidRPr="00964871" w:rsidRDefault="00FD6FA8" w:rsidP="00964871">
                      <w:pPr>
                        <w:pStyle w:val="Paragraphedeliste"/>
                        <w:numPr>
                          <w:ilvl w:val="0"/>
                          <w:numId w:val="77"/>
                        </w:numPr>
                        <w:rPr>
                          <w:rFonts w:ascii="Marianne Medium" w:hAnsi="Marianne Medium" w:cs="Arial"/>
                          <w:color w:val="604C38"/>
                          <w:szCs w:val="18"/>
                        </w:rPr>
                      </w:pPr>
                      <w:r w:rsidRPr="00964871">
                        <w:rPr>
                          <w:rFonts w:ascii="Marianne Medium" w:hAnsi="Marianne Medium" w:cs="Arial"/>
                          <w:color w:val="604C38"/>
                          <w:szCs w:val="18"/>
                        </w:rPr>
                        <w:t>Téléa</w:t>
                      </w:r>
                      <w:r>
                        <w:rPr>
                          <w:rFonts w:ascii="Marianne Medium" w:hAnsi="Marianne Medium" w:cs="Arial"/>
                          <w:color w:val="604C38"/>
                          <w:szCs w:val="18"/>
                        </w:rPr>
                        <w:t>ss</w:t>
                      </w:r>
                      <w:r w:rsidRPr="00964871">
                        <w:rPr>
                          <w:rFonts w:ascii="Marianne Medium" w:hAnsi="Marianne Medium" w:cs="Arial"/>
                          <w:color w:val="604C38"/>
                          <w:szCs w:val="18"/>
                        </w:rPr>
                        <w:t>istance à domicile</w:t>
                      </w:r>
                    </w:p>
                  </w:txbxContent>
                </v:textbox>
              </v:shape>
            </w:pict>
          </mc:Fallback>
        </mc:AlternateContent>
      </w:r>
    </w:p>
    <w:p w14:paraId="271732E6" w14:textId="5D119539" w:rsidR="00450CFB" w:rsidRPr="00E27927" w:rsidRDefault="00450CFB"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27E47972" w14:textId="0502FC86" w:rsidR="00450CFB" w:rsidRPr="00E27927" w:rsidRDefault="00964871"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r>
        <w:rPr>
          <w:rFonts w:ascii="Marianne" w:hAnsi="Marianne" w:cs="Arial"/>
          <w:noProof/>
          <w:sz w:val="28"/>
          <w:szCs w:val="32"/>
          <w:lang w:eastAsia="fr-FR"/>
        </w:rPr>
        <mc:AlternateContent>
          <mc:Choice Requires="wps">
            <w:drawing>
              <wp:anchor distT="0" distB="0" distL="114300" distR="114300" simplePos="0" relativeHeight="252180480" behindDoc="0" locked="0" layoutInCell="1" allowOverlap="1" wp14:anchorId="779173AF" wp14:editId="6021FFD3">
                <wp:simplePos x="0" y="0"/>
                <wp:positionH relativeFrom="column">
                  <wp:posOffset>-329540</wp:posOffset>
                </wp:positionH>
                <wp:positionV relativeFrom="paragraph">
                  <wp:posOffset>135775</wp:posOffset>
                </wp:positionV>
                <wp:extent cx="2588821" cy="611449"/>
                <wp:effectExtent l="0" t="0" r="2540" b="0"/>
                <wp:wrapNone/>
                <wp:docPr id="32" name="Rectangle 32"/>
                <wp:cNvGraphicFramePr/>
                <a:graphic xmlns:a="http://schemas.openxmlformats.org/drawingml/2006/main">
                  <a:graphicData uri="http://schemas.microsoft.com/office/word/2010/wordprocessingShape">
                    <wps:wsp>
                      <wps:cNvSpPr/>
                      <wps:spPr>
                        <a:xfrm>
                          <a:off x="0" y="0"/>
                          <a:ext cx="2588821" cy="611449"/>
                        </a:xfrm>
                        <a:prstGeom prst="rect">
                          <a:avLst/>
                        </a:prstGeom>
                        <a:solidFill>
                          <a:srgbClr val="FFFFFF">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403429" id="Rectangle 32" o:spid="_x0000_s1026" style="position:absolute;margin-left:-25.95pt;margin-top:10.7pt;width:203.85pt;height:48.15pt;z-index:252180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" stroked="f" strokeweight="1pt">
                <v:fill opacity="49087f"/>
              </v:rect>
            </w:pict>
          </mc:Fallback>
        </mc:AlternateContent>
      </w:r>
      <w:r>
        <w:rPr>
          <w:rFonts w:ascii="Marianne" w:hAnsi="Marianne" w:cs="Arial"/>
          <w:noProof/>
          <w:sz w:val="28"/>
          <w:szCs w:val="32"/>
          <w:lang w:eastAsia="fr-FR"/>
        </w:rPr>
        <mc:AlternateContent>
          <mc:Choice Requires="wps">
            <w:drawing>
              <wp:anchor distT="0" distB="0" distL="114300" distR="114300" simplePos="0" relativeHeight="252181504" behindDoc="0" locked="0" layoutInCell="1" allowOverlap="1" wp14:anchorId="5E9E665D" wp14:editId="6B0C2E46">
                <wp:simplePos x="0" y="0"/>
                <wp:positionH relativeFrom="column">
                  <wp:posOffset>-462516</wp:posOffset>
                </wp:positionH>
                <wp:positionV relativeFrom="paragraph">
                  <wp:posOffset>290485</wp:posOffset>
                </wp:positionV>
                <wp:extent cx="2338705" cy="611448"/>
                <wp:effectExtent l="0" t="0" r="0" b="0"/>
                <wp:wrapNone/>
                <wp:docPr id="33" name="Zone de texte 2">
                  <a:hlinkClick xmlns:a="http://schemas.openxmlformats.org/drawingml/2006/main" r:id="rId23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611448"/>
                        </a:xfrm>
                        <a:prstGeom prst="rect">
                          <a:avLst/>
                        </a:prstGeom>
                        <a:noFill/>
                        <a:ln w="9525">
                          <a:noFill/>
                          <a:miter lim="800000"/>
                          <a:headEnd/>
                          <a:tailEnd/>
                        </a:ln>
                      </wps:spPr>
                      <wps:txbx>
                        <w:txbxContent>
                          <w:p w14:paraId="4547D86F" w14:textId="7848B714" w:rsidR="00FD6FA8" w:rsidRPr="00CB4B9B" w:rsidRDefault="00FD6FA8" w:rsidP="00964871">
                            <w:pPr>
                              <w:pStyle w:val="Paragraphedeliste"/>
                              <w:numPr>
                                <w:ilvl w:val="0"/>
                                <w:numId w:val="76"/>
                              </w:numPr>
                              <w:rPr>
                                <w:rFonts w:ascii="Marianne Medium" w:hAnsi="Marianne Medium" w:cs="Arial"/>
                                <w:color w:val="604C38"/>
                                <w:szCs w:val="18"/>
                              </w:rPr>
                            </w:pPr>
                            <w:r w:rsidRPr="00CB4B9B">
                              <w:rPr>
                                <w:rFonts w:ascii="Marianne Medium" w:hAnsi="Marianne Medium" w:cs="Arial"/>
                                <w:color w:val="604C38"/>
                                <w:szCs w:val="18"/>
                              </w:rPr>
                              <w:t>Foyer restaurant</w:t>
                            </w:r>
                          </w:p>
                        </w:txbxContent>
                      </wps:txbx>
                      <wps:bodyPr rot="0" vert="horz" wrap="square" lIns="91440" tIns="45720" rIns="91440" bIns="45720" anchor="t" anchorCtr="0">
                        <a:noAutofit/>
                      </wps:bodyPr>
                    </wps:wsp>
                  </a:graphicData>
                </a:graphic>
              </wp:anchor>
            </w:drawing>
          </mc:Choice>
          <mc:Fallback>
            <w:pict>
              <v:shape w14:anchorId="5E9E665D" id="_x0000_s1385" type="#_x0000_t202" href="#FR" style="position:absolute;margin-left:-36.4pt;margin-top:22.85pt;width:184.15pt;height:48.15pt;z-index:252181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" o:button="t" filled="f" stroked="f">
                <v:fill o:detectmouseclick="t"/>
                <v:textbox>
                  <w:txbxContent>
                    <w:p w14:paraId="4547D86F" w14:textId="7848B714" w:rsidR="00FD6FA8" w:rsidRPr="00CB4B9B" w:rsidRDefault="00FD6FA8" w:rsidP="00964871">
                      <w:pPr>
                        <w:pStyle w:val="Paragraphedeliste"/>
                        <w:numPr>
                          <w:ilvl w:val="0"/>
                          <w:numId w:val="76"/>
                        </w:numPr>
                        <w:rPr>
                          <w:rFonts w:ascii="Marianne Medium" w:hAnsi="Marianne Medium" w:cs="Arial"/>
                          <w:color w:val="604C38"/>
                          <w:szCs w:val="18"/>
                        </w:rPr>
                      </w:pPr>
                      <w:r w:rsidRPr="00CB4B9B">
                        <w:rPr>
                          <w:rFonts w:ascii="Marianne Medium" w:hAnsi="Marianne Medium" w:cs="Arial"/>
                          <w:color w:val="604C38"/>
                          <w:szCs w:val="18"/>
                        </w:rPr>
                        <w:t>Foyer restaurant</w:t>
                      </w:r>
                    </w:p>
                  </w:txbxContent>
                </v:textbox>
              </v:shape>
            </w:pict>
          </mc:Fallback>
        </mc:AlternateContent>
      </w:r>
    </w:p>
    <w:p w14:paraId="1CAE79E6" w14:textId="1481CB59" w:rsidR="00450CFB" w:rsidRPr="00E27927" w:rsidRDefault="00450CFB"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332AE506" w14:textId="1A622E6F" w:rsidR="00450CFB" w:rsidRPr="00E27927" w:rsidRDefault="00450CFB"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739385A7" w14:textId="046C3DE1" w:rsidR="00450CFB" w:rsidRPr="00E27927" w:rsidRDefault="00450CFB"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3189359E" w14:textId="364F994A" w:rsidR="00450CFB" w:rsidRPr="00E27927" w:rsidRDefault="00450CFB"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5D00CC4E" w14:textId="31FE5A1A" w:rsidR="00450CFB" w:rsidRPr="00E27927" w:rsidRDefault="00450CFB"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38A257F7" w14:textId="743471A8" w:rsidR="00450CFB" w:rsidRPr="00E27927" w:rsidRDefault="00450CFB"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422675A2" w14:textId="0B7D73F2" w:rsidR="00450CFB" w:rsidRPr="00E27927" w:rsidRDefault="00450CFB"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4364129C" w14:textId="09B947CE" w:rsidR="00450CFB" w:rsidRPr="00E27927" w:rsidRDefault="00450CFB"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240468DA" w14:textId="730A941D" w:rsidR="00450CFB" w:rsidRPr="00E27927" w:rsidRDefault="002F1E57"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r w:rsidRPr="00E27927">
        <w:rPr>
          <w:rFonts w:ascii="Marianne" w:hAnsi="Marianne" w:cs="Arial"/>
          <w:noProof/>
          <w:sz w:val="28"/>
          <w:szCs w:val="32"/>
          <w:lang w:eastAsia="fr-FR"/>
        </w:rPr>
        <mc:AlternateContent>
          <mc:Choice Requires="wps">
            <w:drawing>
              <wp:anchor distT="0" distB="0" distL="114300" distR="114300" simplePos="0" relativeHeight="251854848" behindDoc="0" locked="0" layoutInCell="1" allowOverlap="1" wp14:anchorId="02245773" wp14:editId="06D9C76F">
                <wp:simplePos x="0" y="0"/>
                <wp:positionH relativeFrom="column">
                  <wp:posOffset>146817</wp:posOffset>
                </wp:positionH>
                <wp:positionV relativeFrom="paragraph">
                  <wp:posOffset>274092</wp:posOffset>
                </wp:positionV>
                <wp:extent cx="823389" cy="845990"/>
                <wp:effectExtent l="19050" t="0" r="15240" b="11430"/>
                <wp:wrapThrough wrapText="bothSides">
                  <wp:wrapPolygon edited="0">
                    <wp:start x="10867" y="-615"/>
                    <wp:lineTo x="3291" y="-1640"/>
                    <wp:lineTo x="-825" y="9844"/>
                    <wp:lineTo x="-1505" y="13220"/>
                    <wp:lineTo x="2679" y="19276"/>
                    <wp:lineTo x="4567" y="19917"/>
                    <wp:lineTo x="9760" y="21679"/>
                    <wp:lineTo x="10705" y="21999"/>
                    <wp:lineTo x="19125" y="19189"/>
                    <wp:lineTo x="22418" y="10002"/>
                    <wp:lineTo x="19651" y="4426"/>
                    <wp:lineTo x="17477" y="1627"/>
                    <wp:lineTo x="10867" y="-615"/>
                  </wp:wrapPolygon>
                </wp:wrapThrough>
                <wp:docPr id="308" name="Ellipse 308"/>
                <wp:cNvGraphicFramePr/>
                <a:graphic xmlns:a="http://schemas.openxmlformats.org/drawingml/2006/main">
                  <a:graphicData uri="http://schemas.microsoft.com/office/word/2010/wordprocessingShape">
                    <wps:wsp>
                      <wps:cNvSpPr/>
                      <wps:spPr>
                        <a:xfrm rot="20446496">
                          <a:off x="0" y="0"/>
                          <a:ext cx="823389" cy="845990"/>
                        </a:xfrm>
                        <a:prstGeom prst="ellipse">
                          <a:avLst/>
                        </a:prstGeom>
                        <a:solidFill>
                          <a:srgbClr val="FF5E0D"/>
                        </a:solidFill>
                        <a:ln w="57150">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97342D" id="Ellipse 308" o:spid="_x0000_s1026" style="position:absolute;margin-left:11.55pt;margin-top:21.6pt;width:64.85pt;height:66.6pt;rotation:-1259934fd;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" fillcolor="#ff5e0d" stroked="f" strokeweight="4.5pt">
                <v:stroke joinstyle="miter"/>
                <w10:wrap type="through"/>
              </v:oval>
            </w:pict>
          </mc:Fallback>
        </mc:AlternateContent>
      </w:r>
    </w:p>
    <w:p w14:paraId="30CD46C7" w14:textId="77E10189" w:rsidR="003914C3" w:rsidRPr="00E27927" w:rsidRDefault="002F1E57"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r w:rsidRPr="00E27927">
        <w:rPr>
          <w:rFonts w:ascii="Marianne" w:hAnsi="Marianne" w:cs="Arial"/>
          <w:noProof/>
          <w:sz w:val="28"/>
          <w:szCs w:val="32"/>
          <w:lang w:eastAsia="fr-FR"/>
        </w:rPr>
        <mc:AlternateContent>
          <mc:Choice Requires="wps">
            <w:drawing>
              <wp:anchor distT="0" distB="0" distL="114300" distR="114300" simplePos="0" relativeHeight="251855872" behindDoc="0" locked="0" layoutInCell="1" allowOverlap="1" wp14:anchorId="4F4852E9" wp14:editId="6BC4A020">
                <wp:simplePos x="0" y="0"/>
                <wp:positionH relativeFrom="column">
                  <wp:posOffset>37597</wp:posOffset>
                </wp:positionH>
                <wp:positionV relativeFrom="paragraph">
                  <wp:posOffset>75337</wp:posOffset>
                </wp:positionV>
                <wp:extent cx="747197" cy="765570"/>
                <wp:effectExtent l="38100" t="38100" r="34290" b="34925"/>
                <wp:wrapThrough wrapText="bothSides">
                  <wp:wrapPolygon edited="0">
                    <wp:start x="11893" y="-1405"/>
                    <wp:lineTo x="3569" y="-4238"/>
                    <wp:lineTo x="-1875" y="10995"/>
                    <wp:lineTo x="-2080" y="13203"/>
                    <wp:lineTo x="2010" y="19721"/>
                    <wp:lineTo x="3051" y="20075"/>
                    <wp:lineTo x="10335" y="22554"/>
                    <wp:lineTo x="10855" y="22731"/>
                    <wp:lineTo x="19433" y="19955"/>
                    <wp:lineTo x="23606" y="8277"/>
                    <wp:lineTo x="19698" y="1251"/>
                    <wp:lineTo x="16576" y="189"/>
                    <wp:lineTo x="11893" y="-1405"/>
                  </wp:wrapPolygon>
                </wp:wrapThrough>
                <wp:docPr id="312" name="Ellipse 312"/>
                <wp:cNvGraphicFramePr/>
                <a:graphic xmlns:a="http://schemas.openxmlformats.org/drawingml/2006/main">
                  <a:graphicData uri="http://schemas.microsoft.com/office/word/2010/wordprocessingShape">
                    <wps:wsp>
                      <wps:cNvSpPr/>
                      <wps:spPr>
                        <a:xfrm rot="20446496">
                          <a:off x="0" y="0"/>
                          <a:ext cx="747197" cy="765570"/>
                        </a:xfrm>
                        <a:prstGeom prst="ellipse">
                          <a:avLst/>
                        </a:prstGeom>
                        <a:noFill/>
                        <a:ln w="571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D34125" id="Ellipse 312" o:spid="_x0000_s1026" style="position:absolute;margin-left:2.95pt;margin-top:5.95pt;width:58.85pt;height:60.3pt;rotation:-1259934fd;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" filled="f" strokecolor="black [3213]" strokeweight="4.5pt">
                <v:stroke joinstyle="miter"/>
                <w10:wrap type="through"/>
              </v:oval>
            </w:pict>
          </mc:Fallback>
        </mc:AlternateContent>
      </w:r>
    </w:p>
    <w:p w14:paraId="6B32BFD6" w14:textId="77A95AAF" w:rsidR="00C30766" w:rsidRPr="00E27927" w:rsidRDefault="00C30766" w:rsidP="00C15B61">
      <w:pPr>
        <w:spacing w:line="276" w:lineRule="auto"/>
        <w:ind w:right="141"/>
        <w:rPr>
          <w:rFonts w:ascii="Marianne" w:hAnsi="Marianne" w:cs="Arial"/>
          <w:sz w:val="28"/>
          <w:szCs w:val="32"/>
        </w:rPr>
      </w:pPr>
      <w:r w:rsidRPr="00E27927">
        <w:rPr>
          <w:rFonts w:ascii="Marianne" w:hAnsi="Marianne" w:cs="Arial"/>
          <w:sz w:val="28"/>
          <w:szCs w:val="32"/>
        </w:rPr>
        <w:br w:type="page"/>
      </w:r>
    </w:p>
    <w:bookmarkStart w:id="30" w:name="TAD"/>
    <w:p w14:paraId="1F78B776" w14:textId="70806C0A" w:rsidR="00560448" w:rsidRPr="008216E5" w:rsidRDefault="00C17AE6" w:rsidP="00C15B61">
      <w:pPr>
        <w:spacing w:after="0" w:line="276" w:lineRule="auto"/>
        <w:ind w:right="141"/>
        <w:jc w:val="center"/>
        <w:rPr>
          <w:rFonts w:ascii="Marianne ExtraBold" w:hAnsi="Marianne ExtraBold" w:cs="Arial"/>
          <w:color w:val="604C38"/>
          <w:sz w:val="36"/>
          <w:szCs w:val="36"/>
        </w:rPr>
      </w:pPr>
      <w:r w:rsidRPr="008216E5">
        <w:rPr>
          <w:rFonts w:ascii="Marianne" w:hAnsi="Marianne"/>
          <w:noProof/>
          <w:color w:val="604C38"/>
          <w:sz w:val="20"/>
          <w:lang w:eastAsia="fr-FR"/>
        </w:rPr>
        <w:lastRenderedPageBreak/>
        <mc:AlternateContent>
          <mc:Choice Requires="wps">
            <w:drawing>
              <wp:anchor distT="45720" distB="45720" distL="114300" distR="114300" simplePos="0" relativeHeight="251709440" behindDoc="0" locked="0" layoutInCell="1" allowOverlap="1" wp14:anchorId="7042962B" wp14:editId="237979EF">
                <wp:simplePos x="0" y="0"/>
                <wp:positionH relativeFrom="page">
                  <wp:posOffset>-20955</wp:posOffset>
                </wp:positionH>
                <wp:positionV relativeFrom="paragraph">
                  <wp:posOffset>-541845</wp:posOffset>
                </wp:positionV>
                <wp:extent cx="1959610" cy="287655"/>
                <wp:effectExtent l="0" t="0" r="2540" b="0"/>
                <wp:wrapNone/>
                <wp:docPr id="5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287655"/>
                        </a:xfrm>
                        <a:prstGeom prst="rect">
                          <a:avLst/>
                        </a:prstGeom>
                        <a:solidFill>
                          <a:schemeClr val="bg2">
                            <a:lumMod val="75000"/>
                          </a:schemeClr>
                        </a:solidFill>
                        <a:ln w="9525">
                          <a:noFill/>
                          <a:miter lim="800000"/>
                          <a:headEnd/>
                          <a:tailEnd/>
                        </a:ln>
                      </wps:spPr>
                      <wps:txbx>
                        <w:txbxContent>
                          <w:p w14:paraId="34556450" w14:textId="6337C772" w:rsidR="00FD6FA8" w:rsidRPr="00010DDE" w:rsidRDefault="00FD6FA8" w:rsidP="00560448">
                            <w:pPr>
                              <w:rPr>
                                <w:rFonts w:ascii="Marianne ExtraBold" w:hAnsi="Marianne ExtraBold"/>
                                <w:color w:val="FFFFFF" w:themeColor="background1"/>
                                <w:sz w:val="24"/>
                                <w:szCs w:val="24"/>
                              </w:rPr>
                            </w:pPr>
                            <w:r>
                              <w:rPr>
                                <w:rFonts w:ascii="Marianne ExtraBold" w:hAnsi="Marianne ExtraBold"/>
                                <w:color w:val="FFFFFF" w:themeColor="background1"/>
                                <w:sz w:val="24"/>
                                <w:szCs w:val="24"/>
                              </w:rPr>
                              <w:t xml:space="preserve">   </w:t>
                            </w:r>
                            <w:r w:rsidRPr="00010DDE">
                              <w:rPr>
                                <w:rFonts w:ascii="Marianne ExtraBold" w:hAnsi="Marianne ExtraBold"/>
                                <w:color w:val="FFFFFF" w:themeColor="background1"/>
                                <w:sz w:val="24"/>
                                <w:szCs w:val="24"/>
                              </w:rPr>
                              <w:t>AUTRES DISPOSITIFS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2962B" id="_x0000_s1386" type="#_x0000_t202" style="position:absolute;left:0;text-align:left;margin-left:-1.65pt;margin-top:-42.65pt;width:154.3pt;height:22.65pt;z-index:2517094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" fillcolor="#aeaaaa [2414]" stroked="f">
                <v:textbox>
                  <w:txbxContent>
                    <w:p w14:paraId="34556450" w14:textId="6337C772" w:rsidR="00FD6FA8" w:rsidRPr="00010DDE" w:rsidRDefault="00FD6FA8" w:rsidP="00560448">
                      <w:pPr>
                        <w:rPr>
                          <w:rFonts w:ascii="Marianne ExtraBold" w:hAnsi="Marianne ExtraBold"/>
                          <w:color w:val="FFFFFF" w:themeColor="background1"/>
                          <w:sz w:val="24"/>
                          <w:szCs w:val="24"/>
                        </w:rPr>
                      </w:pPr>
                      <w:r>
                        <w:rPr>
                          <w:rFonts w:ascii="Marianne ExtraBold" w:hAnsi="Marianne ExtraBold"/>
                          <w:color w:val="FFFFFF" w:themeColor="background1"/>
                          <w:sz w:val="24"/>
                          <w:szCs w:val="24"/>
                        </w:rPr>
                        <w:t xml:space="preserve">   </w:t>
                      </w:r>
                      <w:r w:rsidRPr="00010DDE">
                        <w:rPr>
                          <w:rFonts w:ascii="Marianne ExtraBold" w:hAnsi="Marianne ExtraBold"/>
                          <w:color w:val="FFFFFF" w:themeColor="background1"/>
                          <w:sz w:val="24"/>
                          <w:szCs w:val="24"/>
                        </w:rPr>
                        <w:t>AUTRES DISPOSITIFS</w:t>
                      </w:r>
                    </w:p>
                  </w:txbxContent>
                </v:textbox>
                <w10:wrap anchorx="page"/>
              </v:shape>
            </w:pict>
          </mc:Fallback>
        </mc:AlternateContent>
      </w:r>
      <w:r w:rsidR="00930305" w:rsidRPr="008216E5">
        <w:rPr>
          <w:rFonts w:ascii="Marianne" w:hAnsi="Marianne"/>
          <w:noProof/>
          <w:color w:val="604C38"/>
          <w:sz w:val="20"/>
          <w:lang w:eastAsia="fr-FR"/>
        </w:rPr>
        <mc:AlternateContent>
          <mc:Choice Requires="wpg">
            <w:drawing>
              <wp:anchor distT="0" distB="0" distL="114300" distR="114300" simplePos="0" relativeHeight="251710464" behindDoc="0" locked="0" layoutInCell="1" allowOverlap="1" wp14:anchorId="56054577" wp14:editId="09BDBED6">
                <wp:simplePos x="0" y="0"/>
                <wp:positionH relativeFrom="column">
                  <wp:posOffset>853551</wp:posOffset>
                </wp:positionH>
                <wp:positionV relativeFrom="paragraph">
                  <wp:posOffset>5612</wp:posOffset>
                </wp:positionV>
                <wp:extent cx="403225" cy="367665"/>
                <wp:effectExtent l="0" t="0" r="0" b="0"/>
                <wp:wrapNone/>
                <wp:docPr id="559" name="Groupe 559"/>
                <wp:cNvGraphicFramePr/>
                <a:graphic xmlns:a="http://schemas.openxmlformats.org/drawingml/2006/main">
                  <a:graphicData uri="http://schemas.microsoft.com/office/word/2010/wordprocessingGroup">
                    <wpg:wgp>
                      <wpg:cNvGrpSpPr/>
                      <wpg:grpSpPr>
                        <a:xfrm>
                          <a:off x="0" y="0"/>
                          <a:ext cx="403225" cy="367665"/>
                          <a:chOff x="-36792" y="-5622"/>
                          <a:chExt cx="403761" cy="368300"/>
                        </a:xfrm>
                      </wpg:grpSpPr>
                      <wps:wsp>
                        <wps:cNvPr id="561" name="Ellipse 561"/>
                        <wps:cNvSpPr/>
                        <wps:spPr>
                          <a:xfrm>
                            <a:off x="15857" y="0"/>
                            <a:ext cx="299720" cy="286385"/>
                          </a:xfrm>
                          <a:prstGeom prst="ellipse">
                            <a:avLst/>
                          </a:prstGeom>
                          <a:solidFill>
                            <a:srgbClr val="604C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Rectangle 562"/>
                        <wps:cNvSpPr/>
                        <wps:spPr>
                          <a:xfrm>
                            <a:off x="-36792" y="-5622"/>
                            <a:ext cx="403761" cy="368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18FAAC" w14:textId="68326C77" w:rsidR="00FD6FA8" w:rsidRPr="00CF278B" w:rsidRDefault="00FD6FA8" w:rsidP="00560448">
                              <w:pPr>
                                <w:jc w:val="center"/>
                                <w:rPr>
                                  <w:rFonts w:ascii="Marianne ExtraBold" w:hAnsi="Marianne ExtraBold"/>
                                  <w:color w:val="FFFFFF" w:themeColor="background1"/>
                                  <w:sz w:val="28"/>
                                </w:rPr>
                              </w:pPr>
                              <w:r>
                                <w:rPr>
                                  <w:rFonts w:ascii="Marianne ExtraBold" w:hAnsi="Marianne ExtraBold"/>
                                  <w:color w:val="FFFFFF" w:themeColor="background1"/>
                                  <w:sz w:val="28"/>
                                </w:rPr>
                                <w:t>16</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054577" id="Groupe 559" o:spid="_x0000_s1387" style="position:absolute;left:0;text-align:left;margin-left:67.2pt;margin-top:.45pt;width:31.75pt;height:28.95pt;z-index:251710464;mso-width-relative:margin;mso-height-relative:margin" coordorigin="-36792,-5622" coordsize="403761,36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">
                <v:oval id="Ellipse 561" o:spid="_x0000_s1388" style="position:absolute;left:15857;width:299720;height:286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" fillcolor="#604c38" stroked="f" strokeweight="1pt">
                  <v:stroke joinstyle="miter"/>
                </v:oval>
                <v:rect id="Rectangle 562" o:spid="_x0000_s1389" style="position:absolute;left:-36792;top:-5622;width:403761;height:36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" filled="f" stroked="f" strokeweight="1pt">
                  <v:textbox inset="2mm,1mm,2mm,1mm">
                    <w:txbxContent>
                      <w:p w14:paraId="1718FAAC" w14:textId="68326C77" w:rsidR="00FD6FA8" w:rsidRPr="00CF278B" w:rsidRDefault="00FD6FA8" w:rsidP="00560448">
                        <w:pPr>
                          <w:jc w:val="center"/>
                          <w:rPr>
                            <w:rFonts w:ascii="Marianne ExtraBold" w:hAnsi="Marianne ExtraBold"/>
                            <w:color w:val="FFFFFF" w:themeColor="background1"/>
                            <w:sz w:val="28"/>
                          </w:rPr>
                        </w:pPr>
                        <w:r>
                          <w:rPr>
                            <w:rFonts w:ascii="Marianne ExtraBold" w:hAnsi="Marianne ExtraBold"/>
                            <w:color w:val="FFFFFF" w:themeColor="background1"/>
                            <w:sz w:val="28"/>
                          </w:rPr>
                          <w:t>16</w:t>
                        </w:r>
                      </w:p>
                    </w:txbxContent>
                  </v:textbox>
                </v:rect>
              </v:group>
            </w:pict>
          </mc:Fallback>
        </mc:AlternateContent>
      </w:r>
      <w:r w:rsidR="00560448" w:rsidRPr="008216E5">
        <w:rPr>
          <w:rFonts w:ascii="Marianne ExtraBold" w:hAnsi="Marianne ExtraBold" w:cs="Arial"/>
          <w:color w:val="604C38"/>
          <w:sz w:val="36"/>
          <w:szCs w:val="36"/>
        </w:rPr>
        <w:t>TELEASSISTANCE A DOMICILE</w:t>
      </w:r>
    </w:p>
    <w:bookmarkEnd w:id="30"/>
    <w:p w14:paraId="7522E056" w14:textId="5FCA7FC5" w:rsidR="00560448" w:rsidRPr="00E27927" w:rsidRDefault="00FE061A" w:rsidP="00C15B61">
      <w:pPr>
        <w:spacing w:after="120" w:line="276" w:lineRule="auto"/>
        <w:ind w:right="141"/>
        <w:rPr>
          <w:rFonts w:ascii="Marianne" w:hAnsi="Marianne" w:cs="Arial"/>
          <w:sz w:val="28"/>
          <w:szCs w:val="32"/>
        </w:rPr>
      </w:pPr>
      <w:r w:rsidRPr="00E27927">
        <w:rPr>
          <w:rFonts w:ascii="Marianne" w:hAnsi="Marianne" w:cs="Arial"/>
          <w:noProof/>
          <w:color w:val="604C38"/>
          <w:sz w:val="28"/>
          <w:szCs w:val="32"/>
          <w:lang w:eastAsia="fr-FR"/>
        </w:rPr>
        <w:drawing>
          <wp:anchor distT="0" distB="0" distL="114300" distR="114300" simplePos="0" relativeHeight="251790336" behindDoc="0" locked="0" layoutInCell="1" allowOverlap="1" wp14:anchorId="73008D7E" wp14:editId="3BC2F14A">
            <wp:simplePos x="0" y="0"/>
            <wp:positionH relativeFrom="column">
              <wp:posOffset>-290195</wp:posOffset>
            </wp:positionH>
            <wp:positionV relativeFrom="paragraph">
              <wp:posOffset>191960</wp:posOffset>
            </wp:positionV>
            <wp:extent cx="701040" cy="572135"/>
            <wp:effectExtent l="0" t="0" r="0" b="0"/>
            <wp:wrapNone/>
            <wp:docPr id="688" name="Imag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loupe2.png"/>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701040" cy="572135"/>
                    </a:xfrm>
                    <a:prstGeom prst="rect">
                      <a:avLst/>
                    </a:prstGeom>
                  </pic:spPr>
                </pic:pic>
              </a:graphicData>
            </a:graphic>
            <wp14:sizeRelH relativeFrom="page">
              <wp14:pctWidth>0</wp14:pctWidth>
            </wp14:sizeRelH>
            <wp14:sizeRelV relativeFrom="page">
              <wp14:pctHeight>0</wp14:pctHeight>
            </wp14:sizeRelV>
          </wp:anchor>
        </w:drawing>
      </w:r>
    </w:p>
    <w:p w14:paraId="16DB4CCD" w14:textId="2727A2F5" w:rsidR="00560448" w:rsidRPr="00E27927" w:rsidRDefault="00036707" w:rsidP="00C15B61">
      <w:pPr>
        <w:spacing w:line="276" w:lineRule="auto"/>
        <w:ind w:right="141"/>
        <w:rPr>
          <w:rFonts w:ascii="Marianne Light" w:hAnsi="Marianne Light" w:cs="Calibri Light"/>
          <w:color w:val="000000" w:themeColor="text1"/>
          <w:sz w:val="18"/>
          <w:szCs w:val="18"/>
        </w:rPr>
      </w:pPr>
      <w:r w:rsidRPr="00E27927">
        <w:rPr>
          <w:rFonts w:ascii="Marianne" w:hAnsi="Marianne" w:cs="Arial"/>
          <w:noProof/>
          <w:sz w:val="28"/>
          <w:szCs w:val="32"/>
          <w:lang w:eastAsia="fr-FR"/>
        </w:rPr>
        <mc:AlternateContent>
          <mc:Choice Requires="wps">
            <w:drawing>
              <wp:anchor distT="0" distB="0" distL="114300" distR="114300" simplePos="0" relativeHeight="251789312" behindDoc="0" locked="0" layoutInCell="1" allowOverlap="1" wp14:anchorId="5168EEA2" wp14:editId="46CBBEBA">
                <wp:simplePos x="0" y="0"/>
                <wp:positionH relativeFrom="column">
                  <wp:posOffset>310927</wp:posOffset>
                </wp:positionH>
                <wp:positionV relativeFrom="paragraph">
                  <wp:posOffset>60325</wp:posOffset>
                </wp:positionV>
                <wp:extent cx="1657350" cy="255905"/>
                <wp:effectExtent l="0" t="0" r="0" b="0"/>
                <wp:wrapNone/>
                <wp:docPr id="687" name="Rectangle 687"/>
                <wp:cNvGraphicFramePr/>
                <a:graphic xmlns:a="http://schemas.openxmlformats.org/drawingml/2006/main">
                  <a:graphicData uri="http://schemas.microsoft.com/office/word/2010/wordprocessingShape">
                    <wps:wsp>
                      <wps:cNvSpPr/>
                      <wps:spPr>
                        <a:xfrm>
                          <a:off x="0" y="0"/>
                          <a:ext cx="1657350" cy="255905"/>
                        </a:xfrm>
                        <a:prstGeom prst="rect">
                          <a:avLst/>
                        </a:prstGeom>
                        <a:solidFill>
                          <a:srgbClr val="D9CBB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F3A8D9" w14:textId="77777777" w:rsidR="00FD6FA8" w:rsidRPr="00D21E34" w:rsidRDefault="00FD6FA8" w:rsidP="00036707">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8EEA2" id="Rectangle 687" o:spid="_x0000_s1390" style="position:absolute;margin-left:24.5pt;margin-top:4.75pt;width:130.5pt;height:20.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" fillcolor="#d9cbbd" stroked="f" strokeweight="1pt">
                <v:textbox inset="2mm,1mm,2mm,1mm">
                  <w:txbxContent>
                    <w:p w14:paraId="04F3A8D9" w14:textId="77777777" w:rsidR="00FD6FA8" w:rsidRPr="00D21E34" w:rsidRDefault="00FD6FA8" w:rsidP="00036707">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v:rect>
            </w:pict>
          </mc:Fallback>
        </mc:AlternateContent>
      </w:r>
    </w:p>
    <w:p w14:paraId="481851CD" w14:textId="77DE12D7" w:rsidR="00560448" w:rsidRPr="00E27927" w:rsidRDefault="00560448" w:rsidP="00C15B61">
      <w:pPr>
        <w:pStyle w:val="NormalWeb"/>
        <w:spacing w:before="0" w:beforeAutospacing="0" w:after="0" w:afterAutospacing="0" w:line="276" w:lineRule="auto"/>
        <w:ind w:right="141"/>
        <w:rPr>
          <w:rFonts w:ascii="Marianne Light" w:hAnsi="Marianne Light" w:cs="Calibri Light"/>
          <w:color w:val="000000" w:themeColor="text1"/>
          <w:sz w:val="18"/>
          <w:szCs w:val="18"/>
        </w:rPr>
      </w:pPr>
    </w:p>
    <w:p w14:paraId="360F6845" w14:textId="7BD6B65D" w:rsidR="00560448" w:rsidRPr="00E27927" w:rsidRDefault="00560448" w:rsidP="00C15B61">
      <w:pPr>
        <w:pStyle w:val="NormalWeb"/>
        <w:spacing w:before="0" w:beforeAutospacing="0" w:after="0" w:afterAutospacing="0" w:line="276" w:lineRule="auto"/>
        <w:ind w:right="141"/>
        <w:rPr>
          <w:rFonts w:ascii="Marianne Light" w:hAnsi="Marianne Light" w:cs="Calibri Light"/>
          <w:color w:val="000000" w:themeColor="text1"/>
          <w:sz w:val="18"/>
          <w:szCs w:val="18"/>
        </w:rPr>
      </w:pPr>
    </w:p>
    <w:p w14:paraId="59097D24" w14:textId="66925CEF" w:rsidR="00FC3E8F" w:rsidRPr="00E27927" w:rsidRDefault="00560448" w:rsidP="00C15B61">
      <w:pPr>
        <w:pStyle w:val="NormalWeb"/>
        <w:spacing w:before="0" w:beforeAutospacing="0" w:after="0" w:afterAutospacing="0" w:line="276" w:lineRule="auto"/>
        <w:ind w:left="510" w:right="141"/>
        <w:jc w:val="both"/>
        <w:rPr>
          <w:rFonts w:ascii="Marianne Light" w:hAnsi="Marianne Light" w:cs="Calibri Light"/>
          <w:color w:val="000000" w:themeColor="text1"/>
          <w:sz w:val="18"/>
          <w:szCs w:val="18"/>
        </w:rPr>
      </w:pPr>
      <w:r w:rsidRPr="00E27927">
        <w:rPr>
          <w:rFonts w:ascii="Marianne Light" w:hAnsi="Marianne Light" w:cs="Calibri Light"/>
          <w:color w:val="000000" w:themeColor="text1"/>
          <w:sz w:val="18"/>
          <w:szCs w:val="18"/>
        </w:rPr>
        <w:t xml:space="preserve">La </w:t>
      </w:r>
      <w:r w:rsidRPr="008216E5">
        <w:rPr>
          <w:rFonts w:ascii="Marianne Medium" w:eastAsiaTheme="minorHAnsi" w:hAnsi="Marianne Medium" w:cs="Arial"/>
          <w:color w:val="604C38"/>
          <w:sz w:val="18"/>
          <w:szCs w:val="18"/>
          <w:lang w:eastAsia="en-US"/>
        </w:rPr>
        <w:t>téléassistance à domicile</w:t>
      </w:r>
      <w:r w:rsidRPr="008216E5">
        <w:rPr>
          <w:rFonts w:ascii="Marianne Light" w:hAnsi="Marianne Light" w:cs="Calibri Light"/>
          <w:color w:val="604C38"/>
          <w:sz w:val="18"/>
          <w:szCs w:val="18"/>
        </w:rPr>
        <w:t xml:space="preserve"> </w:t>
      </w:r>
      <w:r w:rsidRPr="00E27927">
        <w:rPr>
          <w:rFonts w:ascii="Marianne Light" w:hAnsi="Marianne Light" w:cs="Calibri Light"/>
          <w:color w:val="000000" w:themeColor="text1"/>
          <w:sz w:val="18"/>
          <w:szCs w:val="18"/>
        </w:rPr>
        <w:t xml:space="preserve">(principe de la téléalarme) est un service qui permet de mettre en contact une </w:t>
      </w:r>
      <w:r w:rsidRPr="00E27927">
        <w:rPr>
          <w:rFonts w:ascii="Marianne Medium" w:eastAsiaTheme="minorHAnsi" w:hAnsi="Marianne Medium" w:cs="Arial"/>
          <w:color w:val="604C38"/>
          <w:sz w:val="18"/>
          <w:szCs w:val="18"/>
          <w:lang w:eastAsia="en-US"/>
        </w:rPr>
        <w:t>personne âgée ou en situation de handicap avec un téléopérateur en cas de problème à domicile</w:t>
      </w:r>
      <w:r w:rsidRPr="00E27927">
        <w:rPr>
          <w:rFonts w:ascii="Marianne Medium" w:hAnsi="Marianne Medium" w:cs="Calibri Light"/>
          <w:color w:val="000000" w:themeColor="text1"/>
          <w:sz w:val="18"/>
          <w:szCs w:val="18"/>
        </w:rPr>
        <w:t xml:space="preserve"> </w:t>
      </w:r>
      <w:r w:rsidR="00FC3E8F" w:rsidRPr="00E27927">
        <w:rPr>
          <w:rFonts w:ascii="Marianne Light" w:hAnsi="Marianne Light" w:cs="Calibri Light"/>
          <w:color w:val="000000" w:themeColor="text1"/>
          <w:sz w:val="18"/>
          <w:szCs w:val="18"/>
        </w:rPr>
        <w:t xml:space="preserve">(chute, </w:t>
      </w:r>
      <w:r w:rsidRPr="00E27927">
        <w:rPr>
          <w:rFonts w:ascii="Marianne Light" w:hAnsi="Marianne Light" w:cs="Calibri Light"/>
          <w:color w:val="000000" w:themeColor="text1"/>
          <w:sz w:val="18"/>
          <w:szCs w:val="18"/>
        </w:rPr>
        <w:t>malaise…). Le contact est établi via un médaillon ou une</w:t>
      </w:r>
      <w:r w:rsidR="00FC3E8F" w:rsidRPr="00E27927">
        <w:rPr>
          <w:rFonts w:ascii="Marianne Light" w:hAnsi="Marianne Light" w:cs="Calibri Light"/>
          <w:color w:val="000000" w:themeColor="text1"/>
          <w:sz w:val="18"/>
          <w:szCs w:val="18"/>
        </w:rPr>
        <w:t xml:space="preserve"> montre portée en permanence. L</w:t>
      </w:r>
      <w:r w:rsidRPr="00E27927">
        <w:rPr>
          <w:rFonts w:ascii="Marianne Light" w:hAnsi="Marianne Light" w:cs="Calibri Light"/>
          <w:color w:val="000000" w:themeColor="text1"/>
          <w:sz w:val="18"/>
          <w:szCs w:val="18"/>
        </w:rPr>
        <w:t xml:space="preserve">'intervention (ou non) de professionnels de santé est décidée en fonction du degré d'urgence de la situation. </w:t>
      </w:r>
    </w:p>
    <w:p w14:paraId="31BC60E7" w14:textId="64A9F8FC" w:rsidR="00CC23AC" w:rsidRPr="00E27927" w:rsidRDefault="00CC23AC" w:rsidP="00C15B61">
      <w:pPr>
        <w:pStyle w:val="NormalWeb"/>
        <w:spacing w:before="0" w:beforeAutospacing="0" w:after="0" w:afterAutospacing="0" w:line="276" w:lineRule="auto"/>
        <w:ind w:left="510" w:right="141"/>
        <w:jc w:val="both"/>
        <w:rPr>
          <w:rFonts w:ascii="Marianne Light" w:hAnsi="Marianne Light" w:cs="Calibri Light"/>
          <w:color w:val="000000" w:themeColor="text1"/>
          <w:sz w:val="18"/>
          <w:szCs w:val="18"/>
        </w:rPr>
      </w:pPr>
      <w:r w:rsidRPr="00E27927">
        <w:rPr>
          <w:rFonts w:ascii="Marianne Light" w:hAnsi="Marianne Light" w:cs="Calibri Light"/>
          <w:noProof/>
          <w:color w:val="000000" w:themeColor="text1"/>
          <w:sz w:val="18"/>
          <w:szCs w:val="18"/>
        </w:rPr>
        <w:drawing>
          <wp:anchor distT="0" distB="0" distL="114300" distR="114300" simplePos="0" relativeHeight="251878400" behindDoc="0" locked="0" layoutInCell="1" allowOverlap="1" wp14:anchorId="63C7AD2F" wp14:editId="1040FE26">
            <wp:simplePos x="0" y="0"/>
            <wp:positionH relativeFrom="column">
              <wp:posOffset>-213360</wp:posOffset>
            </wp:positionH>
            <wp:positionV relativeFrom="paragraph">
              <wp:posOffset>14909</wp:posOffset>
            </wp:positionV>
            <wp:extent cx="561975" cy="684530"/>
            <wp:effectExtent l="0" t="0" r="0" b="0"/>
            <wp:wrapNone/>
            <wp:docPr id="478"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amouple2.png"/>
                    <pic:cNvPicPr/>
                  </pic:nvPicPr>
                  <pic:blipFill rotWithShape="1">
                    <a:blip r:embed="rId43" cstate="print">
                      <a:extLst>
                        <a:ext uri="{28A0092B-C50C-407E-A947-70E740481C1C}">
                          <a14:useLocalDpi xmlns:a14="http://schemas.microsoft.com/office/drawing/2010/main" val="0"/>
                        </a:ext>
                      </a:extLst>
                    </a:blip>
                    <a:srcRect l="18133" r="14858"/>
                    <a:stretch/>
                  </pic:blipFill>
                  <pic:spPr bwMode="auto">
                    <a:xfrm>
                      <a:off x="0" y="0"/>
                      <a:ext cx="561975" cy="68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5B7712" w14:textId="1A6BB99C" w:rsidR="00FC3E8F" w:rsidRPr="00E27927" w:rsidRDefault="00FC3E8F" w:rsidP="00C15B61">
      <w:pPr>
        <w:pStyle w:val="NormalWeb"/>
        <w:spacing w:before="0" w:beforeAutospacing="0" w:after="0" w:afterAutospacing="0" w:line="276" w:lineRule="auto"/>
        <w:ind w:left="510" w:right="141"/>
        <w:jc w:val="both"/>
        <w:rPr>
          <w:rFonts w:ascii="Marianne Light" w:hAnsi="Marianne Light" w:cs="Calibri Light"/>
          <w:color w:val="000000" w:themeColor="text1"/>
          <w:sz w:val="18"/>
          <w:szCs w:val="18"/>
        </w:rPr>
      </w:pPr>
      <w:r w:rsidRPr="00E27927">
        <w:rPr>
          <w:rFonts w:ascii="Marianne Light" w:hAnsi="Marianne Light" w:cs="Calibri Light"/>
          <w:noProof/>
          <w:color w:val="000000" w:themeColor="text1"/>
          <w:sz w:val="18"/>
          <w:szCs w:val="18"/>
        </w:rPr>
        <mc:AlternateContent>
          <mc:Choice Requires="wps">
            <w:drawing>
              <wp:anchor distT="0" distB="0" distL="114300" distR="114300" simplePos="0" relativeHeight="251877376" behindDoc="0" locked="0" layoutInCell="1" allowOverlap="1" wp14:anchorId="41AA4619" wp14:editId="45AAA731">
                <wp:simplePos x="0" y="0"/>
                <wp:positionH relativeFrom="margin">
                  <wp:posOffset>311150</wp:posOffset>
                </wp:positionH>
                <wp:positionV relativeFrom="paragraph">
                  <wp:posOffset>119049</wp:posOffset>
                </wp:positionV>
                <wp:extent cx="1400175" cy="252000"/>
                <wp:effectExtent l="0" t="0" r="9525" b="0"/>
                <wp:wrapNone/>
                <wp:docPr id="477" name="Rectangle 477"/>
                <wp:cNvGraphicFramePr/>
                <a:graphic xmlns:a="http://schemas.openxmlformats.org/drawingml/2006/main">
                  <a:graphicData uri="http://schemas.microsoft.com/office/word/2010/wordprocessingShape">
                    <wps:wsp>
                      <wps:cNvSpPr/>
                      <wps:spPr>
                        <a:xfrm>
                          <a:off x="0" y="0"/>
                          <a:ext cx="1400175" cy="252000"/>
                        </a:xfrm>
                        <a:prstGeom prst="rect">
                          <a:avLst/>
                        </a:prstGeom>
                        <a:solidFill>
                          <a:srgbClr val="D9CBB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64542F" w14:textId="77777777" w:rsidR="00FD6FA8" w:rsidRPr="00D21E34" w:rsidRDefault="00FD6FA8" w:rsidP="00FC3E8F">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A4619" id="Rectangle 477" o:spid="_x0000_s1391" style="position:absolute;left:0;text-align:left;margin-left:24.5pt;margin-top:9.35pt;width:110.25pt;height:19.8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" fillcolor="#d9cbbd" stroked="f" strokeweight="1pt">
                <v:textbox inset="2mm,1mm,2mm,1mm">
                  <w:txbxContent>
                    <w:p w14:paraId="4264542F" w14:textId="77777777" w:rsidR="00FD6FA8" w:rsidRPr="00D21E34" w:rsidRDefault="00FD6FA8" w:rsidP="00FC3E8F">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w10:wrap anchorx="margin"/>
              </v:rect>
            </w:pict>
          </mc:Fallback>
        </mc:AlternateContent>
      </w:r>
    </w:p>
    <w:p w14:paraId="261862E5" w14:textId="7E351F3E" w:rsidR="00FC3E8F" w:rsidRPr="00E27927" w:rsidRDefault="00FC3E8F" w:rsidP="00C15B61">
      <w:pPr>
        <w:pStyle w:val="NormalWeb"/>
        <w:spacing w:before="0" w:beforeAutospacing="0" w:after="0" w:afterAutospacing="0" w:line="276" w:lineRule="auto"/>
        <w:ind w:left="510" w:right="141"/>
        <w:jc w:val="both"/>
        <w:rPr>
          <w:rFonts w:ascii="Marianne Light" w:hAnsi="Marianne Light" w:cs="Calibri Light"/>
          <w:color w:val="000000" w:themeColor="text1"/>
          <w:sz w:val="18"/>
          <w:szCs w:val="18"/>
        </w:rPr>
      </w:pPr>
    </w:p>
    <w:p w14:paraId="4CFCA02B" w14:textId="3D2EE3BF" w:rsidR="00FC3E8F" w:rsidRPr="00E27927" w:rsidRDefault="00FC3E8F" w:rsidP="00C15B61">
      <w:pPr>
        <w:pStyle w:val="NormalWeb"/>
        <w:spacing w:before="0" w:beforeAutospacing="0" w:after="0" w:afterAutospacing="0" w:line="276" w:lineRule="auto"/>
        <w:ind w:left="510" w:right="141"/>
        <w:jc w:val="both"/>
        <w:rPr>
          <w:rFonts w:ascii="Marianne Light" w:hAnsi="Marianne Light" w:cs="Calibri Light"/>
          <w:color w:val="000000" w:themeColor="text1"/>
          <w:sz w:val="18"/>
          <w:szCs w:val="18"/>
        </w:rPr>
      </w:pPr>
    </w:p>
    <w:p w14:paraId="2D943A35" w14:textId="05F6EE71" w:rsidR="00FC3E8F" w:rsidRPr="00E27927" w:rsidRDefault="00FC3E8F" w:rsidP="00C15B61">
      <w:pPr>
        <w:pStyle w:val="NormalWeb"/>
        <w:numPr>
          <w:ilvl w:val="0"/>
          <w:numId w:val="45"/>
        </w:numPr>
        <w:spacing w:before="0" w:beforeAutospacing="0" w:after="0" w:afterAutospacing="0" w:line="276" w:lineRule="auto"/>
        <w:ind w:left="870" w:right="141"/>
        <w:jc w:val="both"/>
        <w:rPr>
          <w:rFonts w:ascii="Marianne Light" w:hAnsi="Marianne Light" w:cs="Calibri Light"/>
          <w:color w:val="000000" w:themeColor="text1"/>
          <w:sz w:val="18"/>
          <w:szCs w:val="18"/>
        </w:rPr>
      </w:pPr>
      <w:r w:rsidRPr="00E27927">
        <w:rPr>
          <w:rFonts w:ascii="Marianne Light" w:hAnsi="Marianne Light" w:cs="Calibri Light"/>
          <w:color w:val="000000" w:themeColor="text1"/>
          <w:sz w:val="18"/>
          <w:szCs w:val="18"/>
        </w:rPr>
        <w:t>P</w:t>
      </w:r>
      <w:r w:rsidR="00560448" w:rsidRPr="00E27927">
        <w:rPr>
          <w:rFonts w:ascii="Marianne Light" w:hAnsi="Marianne Light" w:cs="Calibri Light"/>
          <w:color w:val="000000" w:themeColor="text1"/>
          <w:sz w:val="18"/>
          <w:szCs w:val="18"/>
        </w:rPr>
        <w:t xml:space="preserve">ermet au proche aidant de </w:t>
      </w:r>
      <w:r w:rsidR="00560448" w:rsidRPr="00E27927">
        <w:rPr>
          <w:rFonts w:ascii="Marianne Medium" w:eastAsiaTheme="minorHAnsi" w:hAnsi="Marianne Medium" w:cs="Arial"/>
          <w:color w:val="604C38"/>
          <w:sz w:val="18"/>
          <w:szCs w:val="18"/>
          <w:lang w:eastAsia="en-US"/>
        </w:rPr>
        <w:t>s'absenter sans s'inquiéter</w:t>
      </w:r>
      <w:r w:rsidR="00560448" w:rsidRPr="00E27927">
        <w:rPr>
          <w:rFonts w:ascii="Marianne Light" w:hAnsi="Marianne Light" w:cs="Calibri Light"/>
          <w:color w:val="000000" w:themeColor="text1"/>
          <w:sz w:val="18"/>
          <w:szCs w:val="18"/>
        </w:rPr>
        <w:t xml:space="preserve">. </w:t>
      </w:r>
    </w:p>
    <w:p w14:paraId="1C30F921" w14:textId="692BFCFB" w:rsidR="00560448" w:rsidRPr="00E27927" w:rsidRDefault="00560448" w:rsidP="00C15B61">
      <w:pPr>
        <w:pStyle w:val="NormalWeb"/>
        <w:numPr>
          <w:ilvl w:val="0"/>
          <w:numId w:val="45"/>
        </w:numPr>
        <w:spacing w:before="0" w:beforeAutospacing="0" w:after="0" w:afterAutospacing="0" w:line="276" w:lineRule="auto"/>
        <w:ind w:left="870" w:right="141"/>
        <w:jc w:val="both"/>
        <w:rPr>
          <w:rFonts w:ascii="Marianne Light" w:hAnsi="Marianne Light" w:cs="Calibri Light"/>
          <w:color w:val="000000" w:themeColor="text1"/>
          <w:sz w:val="18"/>
          <w:szCs w:val="18"/>
        </w:rPr>
      </w:pPr>
      <w:r w:rsidRPr="00E27927">
        <w:rPr>
          <w:rFonts w:ascii="Marianne Light" w:hAnsi="Marianne Light" w:cs="Calibri Light"/>
          <w:color w:val="000000" w:themeColor="text1"/>
          <w:sz w:val="18"/>
          <w:szCs w:val="18"/>
        </w:rPr>
        <w:t xml:space="preserve">Si ce n’est pas la vocation première de ce dispositif, il </w:t>
      </w:r>
      <w:r w:rsidR="0096097D">
        <w:rPr>
          <w:rFonts w:ascii="Marianne Light" w:hAnsi="Marianne Light" w:cs="Calibri Light"/>
          <w:color w:val="000000" w:themeColor="text1"/>
          <w:sz w:val="18"/>
          <w:szCs w:val="18"/>
        </w:rPr>
        <w:t xml:space="preserve">peut </w:t>
      </w:r>
      <w:r w:rsidR="00CC23AC" w:rsidRPr="00E27927">
        <w:rPr>
          <w:rFonts w:ascii="Marianne Light" w:hAnsi="Marianne Light" w:cs="Calibri Light"/>
          <w:color w:val="000000" w:themeColor="text1"/>
          <w:sz w:val="18"/>
          <w:szCs w:val="18"/>
        </w:rPr>
        <w:t>constitue</w:t>
      </w:r>
      <w:r w:rsidR="0096097D">
        <w:rPr>
          <w:rFonts w:ascii="Marianne Light" w:hAnsi="Marianne Light" w:cs="Calibri Light"/>
          <w:color w:val="000000" w:themeColor="text1"/>
          <w:sz w:val="18"/>
          <w:szCs w:val="18"/>
        </w:rPr>
        <w:t>r</w:t>
      </w:r>
      <w:r w:rsidR="00CC23AC" w:rsidRPr="00E27927">
        <w:rPr>
          <w:rFonts w:ascii="Marianne Light" w:hAnsi="Marianne Light" w:cs="Calibri Light"/>
          <w:color w:val="000000" w:themeColor="text1"/>
          <w:sz w:val="18"/>
          <w:szCs w:val="18"/>
        </w:rPr>
        <w:t xml:space="preserve"> une</w:t>
      </w:r>
      <w:r w:rsidR="00CC23AC" w:rsidRPr="00E27927">
        <w:rPr>
          <w:rFonts w:ascii="Marianne Medium" w:eastAsiaTheme="minorHAnsi" w:hAnsi="Marianne Medium" w:cs="Arial"/>
          <w:color w:val="604C38"/>
          <w:sz w:val="18"/>
          <w:szCs w:val="18"/>
          <w:lang w:eastAsia="en-US"/>
        </w:rPr>
        <w:t xml:space="preserve"> solution</w:t>
      </w:r>
      <w:r w:rsidRPr="00E27927">
        <w:rPr>
          <w:rFonts w:ascii="Marianne Medium" w:eastAsiaTheme="minorHAnsi" w:hAnsi="Marianne Medium" w:cs="Arial"/>
          <w:color w:val="604C38"/>
          <w:sz w:val="18"/>
          <w:szCs w:val="18"/>
          <w:lang w:eastAsia="en-US"/>
        </w:rPr>
        <w:t xml:space="preserve"> de répit</w:t>
      </w:r>
      <w:r w:rsidRPr="00E27927">
        <w:rPr>
          <w:rFonts w:ascii="Marianne Light" w:hAnsi="Marianne Light" w:cs="Calibri Light"/>
          <w:color w:val="000000" w:themeColor="text1"/>
          <w:sz w:val="18"/>
          <w:szCs w:val="18"/>
        </w:rPr>
        <w:t xml:space="preserve"> pour les proches aidants.</w:t>
      </w:r>
    </w:p>
    <w:p w14:paraId="621A0590" w14:textId="372C7610" w:rsidR="00CC23AC" w:rsidRPr="00E27927" w:rsidRDefault="00CC23AC" w:rsidP="00C15B61">
      <w:pPr>
        <w:pStyle w:val="NormalWeb"/>
        <w:spacing w:before="0" w:beforeAutospacing="0" w:after="0" w:afterAutospacing="0" w:line="276" w:lineRule="auto"/>
        <w:ind w:left="870" w:right="141"/>
        <w:jc w:val="both"/>
        <w:rPr>
          <w:rFonts w:ascii="Marianne Light" w:hAnsi="Marianne Light" w:cs="Calibri Light"/>
          <w:color w:val="000000" w:themeColor="text1"/>
          <w:sz w:val="12"/>
          <w:szCs w:val="18"/>
        </w:rPr>
      </w:pPr>
    </w:p>
    <w:p w14:paraId="4E6F23FF" w14:textId="64CAAE89" w:rsidR="00FC3E8F" w:rsidRPr="00E27927" w:rsidRDefault="00FC3E8F" w:rsidP="00C15B61">
      <w:pPr>
        <w:pStyle w:val="NormalWeb"/>
        <w:spacing w:before="0" w:beforeAutospacing="0" w:after="0" w:afterAutospacing="0" w:line="276" w:lineRule="auto"/>
        <w:ind w:left="510" w:right="141"/>
        <w:jc w:val="both"/>
        <w:rPr>
          <w:rFonts w:ascii="Marianne Light" w:hAnsi="Marianne Light" w:cs="Calibri Light"/>
          <w:color w:val="000000" w:themeColor="text1"/>
          <w:sz w:val="18"/>
          <w:szCs w:val="18"/>
        </w:rPr>
      </w:pPr>
      <w:r w:rsidRPr="00E27927">
        <w:rPr>
          <w:rFonts w:ascii="Marianne Light" w:hAnsi="Marianne Light" w:cs="Calibri Light"/>
          <w:noProof/>
          <w:color w:val="000000" w:themeColor="text1"/>
          <w:sz w:val="18"/>
          <w:szCs w:val="18"/>
        </w:rPr>
        <mc:AlternateContent>
          <mc:Choice Requires="wps">
            <w:drawing>
              <wp:anchor distT="0" distB="0" distL="114300" distR="114300" simplePos="0" relativeHeight="251879424" behindDoc="1" locked="0" layoutInCell="1" allowOverlap="1" wp14:anchorId="66E13D96" wp14:editId="03FAD990">
                <wp:simplePos x="0" y="0"/>
                <wp:positionH relativeFrom="margin">
                  <wp:posOffset>-89452</wp:posOffset>
                </wp:positionH>
                <wp:positionV relativeFrom="paragraph">
                  <wp:posOffset>110048</wp:posOffset>
                </wp:positionV>
                <wp:extent cx="6371590" cy="954157"/>
                <wp:effectExtent l="0" t="0" r="0" b="0"/>
                <wp:wrapNone/>
                <wp:docPr id="479" name="Rectangle 479"/>
                <wp:cNvGraphicFramePr/>
                <a:graphic xmlns:a="http://schemas.openxmlformats.org/drawingml/2006/main">
                  <a:graphicData uri="http://schemas.microsoft.com/office/word/2010/wordprocessingShape">
                    <wps:wsp>
                      <wps:cNvSpPr/>
                      <wps:spPr>
                        <a:xfrm>
                          <a:off x="0" y="0"/>
                          <a:ext cx="6371590" cy="954157"/>
                        </a:xfrm>
                        <a:prstGeom prst="rect">
                          <a:avLst/>
                        </a:prstGeom>
                        <a:solidFill>
                          <a:schemeClr val="bg1">
                            <a:lumMod val="9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8FFB7" id="Rectangle 479" o:spid="_x0000_s1026" style="position:absolute;margin-left:-7.05pt;margin-top:8.65pt;width:501.7pt;height:75.15pt;z-index:-25143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" fillcolor="#f2f2f2 [3052]" stroked="f" strokeweight="1pt">
                <w10:wrap anchorx="margin"/>
              </v:rect>
            </w:pict>
          </mc:Fallback>
        </mc:AlternateContent>
      </w:r>
    </w:p>
    <w:p w14:paraId="07AB75E4" w14:textId="22E8CCA6" w:rsidR="00FC3E8F" w:rsidRPr="00E27927" w:rsidRDefault="00862DF6" w:rsidP="00C15B61">
      <w:pPr>
        <w:pStyle w:val="NormalWeb"/>
        <w:spacing w:before="0" w:beforeAutospacing="0" w:after="0" w:afterAutospacing="0" w:line="276" w:lineRule="auto"/>
        <w:ind w:left="510" w:right="141"/>
        <w:jc w:val="both"/>
        <w:rPr>
          <w:rFonts w:ascii="Marianne Light" w:hAnsi="Marianne Light" w:cs="Calibri Light"/>
          <w:color w:val="000000" w:themeColor="text1"/>
          <w:sz w:val="18"/>
          <w:szCs w:val="18"/>
        </w:rPr>
      </w:pPr>
      <w:r w:rsidRPr="00E27927">
        <w:rPr>
          <w:rFonts w:ascii="Marianne Light" w:hAnsi="Marianne Light" w:cs="Calibri Light"/>
          <w:noProof/>
          <w:color w:val="000000" w:themeColor="text1"/>
          <w:sz w:val="18"/>
          <w:szCs w:val="18"/>
        </w:rPr>
        <w:drawing>
          <wp:anchor distT="0" distB="0" distL="114300" distR="114300" simplePos="0" relativeHeight="251880448" behindDoc="0" locked="0" layoutInCell="1" allowOverlap="1" wp14:anchorId="4A8DDFF1" wp14:editId="076918EF">
            <wp:simplePos x="0" y="0"/>
            <wp:positionH relativeFrom="column">
              <wp:posOffset>41275</wp:posOffset>
            </wp:positionH>
            <wp:positionV relativeFrom="paragraph">
              <wp:posOffset>138126</wp:posOffset>
            </wp:positionV>
            <wp:extent cx="611505" cy="499110"/>
            <wp:effectExtent l="0" t="0" r="0" b="0"/>
            <wp:wrapNone/>
            <wp:docPr id="489" name="Imag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tirelire.png"/>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611505" cy="499110"/>
                    </a:xfrm>
                    <a:prstGeom prst="rect">
                      <a:avLst/>
                    </a:prstGeom>
                  </pic:spPr>
                </pic:pic>
              </a:graphicData>
            </a:graphic>
            <wp14:sizeRelH relativeFrom="page">
              <wp14:pctWidth>0</wp14:pctWidth>
            </wp14:sizeRelH>
            <wp14:sizeRelV relativeFrom="page">
              <wp14:pctHeight>0</wp14:pctHeight>
            </wp14:sizeRelV>
          </wp:anchor>
        </w:drawing>
      </w:r>
    </w:p>
    <w:p w14:paraId="2510E212" w14:textId="533F82AF" w:rsidR="00560448" w:rsidRPr="00E27927" w:rsidRDefault="00560448" w:rsidP="00C15B61">
      <w:pPr>
        <w:pStyle w:val="NormalWeb"/>
        <w:spacing w:before="0" w:beforeAutospacing="0" w:after="0" w:afterAutospacing="0" w:line="276" w:lineRule="auto"/>
        <w:ind w:left="1191" w:right="141"/>
        <w:jc w:val="both"/>
        <w:rPr>
          <w:rFonts w:ascii="Marianne Light" w:hAnsi="Marianne Light" w:cs="Calibri Light"/>
          <w:color w:val="000000" w:themeColor="text1"/>
          <w:sz w:val="18"/>
          <w:szCs w:val="18"/>
        </w:rPr>
      </w:pPr>
      <w:r w:rsidRPr="00E27927">
        <w:rPr>
          <w:rFonts w:ascii="Marianne Light" w:hAnsi="Marianne Light" w:cs="Calibri Light"/>
          <w:color w:val="000000" w:themeColor="text1"/>
          <w:sz w:val="18"/>
          <w:szCs w:val="18"/>
        </w:rPr>
        <w:t xml:space="preserve">Ces services et leur coût d’installation </w:t>
      </w:r>
      <w:r w:rsidRPr="00E27927">
        <w:rPr>
          <w:rFonts w:ascii="Marianne Medium" w:eastAsiaTheme="minorHAnsi" w:hAnsi="Marianne Medium" w:cs="Arial"/>
          <w:color w:val="604C38"/>
          <w:sz w:val="18"/>
          <w:szCs w:val="18"/>
          <w:lang w:eastAsia="en-US"/>
        </w:rPr>
        <w:t>sont parfois financés partiellement ou en totalité par les communes ou les conseils départementaux</w:t>
      </w:r>
      <w:r w:rsidRPr="00E27927">
        <w:rPr>
          <w:rFonts w:ascii="Marianne Light" w:hAnsi="Marianne Light" w:cs="Calibri Light"/>
          <w:color w:val="000000" w:themeColor="text1"/>
          <w:sz w:val="18"/>
          <w:szCs w:val="18"/>
        </w:rPr>
        <w:t>. Si</w:t>
      </w:r>
      <w:r w:rsidR="0096097D">
        <w:rPr>
          <w:rFonts w:ascii="Marianne Light" w:hAnsi="Marianne Light" w:cs="Calibri Light"/>
          <w:color w:val="000000" w:themeColor="text1"/>
          <w:sz w:val="18"/>
          <w:szCs w:val="18"/>
        </w:rPr>
        <w:t xml:space="preserve"> la personne aidée bénéficie</w:t>
      </w:r>
      <w:r w:rsidRPr="00E27927">
        <w:rPr>
          <w:rFonts w:ascii="Marianne Light" w:hAnsi="Marianne Light" w:cs="Calibri Light"/>
          <w:color w:val="000000" w:themeColor="text1"/>
          <w:sz w:val="18"/>
          <w:szCs w:val="18"/>
        </w:rPr>
        <w:t xml:space="preserve"> de l'APA ou de la PCH, vous pouvez également solliciter l'équipe médico-sociale c</w:t>
      </w:r>
      <w:r w:rsidR="0096097D">
        <w:rPr>
          <w:rFonts w:ascii="Marianne Light" w:hAnsi="Marianne Light" w:cs="Calibri Light"/>
          <w:color w:val="000000" w:themeColor="text1"/>
          <w:sz w:val="18"/>
          <w:szCs w:val="18"/>
        </w:rPr>
        <w:t xml:space="preserve">hargée de l'évaluation de la </w:t>
      </w:r>
      <w:r w:rsidRPr="00E27927">
        <w:rPr>
          <w:rFonts w:ascii="Marianne Light" w:hAnsi="Marianne Light" w:cs="Calibri Light"/>
          <w:color w:val="000000" w:themeColor="text1"/>
          <w:sz w:val="18"/>
          <w:szCs w:val="18"/>
        </w:rPr>
        <w:t>situation.</w:t>
      </w:r>
    </w:p>
    <w:p w14:paraId="13BD90F4" w14:textId="6CE84D96" w:rsidR="00560448" w:rsidRPr="00E27927" w:rsidRDefault="00560448" w:rsidP="00C15B61">
      <w:pPr>
        <w:pStyle w:val="NormalWeb"/>
        <w:spacing w:before="0" w:beforeAutospacing="0" w:after="0" w:afterAutospacing="0" w:line="276" w:lineRule="auto"/>
        <w:ind w:left="510" w:right="141"/>
        <w:jc w:val="both"/>
        <w:rPr>
          <w:rFonts w:ascii="Marianne Light" w:hAnsi="Marianne Light" w:cs="Calibri Light"/>
          <w:color w:val="000000" w:themeColor="text1"/>
          <w:sz w:val="18"/>
          <w:szCs w:val="18"/>
        </w:rPr>
      </w:pPr>
    </w:p>
    <w:p w14:paraId="5D27F0AC" w14:textId="7A2A26DA" w:rsidR="00FC3E8F" w:rsidRPr="00E27927" w:rsidRDefault="00CC23AC" w:rsidP="00C15B61">
      <w:pPr>
        <w:spacing w:line="276" w:lineRule="auto"/>
        <w:ind w:left="510" w:right="141"/>
        <w:jc w:val="both"/>
        <w:rPr>
          <w:rFonts w:ascii="Marianne Light" w:hAnsi="Marianne Light" w:cs="Calibri Light"/>
          <w:color w:val="000000" w:themeColor="text1"/>
          <w:sz w:val="12"/>
          <w:szCs w:val="18"/>
        </w:rPr>
      </w:pPr>
      <w:r w:rsidRPr="00E27927">
        <w:rPr>
          <w:rFonts w:ascii="Marianne Light" w:hAnsi="Marianne Light" w:cs="Calibri Light"/>
          <w:noProof/>
          <w:color w:val="000000" w:themeColor="text1"/>
          <w:sz w:val="18"/>
          <w:szCs w:val="18"/>
          <w:lang w:eastAsia="fr-FR"/>
        </w:rPr>
        <mc:AlternateContent>
          <mc:Choice Requires="wps">
            <w:drawing>
              <wp:anchor distT="0" distB="0" distL="114300" distR="114300" simplePos="0" relativeHeight="251883520" behindDoc="0" locked="0" layoutInCell="1" allowOverlap="1" wp14:anchorId="3BCA3BF8" wp14:editId="3C424796">
                <wp:simplePos x="0" y="0"/>
                <wp:positionH relativeFrom="margin">
                  <wp:posOffset>307340</wp:posOffset>
                </wp:positionH>
                <wp:positionV relativeFrom="paragraph">
                  <wp:posOffset>264491</wp:posOffset>
                </wp:positionV>
                <wp:extent cx="1847850" cy="287020"/>
                <wp:effectExtent l="0" t="0" r="0" b="0"/>
                <wp:wrapNone/>
                <wp:docPr id="491" name="Rectangle 9"/>
                <wp:cNvGraphicFramePr/>
                <a:graphic xmlns:a="http://schemas.openxmlformats.org/drawingml/2006/main">
                  <a:graphicData uri="http://schemas.microsoft.com/office/word/2010/wordprocessingShape">
                    <wps:wsp>
                      <wps:cNvSpPr/>
                      <wps:spPr>
                        <a:xfrm>
                          <a:off x="0" y="0"/>
                          <a:ext cx="1847850" cy="287020"/>
                        </a:xfrm>
                        <a:prstGeom prst="homePlate">
                          <a:avLst/>
                        </a:prstGeom>
                        <a:solidFill>
                          <a:srgbClr val="D9CBB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EC7F55" w14:textId="77777777" w:rsidR="00FD6FA8" w:rsidRPr="00F33688" w:rsidRDefault="00FD6FA8" w:rsidP="00FC3E8F">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A3BF8" id="_x0000_s1392" type="#_x0000_t15" style="position:absolute;left:0;text-align:left;margin-left:24.2pt;margin-top:20.85pt;width:145.5pt;height:22.6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" adj="19922" fillcolor="#d9cbbd" stroked="f" strokeweight="1pt">
                <v:textbox inset="2mm,1mm,2mm,1mm">
                  <w:txbxContent>
                    <w:p w14:paraId="79EC7F55" w14:textId="77777777" w:rsidR="00FD6FA8" w:rsidRPr="00F33688" w:rsidRDefault="00FD6FA8" w:rsidP="00FC3E8F">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v:textbox>
                <w10:wrap anchorx="margin"/>
              </v:shape>
            </w:pict>
          </mc:Fallback>
        </mc:AlternateContent>
      </w:r>
      <w:r w:rsidRPr="00E27927">
        <w:rPr>
          <w:rFonts w:ascii="Marianne Light" w:hAnsi="Marianne Light" w:cs="Calibri Light"/>
          <w:color w:val="000000" w:themeColor="text1"/>
          <w:sz w:val="18"/>
          <w:szCs w:val="18"/>
        </w:rPr>
        <w:br/>
      </w:r>
    </w:p>
    <w:p w14:paraId="4C99B9ED" w14:textId="1CA0E961" w:rsidR="00FC3E8F" w:rsidRPr="00E27927" w:rsidRDefault="00C17AE6" w:rsidP="00C15B61">
      <w:pPr>
        <w:spacing w:line="276" w:lineRule="auto"/>
        <w:ind w:left="510" w:right="141"/>
        <w:jc w:val="both"/>
        <w:rPr>
          <w:rFonts w:ascii="Marianne Light" w:hAnsi="Marianne Light" w:cs="Calibri Light"/>
          <w:color w:val="000000" w:themeColor="text1"/>
          <w:sz w:val="18"/>
          <w:szCs w:val="18"/>
        </w:rPr>
      </w:pPr>
      <w:r w:rsidRPr="00E27927">
        <w:rPr>
          <w:rFonts w:ascii="Marianne Light" w:hAnsi="Marianne Light" w:cs="Calibri Light"/>
          <w:noProof/>
          <w:color w:val="000000" w:themeColor="text1"/>
          <w:sz w:val="18"/>
          <w:szCs w:val="18"/>
          <w:lang w:eastAsia="fr-FR"/>
        </w:rPr>
        <mc:AlternateContent>
          <mc:Choice Requires="wps">
            <w:drawing>
              <wp:anchor distT="0" distB="0" distL="114300" distR="114300" simplePos="0" relativeHeight="251881472" behindDoc="0" locked="0" layoutInCell="1" allowOverlap="1" wp14:anchorId="2EDFB895" wp14:editId="3EE45516">
                <wp:simplePos x="0" y="0"/>
                <wp:positionH relativeFrom="column">
                  <wp:posOffset>188842</wp:posOffset>
                </wp:positionH>
                <wp:positionV relativeFrom="paragraph">
                  <wp:posOffset>247906</wp:posOffset>
                </wp:positionV>
                <wp:extent cx="6146165" cy="1365662"/>
                <wp:effectExtent l="0" t="0" r="0" b="6350"/>
                <wp:wrapNone/>
                <wp:docPr id="492" name="Zone de texte 492"/>
                <wp:cNvGraphicFramePr/>
                <a:graphic xmlns:a="http://schemas.openxmlformats.org/drawingml/2006/main">
                  <a:graphicData uri="http://schemas.microsoft.com/office/word/2010/wordprocessingShape">
                    <wps:wsp>
                      <wps:cNvSpPr txBox="1"/>
                      <wps:spPr>
                        <a:xfrm>
                          <a:off x="0" y="0"/>
                          <a:ext cx="6146165" cy="1365662"/>
                        </a:xfrm>
                        <a:prstGeom prst="rect">
                          <a:avLst/>
                        </a:prstGeom>
                        <a:noFill/>
                        <a:ln w="6350">
                          <a:noFill/>
                        </a:ln>
                      </wps:spPr>
                      <wps:txbx>
                        <w:txbxContent>
                          <w:p w14:paraId="00163EED" w14:textId="77777777" w:rsidR="00FD6FA8" w:rsidRDefault="00FD6FA8" w:rsidP="000125C6">
                            <w:pPr>
                              <w:pStyle w:val="Paragraphedeliste"/>
                              <w:numPr>
                                <w:ilvl w:val="0"/>
                                <w:numId w:val="23"/>
                              </w:numPr>
                              <w:spacing w:after="200"/>
                              <w:ind w:left="417" w:right="454"/>
                              <w:jc w:val="both"/>
                              <w:rPr>
                                <w:rFonts w:ascii="Marianne Light" w:hAnsi="Marianne Light" w:cs="Calibri Light"/>
                                <w:color w:val="000000" w:themeColor="text1"/>
                                <w:sz w:val="18"/>
                                <w:szCs w:val="18"/>
                              </w:rPr>
                            </w:pPr>
                            <w:r w:rsidRPr="00BD284C">
                              <w:rPr>
                                <w:rFonts w:ascii="Marianne Light" w:hAnsi="Marianne Light" w:cs="Calibri Light"/>
                                <w:color w:val="000000" w:themeColor="text1"/>
                                <w:sz w:val="18"/>
                                <w:szCs w:val="18"/>
                              </w:rPr>
                              <w:t>Il est possible de se renseigner auprès de sa mairie</w:t>
                            </w:r>
                            <w:r>
                              <w:rPr>
                                <w:rFonts w:ascii="Marianne Light" w:hAnsi="Marianne Light" w:cs="Calibri Light"/>
                                <w:color w:val="000000" w:themeColor="text1"/>
                                <w:sz w:val="18"/>
                                <w:szCs w:val="18"/>
                              </w:rPr>
                              <w:t xml:space="preserve"> ou de son conseil départemental</w:t>
                            </w:r>
                          </w:p>
                          <w:p w14:paraId="653B28FC" w14:textId="70F66D93" w:rsidR="00FD6FA8" w:rsidRPr="000C7248" w:rsidRDefault="00FD6FA8" w:rsidP="000125C6">
                            <w:pPr>
                              <w:pStyle w:val="Paragraphedeliste"/>
                              <w:numPr>
                                <w:ilvl w:val="0"/>
                                <w:numId w:val="23"/>
                              </w:numPr>
                              <w:spacing w:after="200"/>
                              <w:ind w:left="417" w:right="454"/>
                              <w:jc w:val="both"/>
                              <w:rPr>
                                <w:rStyle w:val="Lienhypertexte"/>
                                <w:rFonts w:ascii="Marianne Light" w:hAnsi="Marianne Light" w:cs="Calibri Light"/>
                                <w:color w:val="000000" w:themeColor="text1"/>
                                <w:sz w:val="18"/>
                                <w:szCs w:val="18"/>
                                <w:u w:val="none"/>
                              </w:rPr>
                            </w:pPr>
                            <w:r w:rsidRPr="00A554CD">
                              <w:rPr>
                                <w:rFonts w:ascii="Marianne Medium" w:hAnsi="Marianne Medium" w:cs="Calibri Light"/>
                                <w:color w:val="000000" w:themeColor="text1"/>
                                <w:sz w:val="18"/>
                                <w:szCs w:val="20"/>
                              </w:rPr>
                              <w:t>Pour les personnes âgées</w:t>
                            </w:r>
                            <w:r w:rsidRPr="00A554CD">
                              <w:rPr>
                                <w:rFonts w:ascii="Calibri" w:hAnsi="Calibri" w:cs="Calibri"/>
                                <w:color w:val="000000" w:themeColor="text1"/>
                                <w:sz w:val="18"/>
                                <w:szCs w:val="20"/>
                              </w:rPr>
                              <w:t> </w:t>
                            </w:r>
                            <w:r w:rsidRPr="00A554CD">
                              <w:rPr>
                                <w:rFonts w:ascii="Marianne Light" w:hAnsi="Marianne Light" w:cs="Calibri Light"/>
                                <w:color w:val="000000" w:themeColor="text1"/>
                                <w:sz w:val="18"/>
                                <w:szCs w:val="20"/>
                              </w:rPr>
                              <w:t>: les Centre Locaux d’Information et de Coordination pour personnes âgées (CLIC) et les Centres Communaux d’Action Sociale (CCAS)</w:t>
                            </w:r>
                            <w:r w:rsidRPr="00A554CD">
                              <w:rPr>
                                <w:rFonts w:ascii="Calibri" w:hAnsi="Calibri" w:cs="Calibri"/>
                                <w:color w:val="000000" w:themeColor="text1"/>
                                <w:sz w:val="18"/>
                                <w:szCs w:val="20"/>
                              </w:rPr>
                              <w:t> </w:t>
                            </w:r>
                            <w:r w:rsidRPr="00A554CD">
                              <w:rPr>
                                <w:rFonts w:ascii="Marianne Light" w:hAnsi="Marianne Light" w:cs="Calibri Light"/>
                                <w:color w:val="000000" w:themeColor="text1"/>
                                <w:sz w:val="18"/>
                                <w:szCs w:val="20"/>
                              </w:rPr>
                              <w:t xml:space="preserve">peuvent vous renseigner : </w:t>
                            </w:r>
                            <w:hyperlink r:id="rId233" w:history="1">
                              <w:r w:rsidRPr="000F1024">
                                <w:rPr>
                                  <w:rStyle w:val="Lienhypertexte"/>
                                  <w:rFonts w:ascii="Marianne Light" w:hAnsi="Marianne Light" w:cs="Calibri Light"/>
                                  <w:color w:val="auto"/>
                                  <w:sz w:val="18"/>
                                  <w:szCs w:val="20"/>
                                  <w:u w:val="none"/>
                                </w:rPr>
                                <w:t>Annuaire des centres</w:t>
                              </w:r>
                            </w:hyperlink>
                            <w:r w:rsidRPr="000F1024">
                              <w:rPr>
                                <w:rStyle w:val="Lienhypertexte"/>
                                <w:rFonts w:ascii="Marianne Light" w:hAnsi="Marianne Light" w:cs="Calibri Light"/>
                                <w:color w:val="auto"/>
                                <w:sz w:val="18"/>
                                <w:szCs w:val="20"/>
                                <w:u w:val="none"/>
                              </w:rPr>
                              <w:t xml:space="preserve"> ainsi que le portail national d’information pour les personnes âgées de la CNSA</w:t>
                            </w:r>
                            <w:r w:rsidRPr="000F1024">
                              <w:rPr>
                                <w:rStyle w:val="Lienhypertexte"/>
                                <w:rFonts w:ascii="Calibri" w:hAnsi="Calibri" w:cs="Calibri"/>
                                <w:color w:val="auto"/>
                                <w:sz w:val="18"/>
                                <w:szCs w:val="20"/>
                                <w:u w:val="none"/>
                              </w:rPr>
                              <w:t> </w:t>
                            </w:r>
                            <w:r w:rsidRPr="000F1024">
                              <w:rPr>
                                <w:rStyle w:val="Lienhypertexte"/>
                                <w:rFonts w:ascii="Marianne Light" w:hAnsi="Marianne Light" w:cs="Calibri Light"/>
                                <w:color w:val="auto"/>
                                <w:sz w:val="18"/>
                                <w:szCs w:val="20"/>
                                <w:u w:val="none"/>
                              </w:rPr>
                              <w:t>accessible</w:t>
                            </w:r>
                            <w:r>
                              <w:rPr>
                                <w:rStyle w:val="Lienhypertexte"/>
                                <w:rFonts w:ascii="Marianne Light" w:hAnsi="Marianne Light" w:cs="Calibri Light"/>
                                <w:color w:val="auto"/>
                                <w:sz w:val="18"/>
                                <w:szCs w:val="20"/>
                                <w:u w:val="none"/>
                              </w:rPr>
                              <w:t xml:space="preserve"> </w:t>
                            </w:r>
                            <w:hyperlink r:id="rId234" w:history="1">
                              <w:r w:rsidRPr="000F1024">
                                <w:rPr>
                                  <w:rStyle w:val="Lienhypertexte"/>
                                  <w:rFonts w:ascii="Marianne Light" w:hAnsi="Marianne Light" w:cs="Calibri Light"/>
                                  <w:sz w:val="18"/>
                                  <w:szCs w:val="20"/>
                                </w:rPr>
                                <w:t>ici</w:t>
                              </w:r>
                            </w:hyperlink>
                          </w:p>
                          <w:p w14:paraId="29A038DE" w14:textId="6A8C2A37" w:rsidR="00FD6FA8" w:rsidRPr="000C7248" w:rsidRDefault="00FD6FA8" w:rsidP="000125C6">
                            <w:pPr>
                              <w:pStyle w:val="Paragraphedeliste"/>
                              <w:numPr>
                                <w:ilvl w:val="0"/>
                                <w:numId w:val="23"/>
                              </w:numPr>
                              <w:spacing w:after="200"/>
                              <w:ind w:left="417" w:right="454"/>
                              <w:jc w:val="both"/>
                              <w:rPr>
                                <w:rStyle w:val="Lienhypertexte"/>
                                <w:rFonts w:ascii="Marianne Light" w:hAnsi="Marianne Light" w:cs="Calibri Light"/>
                                <w:color w:val="000000" w:themeColor="text1"/>
                                <w:sz w:val="18"/>
                                <w:szCs w:val="18"/>
                                <w:u w:val="none"/>
                              </w:rPr>
                            </w:pPr>
                            <w:r w:rsidRPr="000C7248">
                              <w:rPr>
                                <w:rFonts w:ascii="Marianne Medium" w:hAnsi="Marianne Medium" w:cs="Calibri Light"/>
                                <w:color w:val="000000" w:themeColor="text1"/>
                                <w:sz w:val="18"/>
                                <w:szCs w:val="20"/>
                              </w:rPr>
                              <w:t>Pour les personnes handicapées</w:t>
                            </w:r>
                            <w:r w:rsidRPr="000C7248">
                              <w:rPr>
                                <w:rFonts w:ascii="Calibri" w:hAnsi="Calibri" w:cs="Calibri"/>
                                <w:color w:val="000000" w:themeColor="text1"/>
                                <w:sz w:val="18"/>
                                <w:szCs w:val="20"/>
                              </w:rPr>
                              <w:t> </w:t>
                            </w:r>
                            <w:r w:rsidRPr="000C7248">
                              <w:rPr>
                                <w:rFonts w:ascii="Marianne Light" w:hAnsi="Marianne Light" w:cs="Calibri Light"/>
                                <w:color w:val="000000" w:themeColor="text1"/>
                                <w:sz w:val="18"/>
                                <w:szCs w:val="20"/>
                              </w:rPr>
                              <w:t>: les Maisons Départementales pour les Personnes Handicapées peuvent vous renseigner</w:t>
                            </w:r>
                            <w:r>
                              <w:rPr>
                                <w:rFonts w:ascii="Marianne Light" w:hAnsi="Marianne Light" w:cs="Calibri Light"/>
                                <w:color w:val="000000" w:themeColor="text1"/>
                                <w:sz w:val="18"/>
                                <w:szCs w:val="20"/>
                              </w:rPr>
                              <w:t xml:space="preserve"> sur les solutions disponibles sur </w:t>
                            </w:r>
                            <w:r w:rsidRPr="00E27927">
                              <w:rPr>
                                <w:rFonts w:ascii="Marianne Light" w:hAnsi="Marianne Light" w:cs="Calibri Light"/>
                                <w:color w:val="000000" w:themeColor="text1"/>
                                <w:sz w:val="18"/>
                                <w:szCs w:val="20"/>
                              </w:rPr>
                              <w:t>vo</w:t>
                            </w:r>
                            <w:r>
                              <w:rPr>
                                <w:rFonts w:ascii="Marianne Light" w:hAnsi="Marianne Light" w:cs="Calibri Light"/>
                                <w:color w:val="000000" w:themeColor="text1"/>
                                <w:sz w:val="18"/>
                                <w:szCs w:val="20"/>
                              </w:rPr>
                              <w:t xml:space="preserve">tre </w:t>
                            </w:r>
                            <w:r w:rsidRPr="00E27927">
                              <w:rPr>
                                <w:rFonts w:ascii="Marianne Light" w:hAnsi="Marianne Light" w:cs="Calibri Light"/>
                                <w:color w:val="000000" w:themeColor="text1"/>
                                <w:sz w:val="18"/>
                                <w:szCs w:val="20"/>
                              </w:rPr>
                              <w:t>territoire</w:t>
                            </w:r>
                            <w:r w:rsidRPr="00E27927">
                              <w:rPr>
                                <w:rFonts w:ascii="Calibri" w:hAnsi="Calibri" w:cs="Calibri"/>
                                <w:color w:val="000000" w:themeColor="text1"/>
                                <w:sz w:val="18"/>
                                <w:szCs w:val="20"/>
                              </w:rPr>
                              <w:t> </w:t>
                            </w:r>
                            <w:r w:rsidRPr="000C7248">
                              <w:rPr>
                                <w:rFonts w:ascii="Marianne Light" w:hAnsi="Marianne Light" w:cs="Calibri Light"/>
                                <w:color w:val="000000" w:themeColor="text1"/>
                                <w:sz w:val="18"/>
                                <w:szCs w:val="20"/>
                              </w:rPr>
                              <w:t xml:space="preserve">: </w:t>
                            </w:r>
                            <w:hyperlink r:id="rId235" w:history="1">
                              <w:r w:rsidRPr="000C7248">
                                <w:rPr>
                                  <w:rStyle w:val="Lienhypertexte"/>
                                  <w:rFonts w:ascii="Marianne Light" w:hAnsi="Marianne Light" w:cs="Calibri Light"/>
                                  <w:sz w:val="18"/>
                                  <w:szCs w:val="20"/>
                                </w:rPr>
                                <w:t>Annuaire des MDPH</w:t>
                              </w:r>
                            </w:hyperlink>
                          </w:p>
                          <w:p w14:paraId="4C9FF177" w14:textId="022C9BB9" w:rsidR="00FD6FA8" w:rsidRPr="00FC3E8F" w:rsidRDefault="00FD6FA8" w:rsidP="00CC23AC">
                            <w:pPr>
                              <w:pStyle w:val="Paragraphedeliste"/>
                              <w:spacing w:line="276" w:lineRule="auto"/>
                              <w:ind w:left="473"/>
                              <w:jc w:val="both"/>
                              <w:rPr>
                                <w:rFonts w:ascii="Marianne Light" w:hAnsi="Marianne Light" w:cs="Calibri Light"/>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FB895" id="Zone de texte 492" o:spid="_x0000_s1393" type="#_x0000_t202" style="position:absolute;left:0;text-align:left;margin-left:14.85pt;margin-top:19.5pt;width:483.95pt;height:107.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" filled="f" stroked="f" strokeweight=".5pt">
                <v:textbox>
                  <w:txbxContent>
                    <w:p w14:paraId="00163EED" w14:textId="77777777" w:rsidR="00FD6FA8" w:rsidRDefault="00FD6FA8" w:rsidP="000125C6">
                      <w:pPr>
                        <w:pStyle w:val="Paragraphedeliste"/>
                        <w:numPr>
                          <w:ilvl w:val="0"/>
                          <w:numId w:val="23"/>
                        </w:numPr>
                        <w:spacing w:after="200"/>
                        <w:ind w:left="417" w:right="454"/>
                        <w:jc w:val="both"/>
                        <w:rPr>
                          <w:rFonts w:ascii="Marianne Light" w:hAnsi="Marianne Light" w:cs="Calibri Light"/>
                          <w:color w:val="000000" w:themeColor="text1"/>
                          <w:sz w:val="18"/>
                          <w:szCs w:val="18"/>
                        </w:rPr>
                      </w:pPr>
                      <w:r w:rsidRPr="00BD284C">
                        <w:rPr>
                          <w:rFonts w:ascii="Marianne Light" w:hAnsi="Marianne Light" w:cs="Calibri Light"/>
                          <w:color w:val="000000" w:themeColor="text1"/>
                          <w:sz w:val="18"/>
                          <w:szCs w:val="18"/>
                        </w:rPr>
                        <w:t>Il est possible de se renseigner auprès de sa mairie</w:t>
                      </w:r>
                      <w:r>
                        <w:rPr>
                          <w:rFonts w:ascii="Marianne Light" w:hAnsi="Marianne Light" w:cs="Calibri Light"/>
                          <w:color w:val="000000" w:themeColor="text1"/>
                          <w:sz w:val="18"/>
                          <w:szCs w:val="18"/>
                        </w:rPr>
                        <w:t xml:space="preserve"> ou de son conseil départemental</w:t>
                      </w:r>
                    </w:p>
                    <w:p w14:paraId="653B28FC" w14:textId="70F66D93" w:rsidR="00FD6FA8" w:rsidRPr="000C7248" w:rsidRDefault="00FD6FA8" w:rsidP="000125C6">
                      <w:pPr>
                        <w:pStyle w:val="Paragraphedeliste"/>
                        <w:numPr>
                          <w:ilvl w:val="0"/>
                          <w:numId w:val="23"/>
                        </w:numPr>
                        <w:spacing w:after="200"/>
                        <w:ind w:left="417" w:right="454"/>
                        <w:jc w:val="both"/>
                        <w:rPr>
                          <w:rStyle w:val="Lienhypertexte"/>
                          <w:rFonts w:ascii="Marianne Light" w:hAnsi="Marianne Light" w:cs="Calibri Light"/>
                          <w:color w:val="000000" w:themeColor="text1"/>
                          <w:sz w:val="18"/>
                          <w:szCs w:val="18"/>
                          <w:u w:val="none"/>
                        </w:rPr>
                      </w:pPr>
                      <w:r w:rsidRPr="00A554CD">
                        <w:rPr>
                          <w:rFonts w:ascii="Marianne Medium" w:hAnsi="Marianne Medium" w:cs="Calibri Light"/>
                          <w:color w:val="000000" w:themeColor="text1"/>
                          <w:sz w:val="18"/>
                          <w:szCs w:val="20"/>
                        </w:rPr>
                        <w:t>Pour les personnes âgées</w:t>
                      </w:r>
                      <w:r w:rsidRPr="00A554CD">
                        <w:rPr>
                          <w:rFonts w:ascii="Calibri" w:hAnsi="Calibri" w:cs="Calibri"/>
                          <w:color w:val="000000" w:themeColor="text1"/>
                          <w:sz w:val="18"/>
                          <w:szCs w:val="20"/>
                        </w:rPr>
                        <w:t> </w:t>
                      </w:r>
                      <w:r w:rsidRPr="00A554CD">
                        <w:rPr>
                          <w:rFonts w:ascii="Marianne Light" w:hAnsi="Marianne Light" w:cs="Calibri Light"/>
                          <w:color w:val="000000" w:themeColor="text1"/>
                          <w:sz w:val="18"/>
                          <w:szCs w:val="20"/>
                        </w:rPr>
                        <w:t>: les Centre Locaux d’Information et de Coordination pour personnes âgées (CLIC) et les Centres Communaux d’Action Sociale (CCAS)</w:t>
                      </w:r>
                      <w:r w:rsidRPr="00A554CD">
                        <w:rPr>
                          <w:rFonts w:ascii="Calibri" w:hAnsi="Calibri" w:cs="Calibri"/>
                          <w:color w:val="000000" w:themeColor="text1"/>
                          <w:sz w:val="18"/>
                          <w:szCs w:val="20"/>
                        </w:rPr>
                        <w:t> </w:t>
                      </w:r>
                      <w:r w:rsidRPr="00A554CD">
                        <w:rPr>
                          <w:rFonts w:ascii="Marianne Light" w:hAnsi="Marianne Light" w:cs="Calibri Light"/>
                          <w:color w:val="000000" w:themeColor="text1"/>
                          <w:sz w:val="18"/>
                          <w:szCs w:val="20"/>
                        </w:rPr>
                        <w:t xml:space="preserve">peuvent vous renseigner : </w:t>
                      </w:r>
                      <w:hyperlink r:id="rId236" w:history="1">
                        <w:r w:rsidRPr="000F1024">
                          <w:rPr>
                            <w:rStyle w:val="Lienhypertexte"/>
                            <w:rFonts w:ascii="Marianne Light" w:hAnsi="Marianne Light" w:cs="Calibri Light"/>
                            <w:color w:val="auto"/>
                            <w:sz w:val="18"/>
                            <w:szCs w:val="20"/>
                            <w:u w:val="none"/>
                          </w:rPr>
                          <w:t>Annuaire des centres</w:t>
                        </w:r>
                      </w:hyperlink>
                      <w:r w:rsidRPr="000F1024">
                        <w:rPr>
                          <w:rStyle w:val="Lienhypertexte"/>
                          <w:rFonts w:ascii="Marianne Light" w:hAnsi="Marianne Light" w:cs="Calibri Light"/>
                          <w:color w:val="auto"/>
                          <w:sz w:val="18"/>
                          <w:szCs w:val="20"/>
                          <w:u w:val="none"/>
                        </w:rPr>
                        <w:t xml:space="preserve"> ainsi que le portail national d’information pour les personnes âgées de la CNSA</w:t>
                      </w:r>
                      <w:r w:rsidRPr="000F1024">
                        <w:rPr>
                          <w:rStyle w:val="Lienhypertexte"/>
                          <w:rFonts w:ascii="Calibri" w:hAnsi="Calibri" w:cs="Calibri"/>
                          <w:color w:val="auto"/>
                          <w:sz w:val="18"/>
                          <w:szCs w:val="20"/>
                          <w:u w:val="none"/>
                        </w:rPr>
                        <w:t> </w:t>
                      </w:r>
                      <w:r w:rsidRPr="000F1024">
                        <w:rPr>
                          <w:rStyle w:val="Lienhypertexte"/>
                          <w:rFonts w:ascii="Marianne Light" w:hAnsi="Marianne Light" w:cs="Calibri Light"/>
                          <w:color w:val="auto"/>
                          <w:sz w:val="18"/>
                          <w:szCs w:val="20"/>
                          <w:u w:val="none"/>
                        </w:rPr>
                        <w:t>accessible</w:t>
                      </w:r>
                      <w:r>
                        <w:rPr>
                          <w:rStyle w:val="Lienhypertexte"/>
                          <w:rFonts w:ascii="Marianne Light" w:hAnsi="Marianne Light" w:cs="Calibri Light"/>
                          <w:color w:val="auto"/>
                          <w:sz w:val="18"/>
                          <w:szCs w:val="20"/>
                          <w:u w:val="none"/>
                        </w:rPr>
                        <w:t xml:space="preserve"> </w:t>
                      </w:r>
                      <w:hyperlink r:id="rId237" w:history="1">
                        <w:r w:rsidRPr="000F1024">
                          <w:rPr>
                            <w:rStyle w:val="Lienhypertexte"/>
                            <w:rFonts w:ascii="Marianne Light" w:hAnsi="Marianne Light" w:cs="Calibri Light"/>
                            <w:sz w:val="18"/>
                            <w:szCs w:val="20"/>
                          </w:rPr>
                          <w:t>ici</w:t>
                        </w:r>
                      </w:hyperlink>
                    </w:p>
                    <w:p w14:paraId="29A038DE" w14:textId="6A8C2A37" w:rsidR="00FD6FA8" w:rsidRPr="000C7248" w:rsidRDefault="00FD6FA8" w:rsidP="000125C6">
                      <w:pPr>
                        <w:pStyle w:val="Paragraphedeliste"/>
                        <w:numPr>
                          <w:ilvl w:val="0"/>
                          <w:numId w:val="23"/>
                        </w:numPr>
                        <w:spacing w:after="200"/>
                        <w:ind w:left="417" w:right="454"/>
                        <w:jc w:val="both"/>
                        <w:rPr>
                          <w:rStyle w:val="Lienhypertexte"/>
                          <w:rFonts w:ascii="Marianne Light" w:hAnsi="Marianne Light" w:cs="Calibri Light"/>
                          <w:color w:val="000000" w:themeColor="text1"/>
                          <w:sz w:val="18"/>
                          <w:szCs w:val="18"/>
                          <w:u w:val="none"/>
                        </w:rPr>
                      </w:pPr>
                      <w:r w:rsidRPr="000C7248">
                        <w:rPr>
                          <w:rFonts w:ascii="Marianne Medium" w:hAnsi="Marianne Medium" w:cs="Calibri Light"/>
                          <w:color w:val="000000" w:themeColor="text1"/>
                          <w:sz w:val="18"/>
                          <w:szCs w:val="20"/>
                        </w:rPr>
                        <w:t>Pour les personnes handicapées</w:t>
                      </w:r>
                      <w:r w:rsidRPr="000C7248">
                        <w:rPr>
                          <w:rFonts w:ascii="Calibri" w:hAnsi="Calibri" w:cs="Calibri"/>
                          <w:color w:val="000000" w:themeColor="text1"/>
                          <w:sz w:val="18"/>
                          <w:szCs w:val="20"/>
                        </w:rPr>
                        <w:t> </w:t>
                      </w:r>
                      <w:r w:rsidRPr="000C7248">
                        <w:rPr>
                          <w:rFonts w:ascii="Marianne Light" w:hAnsi="Marianne Light" w:cs="Calibri Light"/>
                          <w:color w:val="000000" w:themeColor="text1"/>
                          <w:sz w:val="18"/>
                          <w:szCs w:val="20"/>
                        </w:rPr>
                        <w:t>: les Maisons Départementales pour les Personnes Handicapées peuvent vous renseigner</w:t>
                      </w:r>
                      <w:r>
                        <w:rPr>
                          <w:rFonts w:ascii="Marianne Light" w:hAnsi="Marianne Light" w:cs="Calibri Light"/>
                          <w:color w:val="000000" w:themeColor="text1"/>
                          <w:sz w:val="18"/>
                          <w:szCs w:val="20"/>
                        </w:rPr>
                        <w:t xml:space="preserve"> sur les solutions disponibles sur </w:t>
                      </w:r>
                      <w:r w:rsidRPr="00E27927">
                        <w:rPr>
                          <w:rFonts w:ascii="Marianne Light" w:hAnsi="Marianne Light" w:cs="Calibri Light"/>
                          <w:color w:val="000000" w:themeColor="text1"/>
                          <w:sz w:val="18"/>
                          <w:szCs w:val="20"/>
                        </w:rPr>
                        <w:t>vo</w:t>
                      </w:r>
                      <w:r>
                        <w:rPr>
                          <w:rFonts w:ascii="Marianne Light" w:hAnsi="Marianne Light" w:cs="Calibri Light"/>
                          <w:color w:val="000000" w:themeColor="text1"/>
                          <w:sz w:val="18"/>
                          <w:szCs w:val="20"/>
                        </w:rPr>
                        <w:t xml:space="preserve">tre </w:t>
                      </w:r>
                      <w:r w:rsidRPr="00E27927">
                        <w:rPr>
                          <w:rFonts w:ascii="Marianne Light" w:hAnsi="Marianne Light" w:cs="Calibri Light"/>
                          <w:color w:val="000000" w:themeColor="text1"/>
                          <w:sz w:val="18"/>
                          <w:szCs w:val="20"/>
                        </w:rPr>
                        <w:t>territoire</w:t>
                      </w:r>
                      <w:r w:rsidRPr="00E27927">
                        <w:rPr>
                          <w:rFonts w:ascii="Calibri" w:hAnsi="Calibri" w:cs="Calibri"/>
                          <w:color w:val="000000" w:themeColor="text1"/>
                          <w:sz w:val="18"/>
                          <w:szCs w:val="20"/>
                        </w:rPr>
                        <w:t> </w:t>
                      </w:r>
                      <w:r w:rsidRPr="000C7248">
                        <w:rPr>
                          <w:rFonts w:ascii="Marianne Light" w:hAnsi="Marianne Light" w:cs="Calibri Light"/>
                          <w:color w:val="000000" w:themeColor="text1"/>
                          <w:sz w:val="18"/>
                          <w:szCs w:val="20"/>
                        </w:rPr>
                        <w:t xml:space="preserve">: </w:t>
                      </w:r>
                      <w:hyperlink r:id="rId238" w:history="1">
                        <w:r w:rsidRPr="000C7248">
                          <w:rPr>
                            <w:rStyle w:val="Lienhypertexte"/>
                            <w:rFonts w:ascii="Marianne Light" w:hAnsi="Marianne Light" w:cs="Calibri Light"/>
                            <w:sz w:val="18"/>
                            <w:szCs w:val="20"/>
                          </w:rPr>
                          <w:t>Annuaire des MDPH</w:t>
                        </w:r>
                      </w:hyperlink>
                    </w:p>
                    <w:p w14:paraId="4C9FF177" w14:textId="022C9BB9" w:rsidR="00FD6FA8" w:rsidRPr="00FC3E8F" w:rsidRDefault="00FD6FA8" w:rsidP="00CC23AC">
                      <w:pPr>
                        <w:pStyle w:val="Paragraphedeliste"/>
                        <w:spacing w:line="276" w:lineRule="auto"/>
                        <w:ind w:left="473"/>
                        <w:jc w:val="both"/>
                        <w:rPr>
                          <w:rFonts w:ascii="Marianne Light" w:hAnsi="Marianne Light" w:cs="Calibri Light"/>
                          <w:color w:val="000000" w:themeColor="text1"/>
                          <w:sz w:val="18"/>
                          <w:szCs w:val="18"/>
                        </w:rPr>
                      </w:pPr>
                    </w:p>
                  </w:txbxContent>
                </v:textbox>
              </v:shape>
            </w:pict>
          </mc:Fallback>
        </mc:AlternateContent>
      </w:r>
      <w:r w:rsidR="007A2750" w:rsidRPr="00E27927">
        <w:rPr>
          <w:rFonts w:ascii="Marianne Light" w:hAnsi="Marianne Light" w:cs="Calibri Light"/>
          <w:noProof/>
          <w:color w:val="000000" w:themeColor="text1"/>
          <w:sz w:val="18"/>
          <w:szCs w:val="18"/>
          <w:lang w:eastAsia="fr-FR"/>
        </w:rPr>
        <mc:AlternateContent>
          <mc:Choice Requires="wps">
            <w:drawing>
              <wp:anchor distT="0" distB="0" distL="114300" distR="114300" simplePos="0" relativeHeight="251882496" behindDoc="0" locked="0" layoutInCell="1" allowOverlap="1" wp14:anchorId="0F23A210" wp14:editId="46BE70F1">
                <wp:simplePos x="0" y="0"/>
                <wp:positionH relativeFrom="margin">
                  <wp:posOffset>-96165</wp:posOffset>
                </wp:positionH>
                <wp:positionV relativeFrom="paragraph">
                  <wp:posOffset>34150</wp:posOffset>
                </wp:positionV>
                <wp:extent cx="6371590" cy="1710047"/>
                <wp:effectExtent l="0" t="0" r="10160" b="24130"/>
                <wp:wrapNone/>
                <wp:docPr id="490" name="Rectangle à coins arrondis 490"/>
                <wp:cNvGraphicFramePr/>
                <a:graphic xmlns:a="http://schemas.openxmlformats.org/drawingml/2006/main">
                  <a:graphicData uri="http://schemas.microsoft.com/office/word/2010/wordprocessingShape">
                    <wps:wsp>
                      <wps:cNvSpPr/>
                      <wps:spPr>
                        <a:xfrm>
                          <a:off x="0" y="0"/>
                          <a:ext cx="6371590" cy="1710047"/>
                        </a:xfrm>
                        <a:prstGeom prst="roundRect">
                          <a:avLst>
                            <a:gd name="adj" fmla="val 7060"/>
                          </a:avLst>
                        </a:prstGeom>
                        <a:noFill/>
                        <a:ln>
                          <a:solidFill>
                            <a:srgbClr val="D9CBB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6D15F0" id="Rectangle à coins arrondis 490" o:spid="_x0000_s1026" style="position:absolute;margin-left:-7.55pt;margin-top:2.7pt;width:501.7pt;height:134.65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" filled="f" strokecolor="#d9cbbd" strokeweight="1pt">
                <v:stroke joinstyle="miter"/>
                <w10:wrap anchorx="margin"/>
              </v:roundrect>
            </w:pict>
          </mc:Fallback>
        </mc:AlternateContent>
      </w:r>
    </w:p>
    <w:p w14:paraId="375BAF6A" w14:textId="2F00CFEE" w:rsidR="00FC3E8F" w:rsidRPr="00E27927" w:rsidRDefault="00FC3E8F" w:rsidP="00C15B61">
      <w:pPr>
        <w:spacing w:line="276" w:lineRule="auto"/>
        <w:ind w:left="510" w:right="141"/>
        <w:jc w:val="both"/>
        <w:rPr>
          <w:rFonts w:ascii="Marianne Light" w:hAnsi="Marianne Light" w:cs="Calibri Light"/>
          <w:color w:val="000000" w:themeColor="text1"/>
          <w:sz w:val="18"/>
          <w:szCs w:val="18"/>
        </w:rPr>
      </w:pPr>
    </w:p>
    <w:p w14:paraId="58DF6C49" w14:textId="2FE13430" w:rsidR="00FC3E8F" w:rsidRPr="00E27927" w:rsidRDefault="00FC3E8F" w:rsidP="00C15B61">
      <w:pPr>
        <w:spacing w:line="276" w:lineRule="auto"/>
        <w:ind w:left="510" w:right="141"/>
        <w:jc w:val="both"/>
        <w:rPr>
          <w:rFonts w:ascii="Marianne Light" w:hAnsi="Marianne Light" w:cs="Calibri Light"/>
          <w:color w:val="000000" w:themeColor="text1"/>
          <w:sz w:val="18"/>
          <w:szCs w:val="18"/>
        </w:rPr>
      </w:pPr>
    </w:p>
    <w:p w14:paraId="77E51060" w14:textId="1F042577" w:rsidR="00560448" w:rsidRPr="00E27927" w:rsidRDefault="00560448" w:rsidP="00C15B61">
      <w:pPr>
        <w:spacing w:line="276" w:lineRule="auto"/>
        <w:ind w:right="141"/>
        <w:rPr>
          <w:rFonts w:ascii="Marianne" w:hAnsi="Marianne" w:cs="Arial"/>
          <w:sz w:val="28"/>
          <w:szCs w:val="32"/>
        </w:rPr>
      </w:pPr>
    </w:p>
    <w:p w14:paraId="1A271499" w14:textId="122E23D8" w:rsidR="00560448" w:rsidRPr="00E27927" w:rsidRDefault="00560448" w:rsidP="00C15B61">
      <w:pPr>
        <w:spacing w:line="276" w:lineRule="auto"/>
        <w:ind w:right="141"/>
        <w:rPr>
          <w:rFonts w:ascii="Marianne" w:hAnsi="Marianne" w:cs="Arial"/>
          <w:sz w:val="28"/>
          <w:szCs w:val="32"/>
        </w:rPr>
      </w:pPr>
    </w:p>
    <w:p w14:paraId="3EC9D284" w14:textId="334E1B26" w:rsidR="00560448" w:rsidRPr="00E27927" w:rsidRDefault="00560448" w:rsidP="00C15B61">
      <w:pPr>
        <w:spacing w:line="276" w:lineRule="auto"/>
        <w:ind w:right="141"/>
        <w:rPr>
          <w:rFonts w:ascii="Marianne" w:hAnsi="Marianne" w:cs="Arial"/>
          <w:sz w:val="28"/>
          <w:szCs w:val="32"/>
        </w:rPr>
      </w:pPr>
    </w:p>
    <w:p w14:paraId="7F5AD24B" w14:textId="468548EB" w:rsidR="00560448" w:rsidRPr="00E27927" w:rsidRDefault="00380BD7" w:rsidP="00C15B61">
      <w:pPr>
        <w:spacing w:line="276" w:lineRule="auto"/>
        <w:ind w:right="141"/>
        <w:rPr>
          <w:rFonts w:ascii="Marianne" w:hAnsi="Marianne" w:cs="Arial"/>
          <w:sz w:val="28"/>
          <w:szCs w:val="32"/>
        </w:rPr>
      </w:pPr>
      <w:r>
        <w:rPr>
          <w:noProof/>
          <w:lang w:eastAsia="fr-FR"/>
        </w:rPr>
        <w:drawing>
          <wp:anchor distT="0" distB="0" distL="114300" distR="114300" simplePos="0" relativeHeight="252193792" behindDoc="0" locked="0" layoutInCell="1" allowOverlap="1" wp14:anchorId="4A6238C3" wp14:editId="24792EA8">
            <wp:simplePos x="0" y="0"/>
            <wp:positionH relativeFrom="column">
              <wp:posOffset>1889201</wp:posOffset>
            </wp:positionH>
            <wp:positionV relativeFrom="paragraph">
              <wp:posOffset>58296</wp:posOffset>
            </wp:positionV>
            <wp:extent cx="2223719" cy="2172913"/>
            <wp:effectExtent l="0" t="0" r="5715" b="0"/>
            <wp:wrapNone/>
            <wp:docPr id="943" name="Imag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2228205" cy="2177296"/>
                    </a:xfrm>
                    <a:prstGeom prst="rect">
                      <a:avLst/>
                    </a:prstGeom>
                  </pic:spPr>
                </pic:pic>
              </a:graphicData>
            </a:graphic>
            <wp14:sizeRelH relativeFrom="page">
              <wp14:pctWidth>0</wp14:pctWidth>
            </wp14:sizeRelH>
            <wp14:sizeRelV relativeFrom="page">
              <wp14:pctHeight>0</wp14:pctHeight>
            </wp14:sizeRelV>
          </wp:anchor>
        </w:drawing>
      </w:r>
    </w:p>
    <w:p w14:paraId="204A76B4" w14:textId="0FF7DA89" w:rsidR="00560448" w:rsidRPr="00E27927" w:rsidRDefault="00560448" w:rsidP="00C15B61">
      <w:pPr>
        <w:spacing w:line="276" w:lineRule="auto"/>
        <w:ind w:right="141"/>
        <w:rPr>
          <w:rFonts w:ascii="Marianne" w:hAnsi="Marianne" w:cs="Arial"/>
          <w:sz w:val="28"/>
          <w:szCs w:val="32"/>
        </w:rPr>
      </w:pPr>
    </w:p>
    <w:p w14:paraId="0C547957" w14:textId="307774FE" w:rsidR="003706F0" w:rsidRPr="00E27927" w:rsidRDefault="003706F0" w:rsidP="00C15B61">
      <w:pPr>
        <w:spacing w:line="276" w:lineRule="auto"/>
        <w:ind w:right="141"/>
        <w:rPr>
          <w:rFonts w:ascii="Marianne" w:hAnsi="Marianne" w:cs="Arial"/>
          <w:sz w:val="28"/>
          <w:szCs w:val="32"/>
        </w:rPr>
      </w:pPr>
    </w:p>
    <w:p w14:paraId="55E6F91A" w14:textId="04BC309F" w:rsidR="00FE061A" w:rsidRPr="00E27927" w:rsidRDefault="00FE061A" w:rsidP="00C15B61">
      <w:pPr>
        <w:spacing w:line="276" w:lineRule="auto"/>
        <w:ind w:right="141"/>
        <w:rPr>
          <w:rFonts w:ascii="Marianne" w:hAnsi="Marianne" w:cs="Arial"/>
          <w:sz w:val="28"/>
          <w:szCs w:val="32"/>
        </w:rPr>
      </w:pPr>
    </w:p>
    <w:p w14:paraId="42A1FC68" w14:textId="71A2D761" w:rsidR="00FE061A" w:rsidRPr="00E27927" w:rsidRDefault="00FE061A" w:rsidP="00C15B61">
      <w:pPr>
        <w:spacing w:line="276" w:lineRule="auto"/>
        <w:ind w:right="141"/>
        <w:rPr>
          <w:rFonts w:ascii="Marianne" w:hAnsi="Marianne" w:cs="Arial"/>
          <w:sz w:val="28"/>
          <w:szCs w:val="32"/>
        </w:rPr>
      </w:pPr>
    </w:p>
    <w:p w14:paraId="75D8CD50" w14:textId="03E8CA12" w:rsidR="00FE061A" w:rsidRPr="00E27927" w:rsidRDefault="00FE061A" w:rsidP="00C15B61">
      <w:pPr>
        <w:spacing w:line="276" w:lineRule="auto"/>
        <w:ind w:right="141"/>
        <w:rPr>
          <w:rFonts w:ascii="Marianne" w:hAnsi="Marianne" w:cs="Arial"/>
          <w:sz w:val="28"/>
          <w:szCs w:val="32"/>
        </w:rPr>
      </w:pPr>
    </w:p>
    <w:p w14:paraId="3BE03F03" w14:textId="77777777" w:rsidR="00560448" w:rsidRPr="00E27927" w:rsidRDefault="00560448" w:rsidP="00C15B61">
      <w:pPr>
        <w:spacing w:line="276" w:lineRule="auto"/>
        <w:ind w:right="141"/>
        <w:rPr>
          <w:rFonts w:ascii="Marianne" w:hAnsi="Marianne" w:cs="Arial"/>
          <w:sz w:val="28"/>
          <w:szCs w:val="32"/>
        </w:rPr>
      </w:pPr>
    </w:p>
    <w:bookmarkStart w:id="31" w:name="FR"/>
    <w:p w14:paraId="0B7E512E" w14:textId="789582F2" w:rsidR="00936A93" w:rsidRPr="00E27927" w:rsidRDefault="00C17AE6" w:rsidP="00C15B61">
      <w:pPr>
        <w:spacing w:line="276" w:lineRule="auto"/>
        <w:ind w:left="2124" w:right="141" w:firstLine="708"/>
        <w:rPr>
          <w:rFonts w:ascii="Marianne ExtraBold" w:hAnsi="Marianne ExtraBold" w:cs="Arial"/>
          <w:color w:val="604C38"/>
          <w:sz w:val="32"/>
          <w:szCs w:val="36"/>
        </w:rPr>
      </w:pPr>
      <w:r w:rsidRPr="00E27927">
        <w:rPr>
          <w:rFonts w:ascii="Marianne" w:hAnsi="Marianne"/>
          <w:noProof/>
          <w:color w:val="604C38"/>
          <w:sz w:val="20"/>
          <w:lang w:eastAsia="fr-FR"/>
        </w:rPr>
        <mc:AlternateContent>
          <mc:Choice Requires="wps">
            <w:drawing>
              <wp:anchor distT="45720" distB="45720" distL="114300" distR="114300" simplePos="0" relativeHeight="251856896" behindDoc="0" locked="0" layoutInCell="1" allowOverlap="1" wp14:anchorId="6D129553" wp14:editId="1E8F3BC6">
                <wp:simplePos x="0" y="0"/>
                <wp:positionH relativeFrom="page">
                  <wp:posOffset>5080</wp:posOffset>
                </wp:positionH>
                <wp:positionV relativeFrom="paragraph">
                  <wp:posOffset>-534225</wp:posOffset>
                </wp:positionV>
                <wp:extent cx="1979930" cy="287655"/>
                <wp:effectExtent l="0" t="0" r="1270" b="0"/>
                <wp:wrapNone/>
                <wp:docPr id="3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287655"/>
                        </a:xfrm>
                        <a:prstGeom prst="rect">
                          <a:avLst/>
                        </a:prstGeom>
                        <a:solidFill>
                          <a:schemeClr val="bg2">
                            <a:lumMod val="75000"/>
                          </a:schemeClr>
                        </a:solidFill>
                        <a:ln w="9525">
                          <a:noFill/>
                          <a:miter lim="800000"/>
                          <a:headEnd/>
                          <a:tailEnd/>
                        </a:ln>
                      </wps:spPr>
                      <wps:txbx>
                        <w:txbxContent>
                          <w:p w14:paraId="3A5FBB5C" w14:textId="77777777" w:rsidR="00FD6FA8" w:rsidRPr="00010DDE" w:rsidRDefault="00FD6FA8" w:rsidP="00FE061A">
                            <w:pPr>
                              <w:rPr>
                                <w:rFonts w:ascii="Marianne ExtraBold" w:hAnsi="Marianne ExtraBold"/>
                                <w:color w:val="FFFFFF" w:themeColor="background1"/>
                                <w:sz w:val="24"/>
                                <w:szCs w:val="24"/>
                              </w:rPr>
                            </w:pPr>
                            <w:r>
                              <w:rPr>
                                <w:rFonts w:ascii="Marianne ExtraBold" w:hAnsi="Marianne ExtraBold"/>
                                <w:color w:val="FFFFFF" w:themeColor="background1"/>
                                <w:sz w:val="24"/>
                                <w:szCs w:val="24"/>
                              </w:rPr>
                              <w:t xml:space="preserve">   </w:t>
                            </w:r>
                            <w:r w:rsidRPr="00010DDE">
                              <w:rPr>
                                <w:rFonts w:ascii="Marianne ExtraBold" w:hAnsi="Marianne ExtraBold"/>
                                <w:color w:val="FFFFFF" w:themeColor="background1"/>
                                <w:sz w:val="24"/>
                                <w:szCs w:val="24"/>
                              </w:rPr>
                              <w:t>AUTRES DISPOSITIFS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29553" id="_x0000_s1394" type="#_x0000_t202" style="position:absolute;left:0;text-align:left;margin-left:.4pt;margin-top:-42.05pt;width:155.9pt;height:22.65pt;z-index:251856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" fillcolor="#aeaaaa [2414]" stroked="f">
                <v:textbox>
                  <w:txbxContent>
                    <w:p w14:paraId="3A5FBB5C" w14:textId="77777777" w:rsidR="00FD6FA8" w:rsidRPr="00010DDE" w:rsidRDefault="00FD6FA8" w:rsidP="00FE061A">
                      <w:pPr>
                        <w:rPr>
                          <w:rFonts w:ascii="Marianne ExtraBold" w:hAnsi="Marianne ExtraBold"/>
                          <w:color w:val="FFFFFF" w:themeColor="background1"/>
                          <w:sz w:val="24"/>
                          <w:szCs w:val="24"/>
                        </w:rPr>
                      </w:pPr>
                      <w:r>
                        <w:rPr>
                          <w:rFonts w:ascii="Marianne ExtraBold" w:hAnsi="Marianne ExtraBold"/>
                          <w:color w:val="FFFFFF" w:themeColor="background1"/>
                          <w:sz w:val="24"/>
                          <w:szCs w:val="24"/>
                        </w:rPr>
                        <w:t xml:space="preserve">   </w:t>
                      </w:r>
                      <w:r w:rsidRPr="00010DDE">
                        <w:rPr>
                          <w:rFonts w:ascii="Marianne ExtraBold" w:hAnsi="Marianne ExtraBold"/>
                          <w:color w:val="FFFFFF" w:themeColor="background1"/>
                          <w:sz w:val="24"/>
                          <w:szCs w:val="24"/>
                        </w:rPr>
                        <w:t>AUTRES DISPOSITIFS</w:t>
                      </w:r>
                    </w:p>
                  </w:txbxContent>
                </v:textbox>
                <w10:wrap anchorx="page"/>
              </v:shape>
            </w:pict>
          </mc:Fallback>
        </mc:AlternateContent>
      </w:r>
      <w:r w:rsidR="00930305" w:rsidRPr="00E27927">
        <w:rPr>
          <w:rFonts w:ascii="Marianne" w:hAnsi="Marianne"/>
          <w:noProof/>
          <w:color w:val="604C38"/>
          <w:sz w:val="20"/>
          <w:lang w:eastAsia="fr-FR"/>
        </w:rPr>
        <mc:AlternateContent>
          <mc:Choice Requires="wpg">
            <w:drawing>
              <wp:anchor distT="0" distB="0" distL="114300" distR="114300" simplePos="0" relativeHeight="251712512" behindDoc="0" locked="0" layoutInCell="1" allowOverlap="1" wp14:anchorId="07FCF78E" wp14:editId="491D726F">
                <wp:simplePos x="0" y="0"/>
                <wp:positionH relativeFrom="column">
                  <wp:posOffset>1333006</wp:posOffset>
                </wp:positionH>
                <wp:positionV relativeFrom="paragraph">
                  <wp:posOffset>0</wp:posOffset>
                </wp:positionV>
                <wp:extent cx="457200" cy="367665"/>
                <wp:effectExtent l="0" t="0" r="0" b="0"/>
                <wp:wrapNone/>
                <wp:docPr id="573" name="Groupe 573"/>
                <wp:cNvGraphicFramePr/>
                <a:graphic xmlns:a="http://schemas.openxmlformats.org/drawingml/2006/main">
                  <a:graphicData uri="http://schemas.microsoft.com/office/word/2010/wordprocessingGroup">
                    <wpg:wgp>
                      <wpg:cNvGrpSpPr/>
                      <wpg:grpSpPr>
                        <a:xfrm>
                          <a:off x="0" y="0"/>
                          <a:ext cx="457200" cy="367665"/>
                          <a:chOff x="-60504" y="-5622"/>
                          <a:chExt cx="457200" cy="368300"/>
                        </a:xfrm>
                      </wpg:grpSpPr>
                      <wps:wsp>
                        <wps:cNvPr id="574" name="Ellipse 574"/>
                        <wps:cNvSpPr/>
                        <wps:spPr>
                          <a:xfrm>
                            <a:off x="15857" y="0"/>
                            <a:ext cx="299720" cy="286385"/>
                          </a:xfrm>
                          <a:prstGeom prst="ellipse">
                            <a:avLst/>
                          </a:prstGeom>
                          <a:solidFill>
                            <a:srgbClr val="604C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5" name="Rectangle 575"/>
                        <wps:cNvSpPr/>
                        <wps:spPr>
                          <a:xfrm>
                            <a:off x="-60504" y="-5622"/>
                            <a:ext cx="457200" cy="368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C29854" w14:textId="10353F0B" w:rsidR="00FD6FA8" w:rsidRPr="00CF278B" w:rsidRDefault="00FD6FA8" w:rsidP="00936A93">
                              <w:pPr>
                                <w:jc w:val="center"/>
                                <w:rPr>
                                  <w:rFonts w:ascii="Marianne ExtraBold" w:hAnsi="Marianne ExtraBold"/>
                                  <w:color w:val="FFFFFF" w:themeColor="background1"/>
                                  <w:sz w:val="28"/>
                                </w:rPr>
                              </w:pPr>
                              <w:r>
                                <w:rPr>
                                  <w:rFonts w:ascii="Marianne ExtraBold" w:hAnsi="Marianne ExtraBold"/>
                                  <w:color w:val="FFFFFF" w:themeColor="background1"/>
                                  <w:sz w:val="28"/>
                                </w:rPr>
                                <w:t>17</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FCF78E" id="Groupe 573" o:spid="_x0000_s1395" style="position:absolute;left:0;text-align:left;margin-left:104.95pt;margin-top:0;width:36pt;height:28.95pt;z-index:251712512;mso-width-relative:margin;mso-height-relative:margin" coordorigin="-60504,-5622" coordsize="457200,36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">
                <v:oval id="Ellipse 574" o:spid="_x0000_s1396" style="position:absolute;left:15857;width:299720;height:286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" fillcolor="#604c38" stroked="f" strokeweight="1pt">
                  <v:stroke joinstyle="miter"/>
                </v:oval>
                <v:rect id="Rectangle 575" o:spid="_x0000_s1397" style="position:absolute;left:-60504;top:-5622;width:457200;height:36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" filled="f" stroked="f" strokeweight="1pt">
                  <v:textbox inset="2mm,1mm,2mm,1mm">
                    <w:txbxContent>
                      <w:p w14:paraId="14C29854" w14:textId="10353F0B" w:rsidR="00FD6FA8" w:rsidRPr="00CF278B" w:rsidRDefault="00FD6FA8" w:rsidP="00936A93">
                        <w:pPr>
                          <w:jc w:val="center"/>
                          <w:rPr>
                            <w:rFonts w:ascii="Marianne ExtraBold" w:hAnsi="Marianne ExtraBold"/>
                            <w:color w:val="FFFFFF" w:themeColor="background1"/>
                            <w:sz w:val="28"/>
                          </w:rPr>
                        </w:pPr>
                        <w:r>
                          <w:rPr>
                            <w:rFonts w:ascii="Marianne ExtraBold" w:hAnsi="Marianne ExtraBold"/>
                            <w:color w:val="FFFFFF" w:themeColor="background1"/>
                            <w:sz w:val="28"/>
                          </w:rPr>
                          <w:t>17</w:t>
                        </w:r>
                      </w:p>
                    </w:txbxContent>
                  </v:textbox>
                </v:rect>
              </v:group>
            </w:pict>
          </mc:Fallback>
        </mc:AlternateContent>
      </w:r>
      <w:r w:rsidR="00CC23AC" w:rsidRPr="00E27927">
        <w:rPr>
          <w:rFonts w:ascii="Marianne Light" w:hAnsi="Marianne Light" w:cstheme="majorHAnsi"/>
          <w:noProof/>
          <w:sz w:val="18"/>
          <w:szCs w:val="18"/>
          <w:lang w:eastAsia="fr-FR"/>
        </w:rPr>
        <w:drawing>
          <wp:anchor distT="0" distB="0" distL="114300" distR="114300" simplePos="0" relativeHeight="251792384" behindDoc="0" locked="0" layoutInCell="1" allowOverlap="1" wp14:anchorId="76E47E87" wp14:editId="1ACD63BF">
            <wp:simplePos x="0" y="0"/>
            <wp:positionH relativeFrom="column">
              <wp:posOffset>-271780</wp:posOffset>
            </wp:positionH>
            <wp:positionV relativeFrom="paragraph">
              <wp:posOffset>501238</wp:posOffset>
            </wp:positionV>
            <wp:extent cx="701040" cy="572135"/>
            <wp:effectExtent l="0" t="0" r="0" b="0"/>
            <wp:wrapNone/>
            <wp:docPr id="690" name="Imag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loupe2.png"/>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701040" cy="572135"/>
                    </a:xfrm>
                    <a:prstGeom prst="rect">
                      <a:avLst/>
                    </a:prstGeom>
                  </pic:spPr>
                </pic:pic>
              </a:graphicData>
            </a:graphic>
            <wp14:sizeRelH relativeFrom="page">
              <wp14:pctWidth>0</wp14:pctWidth>
            </wp14:sizeRelH>
            <wp14:sizeRelV relativeFrom="page">
              <wp14:pctHeight>0</wp14:pctHeight>
            </wp14:sizeRelV>
          </wp:anchor>
        </w:drawing>
      </w:r>
      <w:r w:rsidR="001025B8" w:rsidRPr="00E27927">
        <w:rPr>
          <w:rFonts w:ascii="Marianne ExtraBold" w:hAnsi="Marianne ExtraBold" w:cs="Arial"/>
          <w:color w:val="604C38"/>
          <w:sz w:val="36"/>
          <w:szCs w:val="36"/>
        </w:rPr>
        <w:t>FOYER RESTAURANT</w:t>
      </w:r>
      <w:r w:rsidR="00CC23AC" w:rsidRPr="00E27927">
        <w:rPr>
          <w:rFonts w:ascii="Marianne ExtraBold" w:hAnsi="Marianne ExtraBold" w:cs="Arial"/>
          <w:color w:val="604C38"/>
          <w:sz w:val="36"/>
          <w:szCs w:val="36"/>
        </w:rPr>
        <w:br/>
      </w:r>
    </w:p>
    <w:bookmarkEnd w:id="31"/>
    <w:p w14:paraId="6CAD7B97" w14:textId="20722D47" w:rsidR="004856DD" w:rsidRPr="00E27927" w:rsidRDefault="008E7DEF" w:rsidP="00C15B61">
      <w:pPr>
        <w:spacing w:line="276" w:lineRule="auto"/>
        <w:ind w:right="141"/>
        <w:rPr>
          <w:rFonts w:ascii="Marianne Light" w:hAnsi="Marianne Light" w:cstheme="majorHAnsi"/>
          <w:sz w:val="18"/>
          <w:szCs w:val="18"/>
        </w:rPr>
      </w:pPr>
      <w:r w:rsidRPr="00E27927">
        <w:rPr>
          <w:rFonts w:ascii="Marianne Light" w:hAnsi="Marianne Light" w:cstheme="majorHAnsi"/>
          <w:noProof/>
          <w:sz w:val="18"/>
          <w:szCs w:val="18"/>
          <w:lang w:eastAsia="fr-FR"/>
        </w:rPr>
        <w:lastRenderedPageBreak/>
        <mc:AlternateContent>
          <mc:Choice Requires="wps">
            <w:drawing>
              <wp:anchor distT="0" distB="0" distL="114300" distR="114300" simplePos="0" relativeHeight="251791360" behindDoc="0" locked="0" layoutInCell="1" allowOverlap="1" wp14:anchorId="78B48E30" wp14:editId="2C88586C">
                <wp:simplePos x="0" y="0"/>
                <wp:positionH relativeFrom="column">
                  <wp:posOffset>315595</wp:posOffset>
                </wp:positionH>
                <wp:positionV relativeFrom="paragraph">
                  <wp:posOffset>20097</wp:posOffset>
                </wp:positionV>
                <wp:extent cx="1657350" cy="255905"/>
                <wp:effectExtent l="0" t="0" r="0" b="0"/>
                <wp:wrapNone/>
                <wp:docPr id="689" name="Rectangle 689"/>
                <wp:cNvGraphicFramePr/>
                <a:graphic xmlns:a="http://schemas.openxmlformats.org/drawingml/2006/main">
                  <a:graphicData uri="http://schemas.microsoft.com/office/word/2010/wordprocessingShape">
                    <wps:wsp>
                      <wps:cNvSpPr/>
                      <wps:spPr>
                        <a:xfrm>
                          <a:off x="0" y="0"/>
                          <a:ext cx="1657350" cy="255905"/>
                        </a:xfrm>
                        <a:prstGeom prst="rect">
                          <a:avLst/>
                        </a:prstGeom>
                        <a:solidFill>
                          <a:srgbClr val="D9CBB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DEA625" w14:textId="77777777" w:rsidR="00FD6FA8" w:rsidRPr="00D21E34" w:rsidRDefault="00FD6FA8" w:rsidP="00A57E79">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48E30" id="Rectangle 689" o:spid="_x0000_s1398" style="position:absolute;margin-left:24.85pt;margin-top:1.6pt;width:130.5pt;height:20.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" fillcolor="#d9cbbd" stroked="f" strokeweight="1pt">
                <v:textbox inset="2mm,1mm,2mm,1mm">
                  <w:txbxContent>
                    <w:p w14:paraId="67DEA625" w14:textId="77777777" w:rsidR="00FD6FA8" w:rsidRPr="00D21E34" w:rsidRDefault="00FD6FA8" w:rsidP="00A57E79">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v:rect>
            </w:pict>
          </mc:Fallback>
        </mc:AlternateContent>
      </w:r>
    </w:p>
    <w:p w14:paraId="209E6008" w14:textId="0B26FE71" w:rsidR="004856DD" w:rsidRPr="00E27927" w:rsidRDefault="004856DD" w:rsidP="00C15B61">
      <w:pPr>
        <w:pStyle w:val="NormalWeb"/>
        <w:spacing w:before="0" w:beforeAutospacing="0" w:after="0" w:afterAutospacing="0" w:line="276" w:lineRule="auto"/>
        <w:ind w:right="141"/>
        <w:jc w:val="both"/>
        <w:rPr>
          <w:rFonts w:ascii="Marianne Light" w:hAnsi="Marianne Light" w:cstheme="majorHAnsi"/>
          <w:sz w:val="18"/>
          <w:szCs w:val="18"/>
        </w:rPr>
      </w:pPr>
    </w:p>
    <w:p w14:paraId="2C50B20B" w14:textId="0F208E4B" w:rsidR="001025B8" w:rsidRPr="00E27927" w:rsidRDefault="001025B8" w:rsidP="00C15B61">
      <w:pPr>
        <w:pStyle w:val="NormalWeb"/>
        <w:spacing w:before="0" w:beforeAutospacing="0" w:after="0" w:afterAutospacing="0" w:line="276" w:lineRule="auto"/>
        <w:ind w:left="510" w:right="141"/>
        <w:jc w:val="both"/>
        <w:rPr>
          <w:rFonts w:ascii="Marianne Light" w:hAnsi="Marianne Light" w:cstheme="majorHAnsi"/>
          <w:sz w:val="18"/>
          <w:szCs w:val="18"/>
        </w:rPr>
      </w:pPr>
      <w:r w:rsidRPr="00E27927">
        <w:rPr>
          <w:rFonts w:ascii="Marianne Light" w:hAnsi="Marianne Light" w:cstheme="majorHAnsi"/>
          <w:sz w:val="18"/>
          <w:szCs w:val="18"/>
        </w:rPr>
        <w:t xml:space="preserve">Un </w:t>
      </w:r>
      <w:r w:rsidRPr="00E27927">
        <w:rPr>
          <w:rFonts w:ascii="Marianne Medium" w:eastAsiaTheme="minorHAnsi" w:hAnsi="Marianne Medium" w:cs="Arial"/>
          <w:color w:val="604C38"/>
          <w:sz w:val="18"/>
          <w:szCs w:val="18"/>
          <w:lang w:eastAsia="en-US"/>
        </w:rPr>
        <w:t>foyer-restaurant</w:t>
      </w:r>
      <w:r w:rsidRPr="00E27927">
        <w:rPr>
          <w:rFonts w:ascii="Marianne Light" w:hAnsi="Marianne Light" w:cstheme="majorHAnsi"/>
          <w:sz w:val="18"/>
          <w:szCs w:val="18"/>
        </w:rPr>
        <w:t xml:space="preserve"> est un établissement qui </w:t>
      </w:r>
      <w:r w:rsidRPr="00E27927">
        <w:rPr>
          <w:rFonts w:ascii="Marianne Medium" w:eastAsiaTheme="minorHAnsi" w:hAnsi="Marianne Medium" w:cs="Arial"/>
          <w:color w:val="604C38"/>
          <w:sz w:val="18"/>
          <w:szCs w:val="18"/>
          <w:lang w:eastAsia="en-US"/>
        </w:rPr>
        <w:t xml:space="preserve">propose </w:t>
      </w:r>
      <w:r w:rsidR="00CC23AC" w:rsidRPr="00E27927">
        <w:rPr>
          <w:rFonts w:ascii="Marianne Medium" w:eastAsiaTheme="minorHAnsi" w:hAnsi="Marianne Medium" w:cs="Arial"/>
          <w:color w:val="604C38"/>
          <w:sz w:val="18"/>
          <w:szCs w:val="18"/>
          <w:lang w:eastAsia="en-US"/>
        </w:rPr>
        <w:t>des repas a</w:t>
      </w:r>
      <w:r w:rsidR="009B352C" w:rsidRPr="00E27927">
        <w:rPr>
          <w:rFonts w:ascii="Marianne Medium" w:eastAsiaTheme="minorHAnsi" w:hAnsi="Marianne Medium" w:cs="Arial"/>
          <w:color w:val="604C38"/>
          <w:sz w:val="18"/>
          <w:szCs w:val="18"/>
          <w:lang w:eastAsia="en-US"/>
        </w:rPr>
        <w:t>ux</w:t>
      </w:r>
      <w:r w:rsidR="00141F39" w:rsidRPr="00E27927">
        <w:rPr>
          <w:rFonts w:ascii="Marianne Medium" w:eastAsiaTheme="minorHAnsi" w:hAnsi="Marianne Medium" w:cs="Arial"/>
          <w:color w:val="604C38"/>
          <w:sz w:val="18"/>
          <w:szCs w:val="18"/>
          <w:lang w:eastAsia="en-US"/>
        </w:rPr>
        <w:t xml:space="preserve"> </w:t>
      </w:r>
      <w:r w:rsidRPr="00E27927">
        <w:rPr>
          <w:rFonts w:ascii="Marianne Medium" w:eastAsiaTheme="minorHAnsi" w:hAnsi="Marianne Medium" w:cs="Arial"/>
          <w:color w:val="604C38"/>
          <w:sz w:val="18"/>
          <w:szCs w:val="18"/>
          <w:lang w:eastAsia="en-US"/>
        </w:rPr>
        <w:t>personnes âgées de plus de 65 ans</w:t>
      </w:r>
      <w:r w:rsidRPr="00E27927">
        <w:rPr>
          <w:rFonts w:ascii="Marianne Light" w:hAnsi="Marianne Light" w:cstheme="majorHAnsi"/>
          <w:sz w:val="18"/>
          <w:szCs w:val="18"/>
        </w:rPr>
        <w:t xml:space="preserve"> (ou plus de 60 ans pour les personnes reconnues inaptes au travail), et, pour certains, à leurs invités. Certains foyers restaurants </w:t>
      </w:r>
      <w:r w:rsidRPr="00E27927">
        <w:rPr>
          <w:rFonts w:ascii="Marianne Medium" w:eastAsiaTheme="minorHAnsi" w:hAnsi="Marianne Medium" w:cs="Arial"/>
          <w:color w:val="604C38"/>
          <w:sz w:val="18"/>
          <w:szCs w:val="18"/>
          <w:lang w:eastAsia="en-US"/>
        </w:rPr>
        <w:t xml:space="preserve">accueillent </w:t>
      </w:r>
      <w:r w:rsidR="00CC23AC" w:rsidRPr="00E27927">
        <w:rPr>
          <w:rFonts w:ascii="Marianne Medium" w:eastAsiaTheme="minorHAnsi" w:hAnsi="Marianne Medium" w:cs="Arial"/>
          <w:color w:val="604C38"/>
          <w:sz w:val="18"/>
          <w:szCs w:val="18"/>
          <w:lang w:eastAsia="en-US"/>
        </w:rPr>
        <w:t>aussi</w:t>
      </w:r>
      <w:r w:rsidRPr="00E27927">
        <w:rPr>
          <w:rFonts w:ascii="Marianne Medium" w:eastAsiaTheme="minorHAnsi" w:hAnsi="Marianne Medium" w:cs="Arial"/>
          <w:color w:val="604C38"/>
          <w:sz w:val="18"/>
          <w:szCs w:val="18"/>
          <w:lang w:eastAsia="en-US"/>
        </w:rPr>
        <w:t xml:space="preserve"> les personnes en situation de handicap</w:t>
      </w:r>
      <w:r w:rsidRPr="00E27927">
        <w:rPr>
          <w:rFonts w:ascii="Marianne Light" w:hAnsi="Marianne Light" w:cstheme="majorHAnsi"/>
          <w:sz w:val="18"/>
          <w:szCs w:val="18"/>
        </w:rPr>
        <w:t>.</w:t>
      </w:r>
    </w:p>
    <w:p w14:paraId="2E617D9D" w14:textId="7FCF0488" w:rsidR="00CC23AC" w:rsidRPr="00E27927" w:rsidRDefault="00CC23AC" w:rsidP="00C15B61">
      <w:pPr>
        <w:pStyle w:val="NormalWeb"/>
        <w:spacing w:before="0" w:beforeAutospacing="0" w:after="0" w:afterAutospacing="0" w:line="276" w:lineRule="auto"/>
        <w:ind w:left="510" w:right="141"/>
        <w:jc w:val="both"/>
        <w:rPr>
          <w:rFonts w:ascii="Marianne Light" w:hAnsi="Marianne Light" w:cs="Calibri Light"/>
          <w:sz w:val="18"/>
          <w:szCs w:val="18"/>
        </w:rPr>
      </w:pPr>
      <w:r w:rsidRPr="00E27927">
        <w:rPr>
          <w:rFonts w:ascii="Marianne Light" w:hAnsi="Marianne Light" w:cs="Calibri Light"/>
          <w:noProof/>
          <w:sz w:val="18"/>
          <w:szCs w:val="18"/>
        </w:rPr>
        <w:drawing>
          <wp:anchor distT="0" distB="0" distL="114300" distR="114300" simplePos="0" relativeHeight="251887616" behindDoc="0" locked="0" layoutInCell="1" allowOverlap="1" wp14:anchorId="5F050BB3" wp14:editId="05B4F22B">
            <wp:simplePos x="0" y="0"/>
            <wp:positionH relativeFrom="column">
              <wp:posOffset>-217516</wp:posOffset>
            </wp:positionH>
            <wp:positionV relativeFrom="paragraph">
              <wp:posOffset>305435</wp:posOffset>
            </wp:positionV>
            <wp:extent cx="561975" cy="684530"/>
            <wp:effectExtent l="0" t="0" r="0" b="0"/>
            <wp:wrapNone/>
            <wp:docPr id="503" name="Imag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amouple2.png"/>
                    <pic:cNvPicPr/>
                  </pic:nvPicPr>
                  <pic:blipFill rotWithShape="1">
                    <a:blip r:embed="rId43" cstate="print">
                      <a:extLst>
                        <a:ext uri="{28A0092B-C50C-407E-A947-70E740481C1C}">
                          <a14:useLocalDpi xmlns:a14="http://schemas.microsoft.com/office/drawing/2010/main" val="0"/>
                        </a:ext>
                      </a:extLst>
                    </a:blip>
                    <a:srcRect l="18133" r="14858"/>
                    <a:stretch/>
                  </pic:blipFill>
                  <pic:spPr bwMode="auto">
                    <a:xfrm>
                      <a:off x="0" y="0"/>
                      <a:ext cx="561975" cy="68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25B8" w:rsidRPr="00E27927">
        <w:rPr>
          <w:rFonts w:ascii="Marianne Light" w:hAnsi="Marianne Light" w:cstheme="majorHAnsi"/>
          <w:sz w:val="18"/>
          <w:szCs w:val="18"/>
        </w:rPr>
        <w:t xml:space="preserve">Ils sont gérés par les </w:t>
      </w:r>
      <w:r w:rsidR="000F1024" w:rsidRPr="000F1024">
        <w:rPr>
          <w:rFonts w:ascii="Marianne Light" w:hAnsi="Marianne Light" w:cstheme="majorHAnsi"/>
          <w:bCs/>
          <w:sz w:val="18"/>
          <w:szCs w:val="18"/>
        </w:rPr>
        <w:t>Centres Communaux d’Action Sociale</w:t>
      </w:r>
      <w:r w:rsidR="000F1024" w:rsidRPr="000F1024">
        <w:rPr>
          <w:rFonts w:ascii="Marianne Light" w:hAnsi="Marianne Light" w:cstheme="majorHAnsi"/>
          <w:sz w:val="18"/>
          <w:szCs w:val="18"/>
        </w:rPr>
        <w:t xml:space="preserve"> </w:t>
      </w:r>
      <w:r w:rsidR="000F1024">
        <w:rPr>
          <w:rFonts w:ascii="Marianne Light" w:hAnsi="Marianne Light" w:cstheme="majorHAnsi"/>
          <w:sz w:val="18"/>
          <w:szCs w:val="18"/>
        </w:rPr>
        <w:t>(</w:t>
      </w:r>
      <w:r w:rsidR="001025B8" w:rsidRPr="00E27927">
        <w:rPr>
          <w:rFonts w:ascii="Marianne Light" w:hAnsi="Marianne Light" w:cstheme="majorHAnsi"/>
          <w:sz w:val="18"/>
          <w:szCs w:val="18"/>
        </w:rPr>
        <w:t>CCAS</w:t>
      </w:r>
      <w:r w:rsidR="000F1024">
        <w:rPr>
          <w:rFonts w:ascii="Marianne Light" w:hAnsi="Marianne Light" w:cstheme="majorHAnsi"/>
          <w:sz w:val="18"/>
          <w:szCs w:val="18"/>
        </w:rPr>
        <w:t>)</w:t>
      </w:r>
      <w:r w:rsidR="001025B8" w:rsidRPr="00E27927">
        <w:rPr>
          <w:rFonts w:ascii="Marianne Light" w:hAnsi="Marianne Light" w:cstheme="majorHAnsi"/>
          <w:sz w:val="18"/>
          <w:szCs w:val="18"/>
        </w:rPr>
        <w:t xml:space="preserve"> ou les</w:t>
      </w:r>
      <w:r w:rsidR="000F1024">
        <w:rPr>
          <w:rFonts w:ascii="Marianne Light" w:hAnsi="Marianne Light" w:cstheme="majorHAnsi"/>
          <w:sz w:val="18"/>
          <w:szCs w:val="18"/>
        </w:rPr>
        <w:t xml:space="preserve"> Centres Intercommunaux</w:t>
      </w:r>
      <w:r w:rsidR="000F1024" w:rsidRPr="000F1024">
        <w:rPr>
          <w:rFonts w:ascii="Marianne Light" w:hAnsi="Marianne Light" w:cstheme="majorHAnsi"/>
          <w:sz w:val="18"/>
          <w:szCs w:val="18"/>
        </w:rPr>
        <w:t xml:space="preserve"> d'Action Sociale </w:t>
      </w:r>
      <w:r w:rsidR="000F1024">
        <w:rPr>
          <w:rFonts w:ascii="Marianne Light" w:hAnsi="Marianne Light" w:cstheme="majorHAnsi"/>
          <w:sz w:val="18"/>
          <w:szCs w:val="18"/>
        </w:rPr>
        <w:t>(</w:t>
      </w:r>
      <w:r w:rsidR="001025B8" w:rsidRPr="00E27927">
        <w:rPr>
          <w:rFonts w:ascii="Marianne Light" w:hAnsi="Marianne Light" w:cstheme="majorHAnsi"/>
          <w:sz w:val="18"/>
          <w:szCs w:val="18"/>
        </w:rPr>
        <w:t>CIAS</w:t>
      </w:r>
      <w:r w:rsidR="000F1024">
        <w:rPr>
          <w:rFonts w:ascii="Marianne Light" w:hAnsi="Marianne Light" w:cstheme="majorHAnsi"/>
          <w:sz w:val="18"/>
          <w:szCs w:val="18"/>
        </w:rPr>
        <w:t>)</w:t>
      </w:r>
      <w:r w:rsidR="001025B8" w:rsidRPr="00E27927">
        <w:rPr>
          <w:rFonts w:ascii="Marianne Light" w:hAnsi="Marianne Light" w:cstheme="majorHAnsi"/>
          <w:sz w:val="18"/>
          <w:szCs w:val="18"/>
        </w:rPr>
        <w:t xml:space="preserve"> et dépendent parfois d'un autre établissement (EHPA, logement-foyer, etc.). </w:t>
      </w:r>
    </w:p>
    <w:p w14:paraId="36AACF8D" w14:textId="50E5EFAB" w:rsidR="00CC23AC" w:rsidRPr="00E27927" w:rsidRDefault="00CC23AC" w:rsidP="00C15B61">
      <w:pPr>
        <w:pStyle w:val="NormalWeb"/>
        <w:spacing w:before="0" w:beforeAutospacing="0" w:after="0" w:afterAutospacing="0" w:line="276" w:lineRule="auto"/>
        <w:ind w:left="510" w:right="141"/>
        <w:jc w:val="both"/>
        <w:rPr>
          <w:rFonts w:ascii="Marianne Light" w:hAnsi="Marianne Light" w:cs="Calibri Light"/>
          <w:sz w:val="18"/>
          <w:szCs w:val="18"/>
        </w:rPr>
      </w:pPr>
    </w:p>
    <w:p w14:paraId="5CBF9796" w14:textId="0A98DE3A" w:rsidR="00CC23AC" w:rsidRPr="00E27927" w:rsidRDefault="00CC23AC" w:rsidP="00C15B61">
      <w:pPr>
        <w:pStyle w:val="NormalWeb"/>
        <w:spacing w:before="0" w:beforeAutospacing="0" w:after="0" w:afterAutospacing="0" w:line="276" w:lineRule="auto"/>
        <w:ind w:left="510" w:right="141"/>
        <w:jc w:val="both"/>
        <w:rPr>
          <w:rFonts w:ascii="Marianne Light" w:hAnsi="Marianne Light" w:cs="Calibri Light"/>
          <w:sz w:val="18"/>
          <w:szCs w:val="18"/>
        </w:rPr>
      </w:pPr>
      <w:r w:rsidRPr="00E27927">
        <w:rPr>
          <w:rFonts w:ascii="Marianne Light" w:hAnsi="Marianne Light" w:cs="Calibri Light"/>
          <w:noProof/>
          <w:sz w:val="18"/>
          <w:szCs w:val="18"/>
        </w:rPr>
        <mc:AlternateContent>
          <mc:Choice Requires="wps">
            <w:drawing>
              <wp:anchor distT="0" distB="0" distL="114300" distR="114300" simplePos="0" relativeHeight="251886592" behindDoc="0" locked="0" layoutInCell="1" allowOverlap="1" wp14:anchorId="3F6DFEB3" wp14:editId="09BB0150">
                <wp:simplePos x="0" y="0"/>
                <wp:positionH relativeFrom="margin">
                  <wp:posOffset>306994</wp:posOffset>
                </wp:positionH>
                <wp:positionV relativeFrom="paragraph">
                  <wp:posOffset>12700</wp:posOffset>
                </wp:positionV>
                <wp:extent cx="1400175" cy="252000"/>
                <wp:effectExtent l="0" t="0" r="9525" b="0"/>
                <wp:wrapNone/>
                <wp:docPr id="501" name="Rectangle 501"/>
                <wp:cNvGraphicFramePr/>
                <a:graphic xmlns:a="http://schemas.openxmlformats.org/drawingml/2006/main">
                  <a:graphicData uri="http://schemas.microsoft.com/office/word/2010/wordprocessingShape">
                    <wps:wsp>
                      <wps:cNvSpPr/>
                      <wps:spPr>
                        <a:xfrm>
                          <a:off x="0" y="0"/>
                          <a:ext cx="1400175" cy="252000"/>
                        </a:xfrm>
                        <a:prstGeom prst="rect">
                          <a:avLst/>
                        </a:prstGeom>
                        <a:solidFill>
                          <a:srgbClr val="D9CBB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F156AC" w14:textId="77777777" w:rsidR="00FD6FA8" w:rsidRPr="00D21E34" w:rsidRDefault="00FD6FA8" w:rsidP="00CC23AC">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DFEB3" id="Rectangle 501" o:spid="_x0000_s1399" style="position:absolute;left:0;text-align:left;margin-left:24.15pt;margin-top:1pt;width:110.25pt;height:19.85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" fillcolor="#d9cbbd" stroked="f" strokeweight="1pt">
                <v:textbox inset="2mm,1mm,2mm,1mm">
                  <w:txbxContent>
                    <w:p w14:paraId="54F156AC" w14:textId="77777777" w:rsidR="00FD6FA8" w:rsidRPr="00D21E34" w:rsidRDefault="00FD6FA8" w:rsidP="00CC23AC">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w10:wrap anchorx="margin"/>
              </v:rect>
            </w:pict>
          </mc:Fallback>
        </mc:AlternateContent>
      </w:r>
    </w:p>
    <w:p w14:paraId="60D4B2A7" w14:textId="2BF0983F" w:rsidR="00CC23AC" w:rsidRPr="00E27927" w:rsidRDefault="00CC23AC" w:rsidP="00C15B61">
      <w:pPr>
        <w:pStyle w:val="NormalWeb"/>
        <w:spacing w:before="0" w:beforeAutospacing="0" w:after="0" w:afterAutospacing="0" w:line="276" w:lineRule="auto"/>
        <w:ind w:left="510" w:right="141"/>
        <w:jc w:val="both"/>
        <w:rPr>
          <w:rFonts w:ascii="Marianne Light" w:hAnsi="Marianne Light" w:cs="Calibri Light"/>
          <w:sz w:val="32"/>
          <w:szCs w:val="18"/>
        </w:rPr>
      </w:pPr>
    </w:p>
    <w:p w14:paraId="10B5DF3B" w14:textId="67F0BAAC" w:rsidR="00CC23AC" w:rsidRPr="00E27927" w:rsidRDefault="00CC23AC" w:rsidP="00C15B61">
      <w:pPr>
        <w:pStyle w:val="NormalWeb"/>
        <w:numPr>
          <w:ilvl w:val="0"/>
          <w:numId w:val="46"/>
        </w:numPr>
        <w:spacing w:before="0" w:beforeAutospacing="0" w:after="0" w:afterAutospacing="0" w:line="276" w:lineRule="auto"/>
        <w:ind w:left="870" w:right="141"/>
        <w:jc w:val="both"/>
        <w:rPr>
          <w:rFonts w:ascii="Marianne Light" w:hAnsi="Marianne Light" w:cs="Calibri Light"/>
          <w:sz w:val="18"/>
          <w:szCs w:val="18"/>
        </w:rPr>
      </w:pPr>
      <w:r w:rsidRPr="00E27927">
        <w:rPr>
          <w:rFonts w:ascii="Marianne Light" w:hAnsi="Marianne Light" w:cs="Calibri Light"/>
          <w:sz w:val="18"/>
          <w:szCs w:val="18"/>
        </w:rPr>
        <w:t xml:space="preserve">Si ce n’est pas la vocation première de ce dispositif, il constitue </w:t>
      </w:r>
      <w:r w:rsidRPr="00E27927">
        <w:rPr>
          <w:rFonts w:ascii="Marianne Medium" w:eastAsiaTheme="minorHAnsi" w:hAnsi="Marianne Medium" w:cs="Arial"/>
          <w:color w:val="604C38"/>
          <w:sz w:val="18"/>
          <w:szCs w:val="18"/>
          <w:lang w:eastAsia="en-US"/>
        </w:rPr>
        <w:t xml:space="preserve">une solution de répit au moment des repas </w:t>
      </w:r>
      <w:r w:rsidRPr="00E27927">
        <w:rPr>
          <w:rFonts w:ascii="Marianne Light" w:hAnsi="Marianne Light" w:cs="Calibri Light"/>
          <w:sz w:val="18"/>
          <w:szCs w:val="18"/>
        </w:rPr>
        <w:t>pour les proches aidants.</w:t>
      </w:r>
    </w:p>
    <w:p w14:paraId="1936517F" w14:textId="5EADAF21" w:rsidR="00CC23AC" w:rsidRPr="00E27927" w:rsidRDefault="00C17AE6" w:rsidP="00C15B61">
      <w:pPr>
        <w:pStyle w:val="NormalWeb"/>
        <w:spacing w:before="0" w:beforeAutospacing="0" w:after="0" w:afterAutospacing="0" w:line="276" w:lineRule="auto"/>
        <w:ind w:left="870" w:right="141"/>
        <w:jc w:val="both"/>
        <w:rPr>
          <w:rFonts w:ascii="Marianne Light" w:hAnsi="Marianne Light" w:cs="Calibri Light"/>
          <w:sz w:val="18"/>
          <w:szCs w:val="18"/>
        </w:rPr>
      </w:pPr>
      <w:r w:rsidRPr="00E27927">
        <w:rPr>
          <w:rFonts w:ascii="Marianne Light" w:hAnsi="Marianne Light" w:cs="Calibri Light"/>
          <w:noProof/>
          <w:sz w:val="18"/>
          <w:szCs w:val="18"/>
        </w:rPr>
        <mc:AlternateContent>
          <mc:Choice Requires="wps">
            <w:drawing>
              <wp:anchor distT="0" distB="0" distL="114300" distR="114300" simplePos="0" relativeHeight="251884544" behindDoc="1" locked="0" layoutInCell="1" allowOverlap="1" wp14:anchorId="1642D75D" wp14:editId="25C227A3">
                <wp:simplePos x="0" y="0"/>
                <wp:positionH relativeFrom="margin">
                  <wp:posOffset>-96165</wp:posOffset>
                </wp:positionH>
                <wp:positionV relativeFrom="paragraph">
                  <wp:posOffset>192981</wp:posOffset>
                </wp:positionV>
                <wp:extent cx="6371590" cy="1140031"/>
                <wp:effectExtent l="0" t="0" r="0" b="3175"/>
                <wp:wrapNone/>
                <wp:docPr id="493" name="Rectangle 493"/>
                <wp:cNvGraphicFramePr/>
                <a:graphic xmlns:a="http://schemas.openxmlformats.org/drawingml/2006/main">
                  <a:graphicData uri="http://schemas.microsoft.com/office/word/2010/wordprocessingShape">
                    <wps:wsp>
                      <wps:cNvSpPr/>
                      <wps:spPr>
                        <a:xfrm>
                          <a:off x="0" y="0"/>
                          <a:ext cx="6371590" cy="1140031"/>
                        </a:xfrm>
                        <a:prstGeom prst="rect">
                          <a:avLst/>
                        </a:prstGeom>
                        <a:solidFill>
                          <a:schemeClr val="bg1">
                            <a:lumMod val="9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98F76" id="Rectangle 493" o:spid="_x0000_s1026" style="position:absolute;margin-left:-7.55pt;margin-top:15.2pt;width:501.7pt;height:89.75pt;z-index:-25143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" fillcolor="#f2f2f2 [3052]" stroked="f" strokeweight="1pt">
                <w10:wrap anchorx="margin"/>
              </v:rect>
            </w:pict>
          </mc:Fallback>
        </mc:AlternateContent>
      </w:r>
    </w:p>
    <w:p w14:paraId="41312B20" w14:textId="6445A3E7" w:rsidR="00CC23AC" w:rsidRPr="00E27927" w:rsidRDefault="00CC23AC" w:rsidP="00C15B61">
      <w:pPr>
        <w:pStyle w:val="NormalWeb"/>
        <w:spacing w:before="0" w:beforeAutospacing="0" w:after="0" w:afterAutospacing="0" w:line="276" w:lineRule="auto"/>
        <w:ind w:left="510" w:right="141"/>
        <w:jc w:val="both"/>
        <w:rPr>
          <w:rFonts w:ascii="Marianne Light" w:hAnsi="Marianne Light" w:cs="Calibri Light"/>
          <w:sz w:val="18"/>
          <w:szCs w:val="18"/>
        </w:rPr>
      </w:pPr>
      <w:r w:rsidRPr="00E27927">
        <w:rPr>
          <w:rFonts w:ascii="Marianne Light" w:hAnsi="Marianne Light" w:cs="Calibri Light"/>
          <w:noProof/>
          <w:sz w:val="18"/>
          <w:szCs w:val="18"/>
        </w:rPr>
        <w:drawing>
          <wp:anchor distT="0" distB="0" distL="114300" distR="114300" simplePos="0" relativeHeight="251885568" behindDoc="0" locked="0" layoutInCell="1" allowOverlap="1" wp14:anchorId="283C7333" wp14:editId="11E3C0A0">
            <wp:simplePos x="0" y="0"/>
            <wp:positionH relativeFrom="column">
              <wp:posOffset>93980</wp:posOffset>
            </wp:positionH>
            <wp:positionV relativeFrom="paragraph">
              <wp:posOffset>249555</wp:posOffset>
            </wp:positionV>
            <wp:extent cx="611505" cy="499110"/>
            <wp:effectExtent l="0" t="0" r="0" b="0"/>
            <wp:wrapNone/>
            <wp:docPr id="498" name="Imag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tirelire.png"/>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611505" cy="499110"/>
                    </a:xfrm>
                    <a:prstGeom prst="rect">
                      <a:avLst/>
                    </a:prstGeom>
                  </pic:spPr>
                </pic:pic>
              </a:graphicData>
            </a:graphic>
            <wp14:sizeRelH relativeFrom="page">
              <wp14:pctWidth>0</wp14:pctWidth>
            </wp14:sizeRelH>
            <wp14:sizeRelV relativeFrom="page">
              <wp14:pctHeight>0</wp14:pctHeight>
            </wp14:sizeRelV>
          </wp:anchor>
        </w:drawing>
      </w:r>
    </w:p>
    <w:p w14:paraId="3E597EBB" w14:textId="37B5DF51" w:rsidR="001025B8" w:rsidRPr="00E27927" w:rsidRDefault="001025B8" w:rsidP="00C15B61">
      <w:pPr>
        <w:pStyle w:val="NormalWeb"/>
        <w:spacing w:before="0" w:beforeAutospacing="0" w:after="0" w:afterAutospacing="0" w:line="276" w:lineRule="auto"/>
        <w:ind w:right="141"/>
        <w:jc w:val="both"/>
        <w:rPr>
          <w:rFonts w:ascii="Marianne Light" w:hAnsi="Marianne Light" w:cstheme="majorHAnsi"/>
          <w:sz w:val="18"/>
          <w:szCs w:val="18"/>
        </w:rPr>
      </w:pPr>
    </w:p>
    <w:p w14:paraId="0A5FA9D3" w14:textId="460F7366" w:rsidR="001025B8" w:rsidRPr="00E27927" w:rsidRDefault="001025B8" w:rsidP="00C15B61">
      <w:pPr>
        <w:pStyle w:val="NormalWeb"/>
        <w:spacing w:before="0" w:beforeAutospacing="0" w:after="0" w:afterAutospacing="0" w:line="276" w:lineRule="auto"/>
        <w:ind w:left="1191" w:right="141"/>
        <w:jc w:val="both"/>
        <w:rPr>
          <w:rFonts w:ascii="Marianne Light" w:hAnsi="Marianne Light" w:cstheme="majorHAnsi"/>
          <w:sz w:val="18"/>
          <w:szCs w:val="18"/>
        </w:rPr>
      </w:pPr>
      <w:r w:rsidRPr="00E27927">
        <w:rPr>
          <w:rFonts w:ascii="Marianne Light" w:hAnsi="Marianne Light" w:cstheme="majorHAnsi"/>
          <w:sz w:val="18"/>
          <w:szCs w:val="18"/>
        </w:rPr>
        <w:t xml:space="preserve">Concernant le financement des repas, il est possible d'obtenir </w:t>
      </w:r>
      <w:r w:rsidRPr="00E27927">
        <w:rPr>
          <w:rFonts w:ascii="Marianne Medium" w:eastAsiaTheme="minorHAnsi" w:hAnsi="Marianne Medium" w:cs="Arial"/>
          <w:color w:val="604C38"/>
          <w:sz w:val="18"/>
          <w:szCs w:val="18"/>
          <w:lang w:eastAsia="en-US"/>
        </w:rPr>
        <w:t>une prise en charge des frais de restauration via l'Allocation personnalisée d'autonomie (APA) ou la Prestation de compensation du handicap (PCH)</w:t>
      </w:r>
      <w:r w:rsidRPr="00E27927">
        <w:rPr>
          <w:rFonts w:ascii="Marianne Light" w:hAnsi="Marianne Light" w:cstheme="majorHAnsi"/>
          <w:sz w:val="18"/>
          <w:szCs w:val="18"/>
        </w:rPr>
        <w:t>. Dans le cas contraire, il est possible d'obtenir de l'aide via l'Aide sociale départementale</w:t>
      </w:r>
      <w:r w:rsidR="00CC23AC" w:rsidRPr="00E27927">
        <w:rPr>
          <w:rFonts w:ascii="Marianne Light" w:hAnsi="Marianne Light" w:cstheme="majorHAnsi"/>
          <w:sz w:val="18"/>
          <w:szCs w:val="18"/>
        </w:rPr>
        <w:t>.</w:t>
      </w:r>
      <w:r w:rsidRPr="00E27927">
        <w:rPr>
          <w:rFonts w:ascii="Marianne Light" w:hAnsi="Marianne Light" w:cstheme="majorHAnsi"/>
          <w:sz w:val="18"/>
          <w:szCs w:val="18"/>
        </w:rPr>
        <w:t xml:space="preserve">  </w:t>
      </w:r>
    </w:p>
    <w:p w14:paraId="1302A79F" w14:textId="77777777" w:rsidR="001025B8" w:rsidRPr="00E27927" w:rsidRDefault="001025B8" w:rsidP="00C15B61">
      <w:pPr>
        <w:pStyle w:val="NormalWeb"/>
        <w:spacing w:before="0" w:beforeAutospacing="0" w:after="0" w:afterAutospacing="0" w:line="276" w:lineRule="auto"/>
        <w:ind w:left="1134" w:right="141"/>
        <w:jc w:val="both"/>
        <w:rPr>
          <w:rFonts w:ascii="Marianne Light" w:hAnsi="Marianne Light" w:cstheme="majorHAnsi"/>
          <w:sz w:val="18"/>
          <w:szCs w:val="18"/>
        </w:rPr>
      </w:pPr>
    </w:p>
    <w:p w14:paraId="62BA7B00" w14:textId="4C0FC468" w:rsidR="00CC23AC" w:rsidRPr="00E27927" w:rsidRDefault="007E014D" w:rsidP="00C15B61">
      <w:pPr>
        <w:spacing w:line="276" w:lineRule="auto"/>
        <w:ind w:right="141"/>
        <w:jc w:val="both"/>
        <w:rPr>
          <w:rFonts w:ascii="Marianne Light" w:hAnsi="Marianne Light" w:cstheme="majorHAnsi"/>
          <w:sz w:val="24"/>
          <w:szCs w:val="18"/>
        </w:rPr>
      </w:pPr>
      <w:r w:rsidRPr="00E27927">
        <w:rPr>
          <w:rFonts w:ascii="Marianne Light" w:hAnsi="Marianne Light" w:cstheme="majorHAnsi"/>
          <w:noProof/>
          <w:sz w:val="18"/>
          <w:szCs w:val="18"/>
          <w:lang w:eastAsia="fr-FR"/>
        </w:rPr>
        <mc:AlternateContent>
          <mc:Choice Requires="wps">
            <w:drawing>
              <wp:anchor distT="0" distB="0" distL="114300" distR="114300" simplePos="0" relativeHeight="251890688" behindDoc="0" locked="0" layoutInCell="1" allowOverlap="1" wp14:anchorId="5CB5C777" wp14:editId="696169C7">
                <wp:simplePos x="0" y="0"/>
                <wp:positionH relativeFrom="margin">
                  <wp:posOffset>314325</wp:posOffset>
                </wp:positionH>
                <wp:positionV relativeFrom="paragraph">
                  <wp:posOffset>291769</wp:posOffset>
                </wp:positionV>
                <wp:extent cx="1847850" cy="287020"/>
                <wp:effectExtent l="0" t="0" r="0" b="0"/>
                <wp:wrapNone/>
                <wp:docPr id="519" name="Rectangle 9"/>
                <wp:cNvGraphicFramePr/>
                <a:graphic xmlns:a="http://schemas.openxmlformats.org/drawingml/2006/main">
                  <a:graphicData uri="http://schemas.microsoft.com/office/word/2010/wordprocessingShape">
                    <wps:wsp>
                      <wps:cNvSpPr/>
                      <wps:spPr>
                        <a:xfrm>
                          <a:off x="0" y="0"/>
                          <a:ext cx="1847850" cy="287020"/>
                        </a:xfrm>
                        <a:prstGeom prst="homePlate">
                          <a:avLst/>
                        </a:prstGeom>
                        <a:solidFill>
                          <a:srgbClr val="D9CBB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1A5311" w14:textId="77777777" w:rsidR="00FD6FA8" w:rsidRPr="00F33688" w:rsidRDefault="00FD6FA8" w:rsidP="00CC23AC">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5C777" id="_x0000_s1400" type="#_x0000_t15" style="position:absolute;left:0;text-align:left;margin-left:24.75pt;margin-top:22.95pt;width:145.5pt;height:22.6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" adj="19922" fillcolor="#d9cbbd" stroked="f" strokeweight="1pt">
                <v:textbox inset="2mm,1mm,2mm,1mm">
                  <w:txbxContent>
                    <w:p w14:paraId="6E1A5311" w14:textId="77777777" w:rsidR="00FD6FA8" w:rsidRPr="00F33688" w:rsidRDefault="00FD6FA8" w:rsidP="00CC23AC">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v:textbox>
                <w10:wrap anchorx="margin"/>
              </v:shape>
            </w:pict>
          </mc:Fallback>
        </mc:AlternateContent>
      </w:r>
      <w:r w:rsidRPr="00E27927">
        <w:rPr>
          <w:rFonts w:ascii="Marianne Light" w:hAnsi="Marianne Light" w:cstheme="majorHAnsi"/>
          <w:szCs w:val="18"/>
        </w:rPr>
        <w:t xml:space="preserve"> </w:t>
      </w:r>
    </w:p>
    <w:p w14:paraId="6DBFB5B2" w14:textId="325D9214" w:rsidR="00CC23AC" w:rsidRPr="00E27927" w:rsidRDefault="00CC23AC" w:rsidP="00C15B61">
      <w:pPr>
        <w:spacing w:line="276" w:lineRule="auto"/>
        <w:ind w:right="141"/>
        <w:jc w:val="both"/>
        <w:rPr>
          <w:rFonts w:ascii="Marianne Light" w:hAnsi="Marianne Light" w:cstheme="majorHAnsi"/>
          <w:sz w:val="18"/>
          <w:szCs w:val="18"/>
        </w:rPr>
      </w:pPr>
      <w:r w:rsidRPr="00E27927">
        <w:rPr>
          <w:rFonts w:ascii="Marianne Light" w:hAnsi="Marianne Light" w:cstheme="majorHAnsi"/>
          <w:noProof/>
          <w:sz w:val="18"/>
          <w:szCs w:val="18"/>
          <w:lang w:eastAsia="fr-FR"/>
        </w:rPr>
        <mc:AlternateContent>
          <mc:Choice Requires="wps">
            <w:drawing>
              <wp:anchor distT="0" distB="0" distL="114300" distR="114300" simplePos="0" relativeHeight="251889664" behindDoc="0" locked="0" layoutInCell="1" allowOverlap="1" wp14:anchorId="119B35F9" wp14:editId="557BD963">
                <wp:simplePos x="0" y="0"/>
                <wp:positionH relativeFrom="margin">
                  <wp:posOffset>-95885</wp:posOffset>
                </wp:positionH>
                <wp:positionV relativeFrom="paragraph">
                  <wp:posOffset>119190</wp:posOffset>
                </wp:positionV>
                <wp:extent cx="6372000" cy="1687327"/>
                <wp:effectExtent l="0" t="0" r="10160" b="27305"/>
                <wp:wrapNone/>
                <wp:docPr id="505" name="Rectangle à coins arrondis 505"/>
                <wp:cNvGraphicFramePr/>
                <a:graphic xmlns:a="http://schemas.openxmlformats.org/drawingml/2006/main">
                  <a:graphicData uri="http://schemas.microsoft.com/office/word/2010/wordprocessingShape">
                    <wps:wsp>
                      <wps:cNvSpPr/>
                      <wps:spPr>
                        <a:xfrm>
                          <a:off x="0" y="0"/>
                          <a:ext cx="6372000" cy="1687327"/>
                        </a:xfrm>
                        <a:prstGeom prst="roundRect">
                          <a:avLst>
                            <a:gd name="adj" fmla="val 7060"/>
                          </a:avLst>
                        </a:prstGeom>
                        <a:noFill/>
                        <a:ln>
                          <a:solidFill>
                            <a:srgbClr val="D9CBB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BD1A86" id="Rectangle à coins arrondis 505" o:spid="_x0000_s1026" style="position:absolute;margin-left:-7.55pt;margin-top:9.4pt;width:501.75pt;height:132.8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" filled="f" strokecolor="#d9cbbd" strokeweight="1pt">
                <v:stroke joinstyle="miter"/>
                <w10:wrap anchorx="margin"/>
              </v:roundrect>
            </w:pict>
          </mc:Fallback>
        </mc:AlternateContent>
      </w:r>
    </w:p>
    <w:p w14:paraId="2EACFD80" w14:textId="324DFF96" w:rsidR="00CC23AC" w:rsidRPr="00E27927" w:rsidRDefault="00CC23AC" w:rsidP="00C15B61">
      <w:pPr>
        <w:spacing w:line="276" w:lineRule="auto"/>
        <w:ind w:right="141"/>
        <w:jc w:val="both"/>
        <w:rPr>
          <w:rFonts w:ascii="Marianne Light" w:hAnsi="Marianne Light" w:cstheme="majorHAnsi"/>
          <w:sz w:val="18"/>
          <w:szCs w:val="18"/>
        </w:rPr>
      </w:pPr>
      <w:r w:rsidRPr="00E27927">
        <w:rPr>
          <w:rFonts w:ascii="Marianne Light" w:hAnsi="Marianne Light" w:cstheme="majorHAnsi"/>
          <w:noProof/>
          <w:sz w:val="18"/>
          <w:szCs w:val="18"/>
          <w:lang w:eastAsia="fr-FR"/>
        </w:rPr>
        <mc:AlternateContent>
          <mc:Choice Requires="wps">
            <w:drawing>
              <wp:anchor distT="0" distB="0" distL="114300" distR="114300" simplePos="0" relativeHeight="251888640" behindDoc="0" locked="0" layoutInCell="1" allowOverlap="1" wp14:anchorId="0CA0EBD1" wp14:editId="511D345D">
                <wp:simplePos x="0" y="0"/>
                <wp:positionH relativeFrom="column">
                  <wp:posOffset>-5080</wp:posOffset>
                </wp:positionH>
                <wp:positionV relativeFrom="paragraph">
                  <wp:posOffset>162235</wp:posOffset>
                </wp:positionV>
                <wp:extent cx="6071190" cy="1343396"/>
                <wp:effectExtent l="0" t="0" r="0" b="0"/>
                <wp:wrapNone/>
                <wp:docPr id="504" name="Zone de texte 504"/>
                <wp:cNvGraphicFramePr/>
                <a:graphic xmlns:a="http://schemas.openxmlformats.org/drawingml/2006/main">
                  <a:graphicData uri="http://schemas.microsoft.com/office/word/2010/wordprocessingShape">
                    <wps:wsp>
                      <wps:cNvSpPr txBox="1"/>
                      <wps:spPr>
                        <a:xfrm>
                          <a:off x="0" y="0"/>
                          <a:ext cx="6071190" cy="1343396"/>
                        </a:xfrm>
                        <a:prstGeom prst="rect">
                          <a:avLst/>
                        </a:prstGeom>
                        <a:noFill/>
                        <a:ln w="6350">
                          <a:noFill/>
                        </a:ln>
                      </wps:spPr>
                      <wps:txbx>
                        <w:txbxContent>
                          <w:p w14:paraId="1516FBA2" w14:textId="77777777" w:rsidR="00FD6FA8" w:rsidRPr="00964871" w:rsidRDefault="00FD6FA8" w:rsidP="00964871">
                            <w:pPr>
                              <w:pStyle w:val="Paragraphedeliste"/>
                              <w:numPr>
                                <w:ilvl w:val="0"/>
                                <w:numId w:val="75"/>
                              </w:numPr>
                              <w:rPr>
                                <w:rFonts w:ascii="Marianne Light" w:hAnsi="Marianne Light"/>
                                <w:b/>
                                <w:bCs/>
                                <w:sz w:val="18"/>
                              </w:rPr>
                            </w:pPr>
                            <w:r w:rsidRPr="00964871">
                              <w:rPr>
                                <w:rFonts w:ascii="Marianne Light" w:hAnsi="Marianne Light"/>
                                <w:sz w:val="18"/>
                              </w:rPr>
                              <w:t>Il est possible de se renseigner auprès de sa mairie ou de son conseil départemental</w:t>
                            </w:r>
                          </w:p>
                          <w:p w14:paraId="6A0485CC" w14:textId="77777777" w:rsidR="00FD6FA8" w:rsidRPr="00964871" w:rsidRDefault="00FD6FA8" w:rsidP="00964871">
                            <w:pPr>
                              <w:pStyle w:val="Paragraphedeliste"/>
                              <w:numPr>
                                <w:ilvl w:val="0"/>
                                <w:numId w:val="75"/>
                              </w:numPr>
                              <w:rPr>
                                <w:rFonts w:ascii="Marianne Light" w:hAnsi="Marianne Light"/>
                                <w:b/>
                                <w:bCs/>
                                <w:sz w:val="18"/>
                              </w:rPr>
                            </w:pPr>
                            <w:r w:rsidRPr="00964871">
                              <w:rPr>
                                <w:rFonts w:ascii="Marianne Light" w:hAnsi="Marianne Light"/>
                                <w:sz w:val="18"/>
                              </w:rPr>
                              <w:t>Pour les personnes âgées</w:t>
                            </w:r>
                            <w:r w:rsidRPr="00964871">
                              <w:rPr>
                                <w:rFonts w:ascii="Calibri" w:hAnsi="Calibri" w:cs="Calibri"/>
                                <w:sz w:val="18"/>
                              </w:rPr>
                              <w:t> </w:t>
                            </w:r>
                            <w:r w:rsidRPr="00964871">
                              <w:rPr>
                                <w:rFonts w:ascii="Marianne Light" w:hAnsi="Marianne Light"/>
                                <w:sz w:val="18"/>
                              </w:rPr>
                              <w:t>: les Centre Locaux d’Information et de Coordination pour personnes âgées (CLIC) et les Centres Communaux d’Action Sociale (CCAS)</w:t>
                            </w:r>
                            <w:r w:rsidRPr="00964871">
                              <w:rPr>
                                <w:rFonts w:ascii="Calibri" w:hAnsi="Calibri" w:cs="Calibri"/>
                                <w:sz w:val="18"/>
                              </w:rPr>
                              <w:t> </w:t>
                            </w:r>
                            <w:r w:rsidRPr="00964871">
                              <w:rPr>
                                <w:rFonts w:ascii="Marianne Light" w:hAnsi="Marianne Light"/>
                                <w:sz w:val="18"/>
                              </w:rPr>
                              <w:t xml:space="preserve">peuvent vous renseigner : </w:t>
                            </w:r>
                            <w:hyperlink r:id="rId240" w:history="1">
                              <w:r w:rsidRPr="004C0F77">
                                <w:rPr>
                                  <w:rFonts w:ascii="Marianne Light" w:hAnsi="Marianne Light"/>
                                  <w:color w:val="0070C0"/>
                                  <w:sz w:val="18"/>
                                  <w:u w:val="single"/>
                                </w:rPr>
                                <w:t>Annuaire des centres</w:t>
                              </w:r>
                            </w:hyperlink>
                          </w:p>
                          <w:p w14:paraId="53D00345" w14:textId="4E878332" w:rsidR="00FD6FA8" w:rsidRPr="00964871" w:rsidRDefault="00FD6FA8" w:rsidP="00964871">
                            <w:pPr>
                              <w:pStyle w:val="Paragraphedeliste"/>
                              <w:numPr>
                                <w:ilvl w:val="0"/>
                                <w:numId w:val="75"/>
                              </w:numPr>
                              <w:rPr>
                                <w:rFonts w:ascii="Marianne Light" w:hAnsi="Marianne Light"/>
                                <w:bCs/>
                                <w:sz w:val="18"/>
                              </w:rPr>
                            </w:pPr>
                            <w:r w:rsidRPr="00964871">
                              <w:rPr>
                                <w:rFonts w:ascii="Marianne Light" w:hAnsi="Marianne Light"/>
                                <w:sz w:val="18"/>
                              </w:rPr>
                              <w:t>Pour les personnes handicapées</w:t>
                            </w:r>
                            <w:r w:rsidRPr="00964871">
                              <w:rPr>
                                <w:rFonts w:ascii="Calibri" w:hAnsi="Calibri" w:cs="Calibri"/>
                                <w:sz w:val="18"/>
                              </w:rPr>
                              <w:t> </w:t>
                            </w:r>
                            <w:r w:rsidRPr="00964871">
                              <w:rPr>
                                <w:rFonts w:ascii="Marianne Light" w:hAnsi="Marianne Light"/>
                                <w:sz w:val="18"/>
                              </w:rPr>
                              <w:t>: les Maisons Départementales pour les Personnes Handicapées peuvent vous renseigner sur les solutions disponibles sur votre territoire</w:t>
                            </w:r>
                            <w:r w:rsidRPr="00964871">
                              <w:rPr>
                                <w:rFonts w:ascii="Calibri" w:hAnsi="Calibri" w:cs="Calibri"/>
                                <w:sz w:val="18"/>
                              </w:rPr>
                              <w:t> </w:t>
                            </w:r>
                            <w:r w:rsidRPr="00964871">
                              <w:rPr>
                                <w:rFonts w:ascii="Marianne Light" w:hAnsi="Marianne Light"/>
                                <w:sz w:val="18"/>
                              </w:rPr>
                              <w:t xml:space="preserve">: </w:t>
                            </w:r>
                            <w:hyperlink r:id="rId241" w:history="1">
                              <w:r w:rsidRPr="004C0F77">
                                <w:rPr>
                                  <w:rFonts w:ascii="Marianne Light" w:hAnsi="Marianne Light"/>
                                  <w:color w:val="0070C0"/>
                                  <w:sz w:val="18"/>
                                  <w:u w:val="single"/>
                                </w:rPr>
                                <w:t>Annuaire des MDPH</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0EBD1" id="Zone de texte 504" o:spid="_x0000_s1401" type="#_x0000_t202" style="position:absolute;left:0;text-align:left;margin-left:-.4pt;margin-top:12.75pt;width:478.05pt;height:105.8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" filled="f" stroked="f" strokeweight=".5pt">
                <v:textbox>
                  <w:txbxContent>
                    <w:p w14:paraId="1516FBA2" w14:textId="77777777" w:rsidR="00FD6FA8" w:rsidRPr="00964871" w:rsidRDefault="00FD6FA8" w:rsidP="00964871">
                      <w:pPr>
                        <w:pStyle w:val="Paragraphedeliste"/>
                        <w:numPr>
                          <w:ilvl w:val="0"/>
                          <w:numId w:val="75"/>
                        </w:numPr>
                        <w:rPr>
                          <w:rFonts w:ascii="Marianne Light" w:hAnsi="Marianne Light"/>
                          <w:b/>
                          <w:bCs/>
                          <w:sz w:val="18"/>
                        </w:rPr>
                      </w:pPr>
                      <w:r w:rsidRPr="00964871">
                        <w:rPr>
                          <w:rFonts w:ascii="Marianne Light" w:hAnsi="Marianne Light"/>
                          <w:sz w:val="18"/>
                        </w:rPr>
                        <w:t>Il est possible de se renseigner auprès de sa mairie ou de son conseil départemental</w:t>
                      </w:r>
                    </w:p>
                    <w:p w14:paraId="6A0485CC" w14:textId="77777777" w:rsidR="00FD6FA8" w:rsidRPr="00964871" w:rsidRDefault="00FD6FA8" w:rsidP="00964871">
                      <w:pPr>
                        <w:pStyle w:val="Paragraphedeliste"/>
                        <w:numPr>
                          <w:ilvl w:val="0"/>
                          <w:numId w:val="75"/>
                        </w:numPr>
                        <w:rPr>
                          <w:rFonts w:ascii="Marianne Light" w:hAnsi="Marianne Light"/>
                          <w:b/>
                          <w:bCs/>
                          <w:sz w:val="18"/>
                        </w:rPr>
                      </w:pPr>
                      <w:r w:rsidRPr="00964871">
                        <w:rPr>
                          <w:rFonts w:ascii="Marianne Light" w:hAnsi="Marianne Light"/>
                          <w:sz w:val="18"/>
                        </w:rPr>
                        <w:t>Pour les personnes âgées</w:t>
                      </w:r>
                      <w:r w:rsidRPr="00964871">
                        <w:rPr>
                          <w:rFonts w:ascii="Calibri" w:hAnsi="Calibri" w:cs="Calibri"/>
                          <w:sz w:val="18"/>
                        </w:rPr>
                        <w:t> </w:t>
                      </w:r>
                      <w:r w:rsidRPr="00964871">
                        <w:rPr>
                          <w:rFonts w:ascii="Marianne Light" w:hAnsi="Marianne Light"/>
                          <w:sz w:val="18"/>
                        </w:rPr>
                        <w:t>: les Centre Locaux d’Information et de Coordination pour personnes âgées (CLIC) et les Centres Communaux d’Action Sociale (CCAS)</w:t>
                      </w:r>
                      <w:r w:rsidRPr="00964871">
                        <w:rPr>
                          <w:rFonts w:ascii="Calibri" w:hAnsi="Calibri" w:cs="Calibri"/>
                          <w:sz w:val="18"/>
                        </w:rPr>
                        <w:t> </w:t>
                      </w:r>
                      <w:r w:rsidRPr="00964871">
                        <w:rPr>
                          <w:rFonts w:ascii="Marianne Light" w:hAnsi="Marianne Light"/>
                          <w:sz w:val="18"/>
                        </w:rPr>
                        <w:t xml:space="preserve">peuvent vous renseigner : </w:t>
                      </w:r>
                      <w:hyperlink r:id="rId242" w:history="1">
                        <w:r w:rsidRPr="004C0F77">
                          <w:rPr>
                            <w:rFonts w:ascii="Marianne Light" w:hAnsi="Marianne Light"/>
                            <w:color w:val="0070C0"/>
                            <w:sz w:val="18"/>
                            <w:u w:val="single"/>
                          </w:rPr>
                          <w:t>Annuaire des centres</w:t>
                        </w:r>
                      </w:hyperlink>
                    </w:p>
                    <w:p w14:paraId="53D00345" w14:textId="4E878332" w:rsidR="00FD6FA8" w:rsidRPr="00964871" w:rsidRDefault="00FD6FA8" w:rsidP="00964871">
                      <w:pPr>
                        <w:pStyle w:val="Paragraphedeliste"/>
                        <w:numPr>
                          <w:ilvl w:val="0"/>
                          <w:numId w:val="75"/>
                        </w:numPr>
                        <w:rPr>
                          <w:rFonts w:ascii="Marianne Light" w:hAnsi="Marianne Light"/>
                          <w:bCs/>
                          <w:sz w:val="18"/>
                        </w:rPr>
                      </w:pPr>
                      <w:r w:rsidRPr="00964871">
                        <w:rPr>
                          <w:rFonts w:ascii="Marianne Light" w:hAnsi="Marianne Light"/>
                          <w:sz w:val="18"/>
                        </w:rPr>
                        <w:t>Pour les personnes handicapées</w:t>
                      </w:r>
                      <w:r w:rsidRPr="00964871">
                        <w:rPr>
                          <w:rFonts w:ascii="Calibri" w:hAnsi="Calibri" w:cs="Calibri"/>
                          <w:sz w:val="18"/>
                        </w:rPr>
                        <w:t> </w:t>
                      </w:r>
                      <w:r w:rsidRPr="00964871">
                        <w:rPr>
                          <w:rFonts w:ascii="Marianne Light" w:hAnsi="Marianne Light"/>
                          <w:sz w:val="18"/>
                        </w:rPr>
                        <w:t>: les Maisons Départementales pour les Personnes Handicapées peuvent vous renseigner sur les solutions disponibles sur votre territoire</w:t>
                      </w:r>
                      <w:r w:rsidRPr="00964871">
                        <w:rPr>
                          <w:rFonts w:ascii="Calibri" w:hAnsi="Calibri" w:cs="Calibri"/>
                          <w:sz w:val="18"/>
                        </w:rPr>
                        <w:t> </w:t>
                      </w:r>
                      <w:r w:rsidRPr="00964871">
                        <w:rPr>
                          <w:rFonts w:ascii="Marianne Light" w:hAnsi="Marianne Light"/>
                          <w:sz w:val="18"/>
                        </w:rPr>
                        <w:t xml:space="preserve">: </w:t>
                      </w:r>
                      <w:hyperlink r:id="rId243" w:history="1">
                        <w:r w:rsidRPr="004C0F77">
                          <w:rPr>
                            <w:rFonts w:ascii="Marianne Light" w:hAnsi="Marianne Light"/>
                            <w:color w:val="0070C0"/>
                            <w:sz w:val="18"/>
                            <w:u w:val="single"/>
                          </w:rPr>
                          <w:t>Annuaire des MDPH</w:t>
                        </w:r>
                      </w:hyperlink>
                    </w:p>
                  </w:txbxContent>
                </v:textbox>
              </v:shape>
            </w:pict>
          </mc:Fallback>
        </mc:AlternateContent>
      </w:r>
    </w:p>
    <w:p w14:paraId="0D7C70C1" w14:textId="77777777" w:rsidR="00CC23AC" w:rsidRPr="00E27927" w:rsidRDefault="00CC23AC" w:rsidP="00C15B61">
      <w:pPr>
        <w:spacing w:line="276" w:lineRule="auto"/>
        <w:ind w:right="141"/>
        <w:jc w:val="both"/>
        <w:rPr>
          <w:rFonts w:ascii="Marianne Light" w:hAnsi="Marianne Light" w:cstheme="majorHAnsi"/>
          <w:sz w:val="18"/>
          <w:szCs w:val="18"/>
        </w:rPr>
      </w:pPr>
    </w:p>
    <w:p w14:paraId="642FB63B" w14:textId="77777777" w:rsidR="00CC23AC" w:rsidRPr="00E27927" w:rsidRDefault="00CC23AC" w:rsidP="00C15B61">
      <w:pPr>
        <w:spacing w:line="276" w:lineRule="auto"/>
        <w:ind w:right="141"/>
        <w:jc w:val="both"/>
        <w:rPr>
          <w:rFonts w:ascii="Marianne Light" w:hAnsi="Marianne Light" w:cstheme="majorHAnsi"/>
          <w:sz w:val="18"/>
          <w:szCs w:val="18"/>
        </w:rPr>
      </w:pPr>
    </w:p>
    <w:p w14:paraId="7A4F28BE" w14:textId="4AFC69D5" w:rsidR="001025B8" w:rsidRPr="00E27927" w:rsidRDefault="00380BD7" w:rsidP="00C15B61">
      <w:pPr>
        <w:spacing w:line="276" w:lineRule="auto"/>
        <w:ind w:right="141"/>
        <w:rPr>
          <w:rFonts w:ascii="Marianne" w:hAnsi="Marianne" w:cs="Arial"/>
          <w:sz w:val="28"/>
          <w:szCs w:val="32"/>
        </w:rPr>
      </w:pPr>
      <w:r>
        <w:rPr>
          <w:rFonts w:ascii="Marianne" w:hAnsi="Marianne" w:cs="Arial"/>
          <w:noProof/>
          <w:sz w:val="28"/>
          <w:szCs w:val="32"/>
          <w:lang w:eastAsia="fr-FR"/>
        </w:rPr>
        <w:drawing>
          <wp:anchor distT="0" distB="0" distL="114300" distR="114300" simplePos="0" relativeHeight="252192768" behindDoc="0" locked="0" layoutInCell="1" allowOverlap="1" wp14:anchorId="4FD61FA8" wp14:editId="0AF6C492">
            <wp:simplePos x="0" y="0"/>
            <wp:positionH relativeFrom="column">
              <wp:posOffset>1570355</wp:posOffset>
            </wp:positionH>
            <wp:positionV relativeFrom="paragraph">
              <wp:posOffset>1227018</wp:posOffset>
            </wp:positionV>
            <wp:extent cx="3041411" cy="3041411"/>
            <wp:effectExtent l="0" t="0" r="0" b="0"/>
            <wp:wrapNone/>
            <wp:docPr id="942" name="Imag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Restau.png"/>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3041411" cy="3041411"/>
                    </a:xfrm>
                    <a:prstGeom prst="rect">
                      <a:avLst/>
                    </a:prstGeom>
                  </pic:spPr>
                </pic:pic>
              </a:graphicData>
            </a:graphic>
            <wp14:sizeRelH relativeFrom="page">
              <wp14:pctWidth>0</wp14:pctWidth>
            </wp14:sizeRelH>
            <wp14:sizeRelV relativeFrom="page">
              <wp14:pctHeight>0</wp14:pctHeight>
            </wp14:sizeRelV>
          </wp:anchor>
        </w:drawing>
      </w:r>
    </w:p>
    <w:sectPr w:rsidR="001025B8" w:rsidRPr="00E27927" w:rsidSect="00C17AE6">
      <w:footerReference w:type="default" r:id="rId245"/>
      <w:pgSz w:w="11906" w:h="16838"/>
      <w:pgMar w:top="1134" w:right="1274" w:bottom="1134" w:left="993" w:header="510"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32F76" w14:textId="77777777" w:rsidR="00FD6FA8" w:rsidRDefault="00FD6FA8" w:rsidP="00DF6DC6">
      <w:pPr>
        <w:spacing w:after="0" w:line="240" w:lineRule="auto"/>
      </w:pPr>
      <w:r>
        <w:separator/>
      </w:r>
    </w:p>
    <w:p w14:paraId="13A0B290" w14:textId="77777777" w:rsidR="00FD6FA8" w:rsidRDefault="00FD6FA8"/>
  </w:endnote>
  <w:endnote w:type="continuationSeparator" w:id="0">
    <w:p w14:paraId="68D297A3" w14:textId="77777777" w:rsidR="00FD6FA8" w:rsidRDefault="00FD6FA8" w:rsidP="00DF6DC6">
      <w:pPr>
        <w:spacing w:after="0" w:line="240" w:lineRule="auto"/>
      </w:pPr>
      <w:r>
        <w:continuationSeparator/>
      </w:r>
    </w:p>
    <w:p w14:paraId="72103BFA" w14:textId="77777777" w:rsidR="00FD6FA8" w:rsidRDefault="00FD6F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ianne">
    <w:altName w:val="Times New Roman"/>
    <w:panose1 w:val="00000000000000000000"/>
    <w:charset w:val="00"/>
    <w:family w:val="modern"/>
    <w:notTrueType/>
    <w:pitch w:val="variable"/>
    <w:sig w:usb0="0000000F"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rianne ExtraBold">
    <w:altName w:val="Calibri"/>
    <w:panose1 w:val="00000000000000000000"/>
    <w:charset w:val="00"/>
    <w:family w:val="modern"/>
    <w:notTrueType/>
    <w:pitch w:val="variable"/>
    <w:sig w:usb0="0000000F" w:usb1="00000000" w:usb2="00000000" w:usb3="00000000" w:csb0="00000003" w:csb1="00000000"/>
  </w:font>
  <w:font w:name="Marianne Medium">
    <w:altName w:val="Calibri"/>
    <w:panose1 w:val="00000000000000000000"/>
    <w:charset w:val="00"/>
    <w:family w:val="modern"/>
    <w:notTrueType/>
    <w:pitch w:val="variable"/>
    <w:sig w:usb0="0000000F" w:usb1="00000000" w:usb2="00000000" w:usb3="00000000" w:csb0="00000003" w:csb1="00000000"/>
  </w:font>
  <w:font w:name="Marianne Light">
    <w:altName w:val="Calibri"/>
    <w:panose1 w:val="00000000000000000000"/>
    <w:charset w:val="00"/>
    <w:family w:val="modern"/>
    <w:notTrueType/>
    <w:pitch w:val="variable"/>
    <w:sig w:usb0="0000000F"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224386"/>
      <w:docPartObj>
        <w:docPartGallery w:val="Page Numbers (Bottom of Page)"/>
        <w:docPartUnique/>
      </w:docPartObj>
    </w:sdtPr>
    <w:sdtEndPr>
      <w:rPr>
        <w:rFonts w:ascii="Marianne" w:hAnsi="Marianne"/>
        <w:sz w:val="18"/>
      </w:rPr>
    </w:sdtEndPr>
    <w:sdtContent>
      <w:p w14:paraId="0574CEF2" w14:textId="4FC88A8F" w:rsidR="00FD6FA8" w:rsidRPr="00270B27" w:rsidRDefault="00FD6FA8">
        <w:pPr>
          <w:pStyle w:val="Pieddepage"/>
          <w:jc w:val="center"/>
          <w:rPr>
            <w:rFonts w:ascii="Marianne" w:hAnsi="Marianne"/>
            <w:sz w:val="18"/>
          </w:rPr>
        </w:pPr>
        <w:r w:rsidRPr="00270B27">
          <w:rPr>
            <w:rFonts w:ascii="Marianne" w:hAnsi="Marianne"/>
            <w:sz w:val="18"/>
          </w:rPr>
          <w:fldChar w:fldCharType="begin"/>
        </w:r>
        <w:r w:rsidRPr="00270B27">
          <w:rPr>
            <w:rFonts w:ascii="Marianne" w:hAnsi="Marianne"/>
            <w:sz w:val="18"/>
          </w:rPr>
          <w:instrText>PAGE   \* MERGEFORMAT</w:instrText>
        </w:r>
        <w:r w:rsidRPr="00270B27">
          <w:rPr>
            <w:rFonts w:ascii="Marianne" w:hAnsi="Marianne"/>
            <w:sz w:val="18"/>
          </w:rPr>
          <w:fldChar w:fldCharType="separate"/>
        </w:r>
        <w:r w:rsidR="00C15B61">
          <w:rPr>
            <w:rFonts w:ascii="Marianne" w:hAnsi="Marianne"/>
            <w:noProof/>
            <w:sz w:val="18"/>
          </w:rPr>
          <w:t>22</w:t>
        </w:r>
        <w:r w:rsidRPr="00270B27">
          <w:rPr>
            <w:rFonts w:ascii="Marianne" w:hAnsi="Marianne"/>
            <w:sz w:val="18"/>
          </w:rPr>
          <w:fldChar w:fldCharType="end"/>
        </w:r>
      </w:p>
    </w:sdtContent>
  </w:sdt>
  <w:p w14:paraId="122EB174" w14:textId="77777777" w:rsidR="00FD6FA8" w:rsidRDefault="00FD6FA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8083C" w14:textId="77777777" w:rsidR="00FD6FA8" w:rsidRDefault="00FD6FA8" w:rsidP="00DF6DC6">
      <w:pPr>
        <w:spacing w:after="0" w:line="240" w:lineRule="auto"/>
      </w:pPr>
      <w:r>
        <w:separator/>
      </w:r>
    </w:p>
    <w:p w14:paraId="1730D0DF" w14:textId="77777777" w:rsidR="00FD6FA8" w:rsidRDefault="00FD6FA8"/>
  </w:footnote>
  <w:footnote w:type="continuationSeparator" w:id="0">
    <w:p w14:paraId="45767DB5" w14:textId="77777777" w:rsidR="00FD6FA8" w:rsidRDefault="00FD6FA8" w:rsidP="00DF6DC6">
      <w:pPr>
        <w:spacing w:after="0" w:line="240" w:lineRule="auto"/>
      </w:pPr>
      <w:r>
        <w:continuationSeparator/>
      </w:r>
    </w:p>
    <w:p w14:paraId="6DC1606B" w14:textId="77777777" w:rsidR="00FD6FA8" w:rsidRDefault="00FD6FA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26D1"/>
    <w:multiLevelType w:val="hybridMultilevel"/>
    <w:tmpl w:val="AAB425F8"/>
    <w:lvl w:ilvl="0" w:tplc="16064E5E">
      <w:start w:val="1"/>
      <w:numFmt w:val="bullet"/>
      <w:lvlText w:val=""/>
      <w:lvlJc w:val="left"/>
      <w:pPr>
        <w:ind w:left="720" w:hanging="360"/>
      </w:pPr>
      <w:rPr>
        <w:rFonts w:ascii="Symbol" w:hAnsi="Symbol" w:hint="default"/>
        <w:color w:val="5BAC3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332A81"/>
    <w:multiLevelType w:val="hybridMultilevel"/>
    <w:tmpl w:val="3BE88C7A"/>
    <w:lvl w:ilvl="0" w:tplc="BED6BBC6">
      <w:start w:val="1"/>
      <w:numFmt w:val="bullet"/>
      <w:lvlText w:val="→"/>
      <w:lvlJc w:val="left"/>
      <w:pPr>
        <w:ind w:left="720" w:hanging="360"/>
      </w:pPr>
      <w:rPr>
        <w:rFonts w:ascii="Marianne" w:hAnsi="Marianne" w:hint="default"/>
        <w:b/>
        <w:color w:val="00958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244B3B"/>
    <w:multiLevelType w:val="hybridMultilevel"/>
    <w:tmpl w:val="12B2B392"/>
    <w:lvl w:ilvl="0" w:tplc="1C44C344">
      <w:start w:val="1"/>
      <w:numFmt w:val="bullet"/>
      <w:lvlText w:val="→"/>
      <w:lvlJc w:val="left"/>
      <w:pPr>
        <w:ind w:left="720" w:hanging="360"/>
      </w:pPr>
      <w:rPr>
        <w:rFonts w:ascii="Marianne" w:hAnsi="Marianne" w:hint="default"/>
        <w:b w:val="0"/>
        <w:color w:val="000000" w:themeColor="text1"/>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06477189"/>
    <w:multiLevelType w:val="hybridMultilevel"/>
    <w:tmpl w:val="3A9491A0"/>
    <w:lvl w:ilvl="0" w:tplc="30267770">
      <w:start w:val="1"/>
      <w:numFmt w:val="bullet"/>
      <w:lvlText w:val="→"/>
      <w:lvlJc w:val="left"/>
      <w:pPr>
        <w:ind w:left="720" w:hanging="360"/>
      </w:pPr>
      <w:rPr>
        <w:rFonts w:ascii="Marianne" w:hAnsi="Marianne" w:hint="default"/>
        <w:b/>
        <w:color w:val="00958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6F122D"/>
    <w:multiLevelType w:val="hybridMultilevel"/>
    <w:tmpl w:val="E42AE392"/>
    <w:lvl w:ilvl="0" w:tplc="D8BEA51A">
      <w:start w:val="1"/>
      <w:numFmt w:val="bullet"/>
      <w:lvlText w:val=""/>
      <w:lvlJc w:val="left"/>
      <w:pPr>
        <w:ind w:left="1174" w:hanging="360"/>
      </w:pPr>
      <w:rPr>
        <w:rFonts w:ascii="Symbol" w:hAnsi="Symbol" w:hint="default"/>
        <w:color w:val="64094D"/>
      </w:rPr>
    </w:lvl>
    <w:lvl w:ilvl="1" w:tplc="040C0003" w:tentative="1">
      <w:start w:val="1"/>
      <w:numFmt w:val="bullet"/>
      <w:lvlText w:val="o"/>
      <w:lvlJc w:val="left"/>
      <w:pPr>
        <w:ind w:left="1894" w:hanging="360"/>
      </w:pPr>
      <w:rPr>
        <w:rFonts w:ascii="Courier New" w:hAnsi="Courier New" w:cs="Courier New" w:hint="default"/>
      </w:rPr>
    </w:lvl>
    <w:lvl w:ilvl="2" w:tplc="040C0005" w:tentative="1">
      <w:start w:val="1"/>
      <w:numFmt w:val="bullet"/>
      <w:lvlText w:val=""/>
      <w:lvlJc w:val="left"/>
      <w:pPr>
        <w:ind w:left="2614" w:hanging="360"/>
      </w:pPr>
      <w:rPr>
        <w:rFonts w:ascii="Wingdings" w:hAnsi="Wingdings" w:hint="default"/>
      </w:rPr>
    </w:lvl>
    <w:lvl w:ilvl="3" w:tplc="040C0001" w:tentative="1">
      <w:start w:val="1"/>
      <w:numFmt w:val="bullet"/>
      <w:lvlText w:val=""/>
      <w:lvlJc w:val="left"/>
      <w:pPr>
        <w:ind w:left="3334" w:hanging="360"/>
      </w:pPr>
      <w:rPr>
        <w:rFonts w:ascii="Symbol" w:hAnsi="Symbol" w:hint="default"/>
      </w:rPr>
    </w:lvl>
    <w:lvl w:ilvl="4" w:tplc="040C0003" w:tentative="1">
      <w:start w:val="1"/>
      <w:numFmt w:val="bullet"/>
      <w:lvlText w:val="o"/>
      <w:lvlJc w:val="left"/>
      <w:pPr>
        <w:ind w:left="4054" w:hanging="360"/>
      </w:pPr>
      <w:rPr>
        <w:rFonts w:ascii="Courier New" w:hAnsi="Courier New" w:cs="Courier New" w:hint="default"/>
      </w:rPr>
    </w:lvl>
    <w:lvl w:ilvl="5" w:tplc="040C0005" w:tentative="1">
      <w:start w:val="1"/>
      <w:numFmt w:val="bullet"/>
      <w:lvlText w:val=""/>
      <w:lvlJc w:val="left"/>
      <w:pPr>
        <w:ind w:left="4774" w:hanging="360"/>
      </w:pPr>
      <w:rPr>
        <w:rFonts w:ascii="Wingdings" w:hAnsi="Wingdings" w:hint="default"/>
      </w:rPr>
    </w:lvl>
    <w:lvl w:ilvl="6" w:tplc="040C0001" w:tentative="1">
      <w:start w:val="1"/>
      <w:numFmt w:val="bullet"/>
      <w:lvlText w:val=""/>
      <w:lvlJc w:val="left"/>
      <w:pPr>
        <w:ind w:left="5494" w:hanging="360"/>
      </w:pPr>
      <w:rPr>
        <w:rFonts w:ascii="Symbol" w:hAnsi="Symbol" w:hint="default"/>
      </w:rPr>
    </w:lvl>
    <w:lvl w:ilvl="7" w:tplc="040C0003" w:tentative="1">
      <w:start w:val="1"/>
      <w:numFmt w:val="bullet"/>
      <w:lvlText w:val="o"/>
      <w:lvlJc w:val="left"/>
      <w:pPr>
        <w:ind w:left="6214" w:hanging="360"/>
      </w:pPr>
      <w:rPr>
        <w:rFonts w:ascii="Courier New" w:hAnsi="Courier New" w:cs="Courier New" w:hint="default"/>
      </w:rPr>
    </w:lvl>
    <w:lvl w:ilvl="8" w:tplc="040C0005" w:tentative="1">
      <w:start w:val="1"/>
      <w:numFmt w:val="bullet"/>
      <w:lvlText w:val=""/>
      <w:lvlJc w:val="left"/>
      <w:pPr>
        <w:ind w:left="6934" w:hanging="360"/>
      </w:pPr>
      <w:rPr>
        <w:rFonts w:ascii="Wingdings" w:hAnsi="Wingdings" w:hint="default"/>
      </w:rPr>
    </w:lvl>
  </w:abstractNum>
  <w:abstractNum w:abstractNumId="5" w15:restartNumberingAfterBreak="0">
    <w:nsid w:val="089B4C93"/>
    <w:multiLevelType w:val="hybridMultilevel"/>
    <w:tmpl w:val="D420710C"/>
    <w:lvl w:ilvl="0" w:tplc="B9A69162">
      <w:start w:val="1"/>
      <w:numFmt w:val="bullet"/>
      <w:lvlText w:val="→"/>
      <w:lvlJc w:val="left"/>
      <w:pPr>
        <w:ind w:left="720" w:hanging="360"/>
      </w:pPr>
      <w:rPr>
        <w:rFonts w:ascii="Marianne" w:hAnsi="Marianne" w:hint="default"/>
        <w:b/>
        <w:color w:val="933E4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B98772F"/>
    <w:multiLevelType w:val="hybridMultilevel"/>
    <w:tmpl w:val="D952B74E"/>
    <w:lvl w:ilvl="0" w:tplc="D2C08ED0">
      <w:start w:val="1"/>
      <w:numFmt w:val="bullet"/>
      <w:lvlText w:val=""/>
      <w:lvlJc w:val="left"/>
      <w:pPr>
        <w:ind w:left="720" w:hanging="360"/>
      </w:pPr>
      <w:rPr>
        <w:rFonts w:ascii="Symbol" w:hAnsi="Symbol" w:hint="default"/>
        <w:color w:val="D88179"/>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104E379D"/>
    <w:multiLevelType w:val="hybridMultilevel"/>
    <w:tmpl w:val="7C94DF3C"/>
    <w:lvl w:ilvl="0" w:tplc="EF10C6AE">
      <w:start w:val="1"/>
      <w:numFmt w:val="bullet"/>
      <w:lvlText w:val="→"/>
      <w:lvlJc w:val="left"/>
      <w:pPr>
        <w:ind w:left="720" w:hanging="360"/>
      </w:pPr>
      <w:rPr>
        <w:rFonts w:ascii="Marianne" w:hAnsi="Marianne" w:hint="default"/>
        <w:b/>
        <w:color w:val="F26B2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0ED17B5"/>
    <w:multiLevelType w:val="hybridMultilevel"/>
    <w:tmpl w:val="F8F21C76"/>
    <w:lvl w:ilvl="0" w:tplc="3FF06BD8">
      <w:start w:val="1"/>
      <w:numFmt w:val="bullet"/>
      <w:lvlText w:val="→"/>
      <w:lvlJc w:val="left"/>
      <w:pPr>
        <w:ind w:left="1080" w:hanging="360"/>
      </w:pPr>
      <w:rPr>
        <w:rFonts w:ascii="Marianne" w:hAnsi="Marianne" w:hint="default"/>
        <w:color w:val="auto"/>
        <w:sz w:val="18"/>
        <w:szCs w:val="18"/>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12556F9D"/>
    <w:multiLevelType w:val="hybridMultilevel"/>
    <w:tmpl w:val="683A17EE"/>
    <w:lvl w:ilvl="0" w:tplc="D8B8B3E0">
      <w:start w:val="1"/>
      <w:numFmt w:val="bullet"/>
      <w:lvlText w:val="→"/>
      <w:lvlJc w:val="left"/>
      <w:pPr>
        <w:ind w:left="720" w:hanging="360"/>
      </w:pPr>
      <w:rPr>
        <w:rFonts w:ascii="Marianne" w:hAnsi="Marianne" w:hint="default"/>
        <w:b/>
        <w:color w:val="00968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268562F"/>
    <w:multiLevelType w:val="hybridMultilevel"/>
    <w:tmpl w:val="F3300662"/>
    <w:lvl w:ilvl="0" w:tplc="15C6A77C">
      <w:start w:val="1"/>
      <w:numFmt w:val="bullet"/>
      <w:lvlText w:val="→"/>
      <w:lvlJc w:val="left"/>
      <w:pPr>
        <w:ind w:left="1080" w:hanging="360"/>
      </w:pPr>
      <w:rPr>
        <w:rFonts w:ascii="Marianne" w:hAnsi="Marianne" w:hint="default"/>
        <w:color w:val="009685"/>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12AF023B"/>
    <w:multiLevelType w:val="hybridMultilevel"/>
    <w:tmpl w:val="A282D12C"/>
    <w:lvl w:ilvl="0" w:tplc="2A1A6E38">
      <w:start w:val="1"/>
      <w:numFmt w:val="bullet"/>
      <w:lvlText w:val="→"/>
      <w:lvlJc w:val="left"/>
      <w:pPr>
        <w:ind w:left="720" w:hanging="360"/>
      </w:pPr>
      <w:rPr>
        <w:rFonts w:ascii="Marianne" w:hAnsi="Marianne" w:hint="default"/>
        <w:b/>
        <w:color w:val="64094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45E14D0"/>
    <w:multiLevelType w:val="hybridMultilevel"/>
    <w:tmpl w:val="23D86C78"/>
    <w:lvl w:ilvl="0" w:tplc="B9A69162">
      <w:start w:val="1"/>
      <w:numFmt w:val="bullet"/>
      <w:lvlText w:val="→"/>
      <w:lvlJc w:val="left"/>
      <w:pPr>
        <w:ind w:left="720" w:hanging="360"/>
      </w:pPr>
      <w:rPr>
        <w:rFonts w:ascii="Marianne" w:hAnsi="Marianne" w:hint="default"/>
        <w:b/>
        <w:color w:val="933E4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64213F1"/>
    <w:multiLevelType w:val="hybridMultilevel"/>
    <w:tmpl w:val="8AC8944A"/>
    <w:lvl w:ilvl="0" w:tplc="BF8A9642">
      <w:start w:val="1"/>
      <w:numFmt w:val="bullet"/>
      <w:lvlText w:val="→"/>
      <w:lvlJc w:val="left"/>
      <w:pPr>
        <w:ind w:left="1080" w:hanging="360"/>
      </w:pPr>
      <w:rPr>
        <w:rFonts w:ascii="Marianne" w:hAnsi="Marianne"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17D91E71"/>
    <w:multiLevelType w:val="hybridMultilevel"/>
    <w:tmpl w:val="448AE612"/>
    <w:lvl w:ilvl="0" w:tplc="EBB41F56">
      <w:start w:val="1"/>
      <w:numFmt w:val="bullet"/>
      <w:lvlText w:val="→"/>
      <w:lvlJc w:val="left"/>
      <w:pPr>
        <w:ind w:left="720" w:hanging="360"/>
      </w:pPr>
      <w:rPr>
        <w:rFonts w:ascii="Marianne" w:hAnsi="Marianne"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83E2AE5"/>
    <w:multiLevelType w:val="hybridMultilevel"/>
    <w:tmpl w:val="EC446E30"/>
    <w:lvl w:ilvl="0" w:tplc="B9A69162">
      <w:start w:val="1"/>
      <w:numFmt w:val="bullet"/>
      <w:lvlText w:val="→"/>
      <w:lvlJc w:val="left"/>
      <w:pPr>
        <w:ind w:left="720" w:hanging="360"/>
      </w:pPr>
      <w:rPr>
        <w:rFonts w:ascii="Marianne" w:hAnsi="Marianne" w:hint="default"/>
        <w:b/>
        <w:color w:val="933E4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8B806B1"/>
    <w:multiLevelType w:val="hybridMultilevel"/>
    <w:tmpl w:val="B860B9AC"/>
    <w:lvl w:ilvl="0" w:tplc="7D06B77A">
      <w:start w:val="1"/>
      <w:numFmt w:val="bullet"/>
      <w:lvlText w:val=""/>
      <w:lvlJc w:val="left"/>
      <w:pPr>
        <w:ind w:left="644" w:hanging="360"/>
      </w:pPr>
      <w:rPr>
        <w:rFonts w:ascii="Symbol" w:hAnsi="Symbol" w:hint="default"/>
        <w:color w:val="D88179"/>
      </w:rPr>
    </w:lvl>
    <w:lvl w:ilvl="1" w:tplc="040C0003">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7" w15:restartNumberingAfterBreak="0">
    <w:nsid w:val="19807C5B"/>
    <w:multiLevelType w:val="hybridMultilevel"/>
    <w:tmpl w:val="1DF8F638"/>
    <w:lvl w:ilvl="0" w:tplc="F24A9EB8">
      <w:start w:val="1"/>
      <w:numFmt w:val="bullet"/>
      <w:lvlText w:val="→"/>
      <w:lvlJc w:val="left"/>
      <w:pPr>
        <w:ind w:left="720" w:hanging="360"/>
      </w:pPr>
      <w:rPr>
        <w:rFonts w:ascii="Marianne" w:hAnsi="Marianne" w:hint="default"/>
        <w:b/>
        <w:color w:val="604C3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C0A5379"/>
    <w:multiLevelType w:val="hybridMultilevel"/>
    <w:tmpl w:val="5318448A"/>
    <w:lvl w:ilvl="0" w:tplc="F7622E22">
      <w:start w:val="1"/>
      <w:numFmt w:val="bullet"/>
      <w:lvlText w:val="-"/>
      <w:lvlJc w:val="left"/>
      <w:pPr>
        <w:ind w:left="1068" w:hanging="360"/>
      </w:pPr>
      <w:rPr>
        <w:rFonts w:ascii="Marianne" w:hAnsi="Marianne" w:cs="Times New Roman" w:hint="default"/>
        <w:color w:val="auto"/>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15:restartNumberingAfterBreak="0">
    <w:nsid w:val="1D586589"/>
    <w:multiLevelType w:val="hybridMultilevel"/>
    <w:tmpl w:val="A11076EE"/>
    <w:lvl w:ilvl="0" w:tplc="EF10C6AE">
      <w:start w:val="1"/>
      <w:numFmt w:val="bullet"/>
      <w:lvlText w:val="→"/>
      <w:lvlJc w:val="left"/>
      <w:pPr>
        <w:ind w:left="1967" w:hanging="360"/>
      </w:pPr>
      <w:rPr>
        <w:rFonts w:ascii="Marianne" w:hAnsi="Marianne" w:hint="default"/>
        <w:b/>
        <w:color w:val="F26B23"/>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20" w15:restartNumberingAfterBreak="0">
    <w:nsid w:val="1DFB663C"/>
    <w:multiLevelType w:val="hybridMultilevel"/>
    <w:tmpl w:val="5B4835A2"/>
    <w:lvl w:ilvl="0" w:tplc="1450A3BE">
      <w:start w:val="1"/>
      <w:numFmt w:val="bullet"/>
      <w:lvlText w:val=""/>
      <w:lvlJc w:val="left"/>
      <w:pPr>
        <w:ind w:left="1800" w:hanging="360"/>
      </w:pPr>
      <w:rPr>
        <w:rFonts w:ascii="Symbol" w:hAnsi="Symbol" w:hint="default"/>
        <w:color w:val="009685"/>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1" w15:restartNumberingAfterBreak="0">
    <w:nsid w:val="1F8A2C78"/>
    <w:multiLevelType w:val="hybridMultilevel"/>
    <w:tmpl w:val="0BDEC470"/>
    <w:lvl w:ilvl="0" w:tplc="756637B6">
      <w:start w:val="1"/>
      <w:numFmt w:val="bullet"/>
      <w:lvlText w:val=""/>
      <w:lvlJc w:val="left"/>
      <w:pPr>
        <w:ind w:left="1174" w:hanging="360"/>
      </w:pPr>
      <w:rPr>
        <w:rFonts w:ascii="Wingdings 2" w:hAnsi="Wingdings 2" w:hint="default"/>
        <w:color w:val="F26B23"/>
      </w:rPr>
    </w:lvl>
    <w:lvl w:ilvl="1" w:tplc="040C0003" w:tentative="1">
      <w:start w:val="1"/>
      <w:numFmt w:val="bullet"/>
      <w:lvlText w:val="o"/>
      <w:lvlJc w:val="left"/>
      <w:pPr>
        <w:ind w:left="1894" w:hanging="360"/>
      </w:pPr>
      <w:rPr>
        <w:rFonts w:ascii="Courier New" w:hAnsi="Courier New" w:cs="Courier New" w:hint="default"/>
      </w:rPr>
    </w:lvl>
    <w:lvl w:ilvl="2" w:tplc="040C0005" w:tentative="1">
      <w:start w:val="1"/>
      <w:numFmt w:val="bullet"/>
      <w:lvlText w:val=""/>
      <w:lvlJc w:val="left"/>
      <w:pPr>
        <w:ind w:left="2614" w:hanging="360"/>
      </w:pPr>
      <w:rPr>
        <w:rFonts w:ascii="Wingdings" w:hAnsi="Wingdings" w:hint="default"/>
      </w:rPr>
    </w:lvl>
    <w:lvl w:ilvl="3" w:tplc="040C0001" w:tentative="1">
      <w:start w:val="1"/>
      <w:numFmt w:val="bullet"/>
      <w:lvlText w:val=""/>
      <w:lvlJc w:val="left"/>
      <w:pPr>
        <w:ind w:left="3334" w:hanging="360"/>
      </w:pPr>
      <w:rPr>
        <w:rFonts w:ascii="Symbol" w:hAnsi="Symbol" w:hint="default"/>
      </w:rPr>
    </w:lvl>
    <w:lvl w:ilvl="4" w:tplc="040C0003" w:tentative="1">
      <w:start w:val="1"/>
      <w:numFmt w:val="bullet"/>
      <w:lvlText w:val="o"/>
      <w:lvlJc w:val="left"/>
      <w:pPr>
        <w:ind w:left="4054" w:hanging="360"/>
      </w:pPr>
      <w:rPr>
        <w:rFonts w:ascii="Courier New" w:hAnsi="Courier New" w:cs="Courier New" w:hint="default"/>
      </w:rPr>
    </w:lvl>
    <w:lvl w:ilvl="5" w:tplc="040C0005" w:tentative="1">
      <w:start w:val="1"/>
      <w:numFmt w:val="bullet"/>
      <w:lvlText w:val=""/>
      <w:lvlJc w:val="left"/>
      <w:pPr>
        <w:ind w:left="4774" w:hanging="360"/>
      </w:pPr>
      <w:rPr>
        <w:rFonts w:ascii="Wingdings" w:hAnsi="Wingdings" w:hint="default"/>
      </w:rPr>
    </w:lvl>
    <w:lvl w:ilvl="6" w:tplc="040C0001" w:tentative="1">
      <w:start w:val="1"/>
      <w:numFmt w:val="bullet"/>
      <w:lvlText w:val=""/>
      <w:lvlJc w:val="left"/>
      <w:pPr>
        <w:ind w:left="5494" w:hanging="360"/>
      </w:pPr>
      <w:rPr>
        <w:rFonts w:ascii="Symbol" w:hAnsi="Symbol" w:hint="default"/>
      </w:rPr>
    </w:lvl>
    <w:lvl w:ilvl="7" w:tplc="040C0003" w:tentative="1">
      <w:start w:val="1"/>
      <w:numFmt w:val="bullet"/>
      <w:lvlText w:val="o"/>
      <w:lvlJc w:val="left"/>
      <w:pPr>
        <w:ind w:left="6214" w:hanging="360"/>
      </w:pPr>
      <w:rPr>
        <w:rFonts w:ascii="Courier New" w:hAnsi="Courier New" w:cs="Courier New" w:hint="default"/>
      </w:rPr>
    </w:lvl>
    <w:lvl w:ilvl="8" w:tplc="040C0005" w:tentative="1">
      <w:start w:val="1"/>
      <w:numFmt w:val="bullet"/>
      <w:lvlText w:val=""/>
      <w:lvlJc w:val="left"/>
      <w:pPr>
        <w:ind w:left="6934" w:hanging="360"/>
      </w:pPr>
      <w:rPr>
        <w:rFonts w:ascii="Wingdings" w:hAnsi="Wingdings" w:hint="default"/>
      </w:rPr>
    </w:lvl>
  </w:abstractNum>
  <w:abstractNum w:abstractNumId="22" w15:restartNumberingAfterBreak="0">
    <w:nsid w:val="21D17625"/>
    <w:multiLevelType w:val="hybridMultilevel"/>
    <w:tmpl w:val="ED4AE0AC"/>
    <w:lvl w:ilvl="0" w:tplc="C910F88C">
      <w:start w:val="1"/>
      <w:numFmt w:val="bullet"/>
      <w:lvlText w:val="→"/>
      <w:lvlJc w:val="left"/>
      <w:pPr>
        <w:ind w:left="870" w:hanging="360"/>
      </w:pPr>
      <w:rPr>
        <w:rFonts w:ascii="Marianne" w:hAnsi="Marianne" w:hint="default"/>
        <w:color w:val="auto"/>
        <w:sz w:val="18"/>
        <w:szCs w:val="18"/>
      </w:rPr>
    </w:lvl>
    <w:lvl w:ilvl="1" w:tplc="040C0003" w:tentative="1">
      <w:start w:val="1"/>
      <w:numFmt w:val="bullet"/>
      <w:lvlText w:val="o"/>
      <w:lvlJc w:val="left"/>
      <w:pPr>
        <w:ind w:left="1590" w:hanging="360"/>
      </w:pPr>
      <w:rPr>
        <w:rFonts w:ascii="Courier New" w:hAnsi="Courier New" w:cs="Courier New" w:hint="default"/>
      </w:rPr>
    </w:lvl>
    <w:lvl w:ilvl="2" w:tplc="040C0005" w:tentative="1">
      <w:start w:val="1"/>
      <w:numFmt w:val="bullet"/>
      <w:lvlText w:val=""/>
      <w:lvlJc w:val="left"/>
      <w:pPr>
        <w:ind w:left="2310" w:hanging="360"/>
      </w:pPr>
      <w:rPr>
        <w:rFonts w:ascii="Wingdings" w:hAnsi="Wingdings" w:hint="default"/>
      </w:rPr>
    </w:lvl>
    <w:lvl w:ilvl="3" w:tplc="040C0001" w:tentative="1">
      <w:start w:val="1"/>
      <w:numFmt w:val="bullet"/>
      <w:lvlText w:val=""/>
      <w:lvlJc w:val="left"/>
      <w:pPr>
        <w:ind w:left="3030" w:hanging="360"/>
      </w:pPr>
      <w:rPr>
        <w:rFonts w:ascii="Symbol" w:hAnsi="Symbol" w:hint="default"/>
      </w:rPr>
    </w:lvl>
    <w:lvl w:ilvl="4" w:tplc="040C0003" w:tentative="1">
      <w:start w:val="1"/>
      <w:numFmt w:val="bullet"/>
      <w:lvlText w:val="o"/>
      <w:lvlJc w:val="left"/>
      <w:pPr>
        <w:ind w:left="3750" w:hanging="360"/>
      </w:pPr>
      <w:rPr>
        <w:rFonts w:ascii="Courier New" w:hAnsi="Courier New" w:cs="Courier New" w:hint="default"/>
      </w:rPr>
    </w:lvl>
    <w:lvl w:ilvl="5" w:tplc="040C0005" w:tentative="1">
      <w:start w:val="1"/>
      <w:numFmt w:val="bullet"/>
      <w:lvlText w:val=""/>
      <w:lvlJc w:val="left"/>
      <w:pPr>
        <w:ind w:left="4470" w:hanging="360"/>
      </w:pPr>
      <w:rPr>
        <w:rFonts w:ascii="Wingdings" w:hAnsi="Wingdings" w:hint="default"/>
      </w:rPr>
    </w:lvl>
    <w:lvl w:ilvl="6" w:tplc="040C0001" w:tentative="1">
      <w:start w:val="1"/>
      <w:numFmt w:val="bullet"/>
      <w:lvlText w:val=""/>
      <w:lvlJc w:val="left"/>
      <w:pPr>
        <w:ind w:left="5190" w:hanging="360"/>
      </w:pPr>
      <w:rPr>
        <w:rFonts w:ascii="Symbol" w:hAnsi="Symbol" w:hint="default"/>
      </w:rPr>
    </w:lvl>
    <w:lvl w:ilvl="7" w:tplc="040C0003" w:tentative="1">
      <w:start w:val="1"/>
      <w:numFmt w:val="bullet"/>
      <w:lvlText w:val="o"/>
      <w:lvlJc w:val="left"/>
      <w:pPr>
        <w:ind w:left="5910" w:hanging="360"/>
      </w:pPr>
      <w:rPr>
        <w:rFonts w:ascii="Courier New" w:hAnsi="Courier New" w:cs="Courier New" w:hint="default"/>
      </w:rPr>
    </w:lvl>
    <w:lvl w:ilvl="8" w:tplc="040C0005" w:tentative="1">
      <w:start w:val="1"/>
      <w:numFmt w:val="bullet"/>
      <w:lvlText w:val=""/>
      <w:lvlJc w:val="left"/>
      <w:pPr>
        <w:ind w:left="6630" w:hanging="360"/>
      </w:pPr>
      <w:rPr>
        <w:rFonts w:ascii="Wingdings" w:hAnsi="Wingdings" w:hint="default"/>
      </w:rPr>
    </w:lvl>
  </w:abstractNum>
  <w:abstractNum w:abstractNumId="23" w15:restartNumberingAfterBreak="0">
    <w:nsid w:val="23AF179A"/>
    <w:multiLevelType w:val="hybridMultilevel"/>
    <w:tmpl w:val="3B6C0062"/>
    <w:lvl w:ilvl="0" w:tplc="BF8A9642">
      <w:start w:val="1"/>
      <w:numFmt w:val="bullet"/>
      <w:lvlText w:val="→"/>
      <w:lvlJc w:val="left"/>
      <w:pPr>
        <w:ind w:left="1080" w:hanging="360"/>
      </w:pPr>
      <w:rPr>
        <w:rFonts w:ascii="Marianne" w:hAnsi="Marianne"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278D0DD2"/>
    <w:multiLevelType w:val="hybridMultilevel"/>
    <w:tmpl w:val="C51AF8A0"/>
    <w:lvl w:ilvl="0" w:tplc="1C44C344">
      <w:start w:val="1"/>
      <w:numFmt w:val="bullet"/>
      <w:lvlText w:val="→"/>
      <w:lvlJc w:val="left"/>
      <w:pPr>
        <w:ind w:left="720" w:hanging="360"/>
      </w:pPr>
      <w:rPr>
        <w:rFonts w:ascii="Marianne" w:hAnsi="Marianne" w:hint="default"/>
        <w:b w:val="0"/>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9B82915"/>
    <w:multiLevelType w:val="hybridMultilevel"/>
    <w:tmpl w:val="939C5A88"/>
    <w:lvl w:ilvl="0" w:tplc="F24A9EB8">
      <w:start w:val="1"/>
      <w:numFmt w:val="bullet"/>
      <w:lvlText w:val="→"/>
      <w:lvlJc w:val="left"/>
      <w:pPr>
        <w:ind w:left="720" w:hanging="360"/>
      </w:pPr>
      <w:rPr>
        <w:rFonts w:ascii="Marianne" w:hAnsi="Marianne" w:hint="default"/>
        <w:b/>
        <w:color w:val="604C3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C24150A"/>
    <w:multiLevelType w:val="hybridMultilevel"/>
    <w:tmpl w:val="A9E429FA"/>
    <w:lvl w:ilvl="0" w:tplc="A1828534">
      <w:start w:val="1"/>
      <w:numFmt w:val="bullet"/>
      <w:lvlText w:val="→"/>
      <w:lvlJc w:val="left"/>
      <w:pPr>
        <w:ind w:left="720" w:hanging="360"/>
      </w:pPr>
      <w:rPr>
        <w:rFonts w:ascii="Marianne" w:hAnsi="Marianne" w:hint="default"/>
        <w:b/>
        <w:color w:val="833C0B" w:themeColor="accent2"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FCA07D8"/>
    <w:multiLevelType w:val="hybridMultilevel"/>
    <w:tmpl w:val="8D9C19F4"/>
    <w:lvl w:ilvl="0" w:tplc="20FAA1AC">
      <w:start w:val="1"/>
      <w:numFmt w:val="bullet"/>
      <w:lvlText w:val="→"/>
      <w:lvlJc w:val="left"/>
      <w:pPr>
        <w:ind w:left="720" w:hanging="360"/>
      </w:pPr>
      <w:rPr>
        <w:rFonts w:ascii="Marianne" w:hAnsi="Marianne"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187425E"/>
    <w:multiLevelType w:val="hybridMultilevel"/>
    <w:tmpl w:val="A8E25AA2"/>
    <w:lvl w:ilvl="0" w:tplc="A1828534">
      <w:start w:val="1"/>
      <w:numFmt w:val="bullet"/>
      <w:lvlText w:val="→"/>
      <w:lvlJc w:val="left"/>
      <w:pPr>
        <w:ind w:left="720" w:hanging="360"/>
      </w:pPr>
      <w:rPr>
        <w:rFonts w:ascii="Marianne" w:hAnsi="Marianne" w:hint="default"/>
        <w:b/>
        <w:color w:val="833C0B" w:themeColor="accent2"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22C0E17"/>
    <w:multiLevelType w:val="hybridMultilevel"/>
    <w:tmpl w:val="CD2C9A72"/>
    <w:lvl w:ilvl="0" w:tplc="9AD0BE9A">
      <w:start w:val="1"/>
      <w:numFmt w:val="bullet"/>
      <w:lvlText w:val="→"/>
      <w:lvlJc w:val="left"/>
      <w:pPr>
        <w:ind w:left="720" w:hanging="360"/>
      </w:pPr>
      <w:rPr>
        <w:rFonts w:ascii="Marianne" w:hAnsi="Marianne" w:hint="default"/>
        <w:b/>
        <w:color w:val="64094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4C225E4"/>
    <w:multiLevelType w:val="hybridMultilevel"/>
    <w:tmpl w:val="ADAAD0B6"/>
    <w:lvl w:ilvl="0" w:tplc="D8B8B3E0">
      <w:start w:val="1"/>
      <w:numFmt w:val="bullet"/>
      <w:lvlText w:val="→"/>
      <w:lvlJc w:val="left"/>
      <w:pPr>
        <w:ind w:left="720" w:hanging="360"/>
      </w:pPr>
      <w:rPr>
        <w:rFonts w:ascii="Marianne" w:hAnsi="Marianne" w:hint="default"/>
        <w:b/>
        <w:color w:val="00968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5220AF3"/>
    <w:multiLevelType w:val="hybridMultilevel"/>
    <w:tmpl w:val="393C0CCE"/>
    <w:lvl w:ilvl="0" w:tplc="AF586EC8">
      <w:start w:val="1"/>
      <w:numFmt w:val="bullet"/>
      <w:lvlText w:val="→"/>
      <w:lvlJc w:val="left"/>
      <w:pPr>
        <w:ind w:left="720" w:hanging="360"/>
      </w:pPr>
      <w:rPr>
        <w:rFonts w:ascii="Marianne" w:hAnsi="Marianne" w:hint="default"/>
        <w:b/>
        <w:color w:val="64094D"/>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6231C40"/>
    <w:multiLevelType w:val="hybridMultilevel"/>
    <w:tmpl w:val="B0BA6E0E"/>
    <w:lvl w:ilvl="0" w:tplc="8FC4F498">
      <w:start w:val="1"/>
      <w:numFmt w:val="bullet"/>
      <w:lvlText w:val="→"/>
      <w:lvlJc w:val="left"/>
      <w:pPr>
        <w:ind w:left="1440" w:hanging="360"/>
      </w:pPr>
      <w:rPr>
        <w:rFonts w:ascii="Marianne" w:hAnsi="Marianne" w:hint="default"/>
        <w:b/>
        <w:color w:val="009685"/>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15:restartNumberingAfterBreak="0">
    <w:nsid w:val="369C30EB"/>
    <w:multiLevelType w:val="hybridMultilevel"/>
    <w:tmpl w:val="EA626C86"/>
    <w:lvl w:ilvl="0" w:tplc="D8B8B3E0">
      <w:start w:val="1"/>
      <w:numFmt w:val="bullet"/>
      <w:lvlText w:val="→"/>
      <w:lvlJc w:val="left"/>
      <w:pPr>
        <w:ind w:left="720" w:hanging="360"/>
      </w:pPr>
      <w:rPr>
        <w:rFonts w:ascii="Marianne" w:hAnsi="Marianne" w:hint="default"/>
        <w:b/>
        <w:color w:val="009685"/>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74061C7"/>
    <w:multiLevelType w:val="hybridMultilevel"/>
    <w:tmpl w:val="3A706E36"/>
    <w:lvl w:ilvl="0" w:tplc="BF8A9642">
      <w:start w:val="1"/>
      <w:numFmt w:val="bullet"/>
      <w:lvlText w:val="→"/>
      <w:lvlJc w:val="left"/>
      <w:pPr>
        <w:ind w:left="720" w:hanging="360"/>
      </w:pPr>
      <w:rPr>
        <w:rFonts w:ascii="Marianne" w:hAnsi="Marianne"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37DA6A39"/>
    <w:multiLevelType w:val="hybridMultilevel"/>
    <w:tmpl w:val="7E84F906"/>
    <w:lvl w:ilvl="0" w:tplc="02B67E2C">
      <w:start w:val="1"/>
      <w:numFmt w:val="bullet"/>
      <w:lvlText w:val=""/>
      <w:lvlJc w:val="left"/>
      <w:pPr>
        <w:ind w:left="720" w:hanging="360"/>
      </w:pPr>
      <w:rPr>
        <w:rFonts w:ascii="Symbol" w:hAnsi="Symbol" w:hint="default"/>
        <w:color w:val="64094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98D243D"/>
    <w:multiLevelType w:val="hybridMultilevel"/>
    <w:tmpl w:val="6270C3A0"/>
    <w:lvl w:ilvl="0" w:tplc="61962CB8">
      <w:start w:val="1"/>
      <w:numFmt w:val="bullet"/>
      <w:lvlText w:val="→"/>
      <w:lvlJc w:val="left"/>
      <w:pPr>
        <w:ind w:left="1287" w:hanging="360"/>
      </w:pPr>
      <w:rPr>
        <w:rFonts w:ascii="Marianne" w:hAnsi="Marianne" w:hint="default"/>
        <w:b/>
        <w:color w:val="124AA0"/>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7" w15:restartNumberingAfterBreak="0">
    <w:nsid w:val="3A534DE8"/>
    <w:multiLevelType w:val="hybridMultilevel"/>
    <w:tmpl w:val="1B921E94"/>
    <w:lvl w:ilvl="0" w:tplc="3C145C7A">
      <w:start w:val="1"/>
      <w:numFmt w:val="bullet"/>
      <w:lvlText w:val=""/>
      <w:lvlJc w:val="left"/>
      <w:pPr>
        <w:ind w:left="644" w:hanging="360"/>
      </w:pPr>
      <w:rPr>
        <w:rFonts w:ascii="Symbol" w:hAnsi="Symbol" w:hint="default"/>
        <w:color w:val="812C7C"/>
      </w:rPr>
    </w:lvl>
    <w:lvl w:ilvl="1" w:tplc="54A82C8E">
      <w:start w:val="1"/>
      <w:numFmt w:val="bullet"/>
      <w:lvlText w:val=""/>
      <w:lvlJc w:val="left"/>
      <w:pPr>
        <w:ind w:left="1364" w:hanging="360"/>
      </w:pPr>
      <w:rPr>
        <w:rFonts w:ascii="Wingdings 2" w:hAnsi="Wingdings 2" w:hint="default"/>
        <w:color w:val="009685"/>
      </w:rPr>
    </w:lvl>
    <w:lvl w:ilvl="2" w:tplc="040C0005">
      <w:start w:val="1"/>
      <w:numFmt w:val="bullet"/>
      <w:lvlText w:val=""/>
      <w:lvlJc w:val="left"/>
      <w:pPr>
        <w:ind w:left="2084" w:hanging="360"/>
      </w:pPr>
      <w:rPr>
        <w:rFonts w:ascii="Wingdings" w:hAnsi="Wingdings" w:hint="default"/>
      </w:rPr>
    </w:lvl>
    <w:lvl w:ilvl="3" w:tplc="040C0001">
      <w:start w:val="1"/>
      <w:numFmt w:val="bullet"/>
      <w:lvlText w:val=""/>
      <w:lvlJc w:val="left"/>
      <w:pPr>
        <w:ind w:left="2804" w:hanging="360"/>
      </w:pPr>
      <w:rPr>
        <w:rFonts w:ascii="Symbol" w:hAnsi="Symbol" w:hint="default"/>
      </w:rPr>
    </w:lvl>
    <w:lvl w:ilvl="4" w:tplc="040C0003">
      <w:start w:val="1"/>
      <w:numFmt w:val="bullet"/>
      <w:lvlText w:val="o"/>
      <w:lvlJc w:val="left"/>
      <w:pPr>
        <w:ind w:left="3524" w:hanging="360"/>
      </w:pPr>
      <w:rPr>
        <w:rFonts w:ascii="Courier New" w:hAnsi="Courier New" w:cs="Courier New" w:hint="default"/>
      </w:rPr>
    </w:lvl>
    <w:lvl w:ilvl="5" w:tplc="040C0005">
      <w:start w:val="1"/>
      <w:numFmt w:val="bullet"/>
      <w:lvlText w:val=""/>
      <w:lvlJc w:val="left"/>
      <w:pPr>
        <w:ind w:left="4244" w:hanging="360"/>
      </w:pPr>
      <w:rPr>
        <w:rFonts w:ascii="Wingdings" w:hAnsi="Wingdings" w:hint="default"/>
      </w:rPr>
    </w:lvl>
    <w:lvl w:ilvl="6" w:tplc="040C0001">
      <w:start w:val="1"/>
      <w:numFmt w:val="bullet"/>
      <w:lvlText w:val=""/>
      <w:lvlJc w:val="left"/>
      <w:pPr>
        <w:ind w:left="4964" w:hanging="360"/>
      </w:pPr>
      <w:rPr>
        <w:rFonts w:ascii="Symbol" w:hAnsi="Symbol" w:hint="default"/>
      </w:rPr>
    </w:lvl>
    <w:lvl w:ilvl="7" w:tplc="040C0003">
      <w:start w:val="1"/>
      <w:numFmt w:val="bullet"/>
      <w:lvlText w:val="o"/>
      <w:lvlJc w:val="left"/>
      <w:pPr>
        <w:ind w:left="5684" w:hanging="360"/>
      </w:pPr>
      <w:rPr>
        <w:rFonts w:ascii="Courier New" w:hAnsi="Courier New" w:cs="Courier New" w:hint="default"/>
      </w:rPr>
    </w:lvl>
    <w:lvl w:ilvl="8" w:tplc="040C0005">
      <w:start w:val="1"/>
      <w:numFmt w:val="bullet"/>
      <w:lvlText w:val=""/>
      <w:lvlJc w:val="left"/>
      <w:pPr>
        <w:ind w:left="6404" w:hanging="360"/>
      </w:pPr>
      <w:rPr>
        <w:rFonts w:ascii="Wingdings" w:hAnsi="Wingdings" w:hint="default"/>
      </w:rPr>
    </w:lvl>
  </w:abstractNum>
  <w:abstractNum w:abstractNumId="38" w15:restartNumberingAfterBreak="0">
    <w:nsid w:val="3A5F055A"/>
    <w:multiLevelType w:val="hybridMultilevel"/>
    <w:tmpl w:val="B17A14AC"/>
    <w:lvl w:ilvl="0" w:tplc="625A8048">
      <w:start w:val="1"/>
      <w:numFmt w:val="bullet"/>
      <w:lvlText w:val="→"/>
      <w:lvlJc w:val="left"/>
      <w:pPr>
        <w:ind w:left="720" w:hanging="360"/>
      </w:pPr>
      <w:rPr>
        <w:rFonts w:ascii="Marianne" w:hAnsi="Marianne" w:hint="default"/>
        <w:b/>
        <w:color w:val="A24A0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2D81D78"/>
    <w:multiLevelType w:val="hybridMultilevel"/>
    <w:tmpl w:val="74FC8C34"/>
    <w:lvl w:ilvl="0" w:tplc="B9A69162">
      <w:start w:val="1"/>
      <w:numFmt w:val="bullet"/>
      <w:lvlText w:val="→"/>
      <w:lvlJc w:val="left"/>
      <w:pPr>
        <w:ind w:left="720" w:hanging="360"/>
      </w:pPr>
      <w:rPr>
        <w:rFonts w:ascii="Marianne" w:hAnsi="Marianne" w:hint="default"/>
        <w:b/>
        <w:color w:val="933E4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4897503"/>
    <w:multiLevelType w:val="hybridMultilevel"/>
    <w:tmpl w:val="5024DDE4"/>
    <w:lvl w:ilvl="0" w:tplc="3C145C7A">
      <w:start w:val="1"/>
      <w:numFmt w:val="bullet"/>
      <w:lvlText w:val=""/>
      <w:lvlJc w:val="left"/>
      <w:pPr>
        <w:ind w:left="644" w:hanging="360"/>
      </w:pPr>
      <w:rPr>
        <w:rFonts w:ascii="Symbol" w:hAnsi="Symbol" w:hint="default"/>
        <w:color w:val="812C7C"/>
      </w:rPr>
    </w:lvl>
    <w:lvl w:ilvl="1" w:tplc="25E892C2">
      <w:start w:val="1"/>
      <w:numFmt w:val="bullet"/>
      <w:lvlText w:val=""/>
      <w:lvlJc w:val="left"/>
      <w:pPr>
        <w:ind w:left="1364" w:hanging="360"/>
      </w:pPr>
      <w:rPr>
        <w:rFonts w:ascii="Wingdings 2" w:hAnsi="Wingdings 2" w:hint="default"/>
        <w:color w:val="009685"/>
      </w:rPr>
    </w:lvl>
    <w:lvl w:ilvl="2" w:tplc="040C0005">
      <w:start w:val="1"/>
      <w:numFmt w:val="bullet"/>
      <w:lvlText w:val=""/>
      <w:lvlJc w:val="left"/>
      <w:pPr>
        <w:ind w:left="2084" w:hanging="360"/>
      </w:pPr>
      <w:rPr>
        <w:rFonts w:ascii="Wingdings" w:hAnsi="Wingdings" w:hint="default"/>
      </w:rPr>
    </w:lvl>
    <w:lvl w:ilvl="3" w:tplc="040C0001">
      <w:start w:val="1"/>
      <w:numFmt w:val="bullet"/>
      <w:lvlText w:val=""/>
      <w:lvlJc w:val="left"/>
      <w:pPr>
        <w:ind w:left="2804" w:hanging="360"/>
      </w:pPr>
      <w:rPr>
        <w:rFonts w:ascii="Symbol" w:hAnsi="Symbol" w:hint="default"/>
      </w:rPr>
    </w:lvl>
    <w:lvl w:ilvl="4" w:tplc="040C0003">
      <w:start w:val="1"/>
      <w:numFmt w:val="bullet"/>
      <w:lvlText w:val="o"/>
      <w:lvlJc w:val="left"/>
      <w:pPr>
        <w:ind w:left="3524" w:hanging="360"/>
      </w:pPr>
      <w:rPr>
        <w:rFonts w:ascii="Courier New" w:hAnsi="Courier New" w:cs="Courier New" w:hint="default"/>
      </w:rPr>
    </w:lvl>
    <w:lvl w:ilvl="5" w:tplc="040C0005">
      <w:start w:val="1"/>
      <w:numFmt w:val="bullet"/>
      <w:lvlText w:val=""/>
      <w:lvlJc w:val="left"/>
      <w:pPr>
        <w:ind w:left="4244" w:hanging="360"/>
      </w:pPr>
      <w:rPr>
        <w:rFonts w:ascii="Wingdings" w:hAnsi="Wingdings" w:hint="default"/>
      </w:rPr>
    </w:lvl>
    <w:lvl w:ilvl="6" w:tplc="040C0001">
      <w:start w:val="1"/>
      <w:numFmt w:val="bullet"/>
      <w:lvlText w:val=""/>
      <w:lvlJc w:val="left"/>
      <w:pPr>
        <w:ind w:left="4964" w:hanging="360"/>
      </w:pPr>
      <w:rPr>
        <w:rFonts w:ascii="Symbol" w:hAnsi="Symbol" w:hint="default"/>
      </w:rPr>
    </w:lvl>
    <w:lvl w:ilvl="7" w:tplc="040C0003">
      <w:start w:val="1"/>
      <w:numFmt w:val="bullet"/>
      <w:lvlText w:val="o"/>
      <w:lvlJc w:val="left"/>
      <w:pPr>
        <w:ind w:left="5684" w:hanging="360"/>
      </w:pPr>
      <w:rPr>
        <w:rFonts w:ascii="Courier New" w:hAnsi="Courier New" w:cs="Courier New" w:hint="default"/>
      </w:rPr>
    </w:lvl>
    <w:lvl w:ilvl="8" w:tplc="040C0005">
      <w:start w:val="1"/>
      <w:numFmt w:val="bullet"/>
      <w:lvlText w:val=""/>
      <w:lvlJc w:val="left"/>
      <w:pPr>
        <w:ind w:left="6404" w:hanging="360"/>
      </w:pPr>
      <w:rPr>
        <w:rFonts w:ascii="Wingdings" w:hAnsi="Wingdings" w:hint="default"/>
      </w:rPr>
    </w:lvl>
  </w:abstractNum>
  <w:abstractNum w:abstractNumId="41" w15:restartNumberingAfterBreak="0">
    <w:nsid w:val="4506456A"/>
    <w:multiLevelType w:val="hybridMultilevel"/>
    <w:tmpl w:val="60D40152"/>
    <w:lvl w:ilvl="0" w:tplc="BF8A9642">
      <w:start w:val="1"/>
      <w:numFmt w:val="bullet"/>
      <w:lvlText w:val="→"/>
      <w:lvlJc w:val="left"/>
      <w:pPr>
        <w:ind w:left="1080" w:hanging="360"/>
      </w:pPr>
      <w:rPr>
        <w:rFonts w:ascii="Marianne" w:hAnsi="Marianne"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2" w15:restartNumberingAfterBreak="0">
    <w:nsid w:val="45E10B6C"/>
    <w:multiLevelType w:val="hybridMultilevel"/>
    <w:tmpl w:val="D602A4CE"/>
    <w:lvl w:ilvl="0" w:tplc="16EEF7A0">
      <w:numFmt w:val="bullet"/>
      <w:lvlText w:val="-"/>
      <w:lvlJc w:val="left"/>
      <w:pPr>
        <w:ind w:left="720" w:hanging="360"/>
      </w:pPr>
      <w:rPr>
        <w:rFonts w:ascii="Calibri" w:eastAsiaTheme="minorEastAsia" w:hAnsi="Calibri" w:hint="default"/>
        <w:b/>
        <w:color w:val="auto"/>
        <w:sz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 w15:restartNumberingAfterBreak="0">
    <w:nsid w:val="462C3EA8"/>
    <w:multiLevelType w:val="hybridMultilevel"/>
    <w:tmpl w:val="EBFE161C"/>
    <w:lvl w:ilvl="0" w:tplc="2110BC5E">
      <w:numFmt w:val="bullet"/>
      <w:lvlText w:val="-"/>
      <w:lvlJc w:val="left"/>
      <w:pPr>
        <w:ind w:left="1911" w:hanging="360"/>
      </w:pPr>
      <w:rPr>
        <w:rFonts w:ascii="Calibri" w:eastAsiaTheme="minorEastAsia" w:hAnsi="Calibri" w:hint="default"/>
      </w:rPr>
    </w:lvl>
    <w:lvl w:ilvl="1" w:tplc="040C0003" w:tentative="1">
      <w:start w:val="1"/>
      <w:numFmt w:val="bullet"/>
      <w:lvlText w:val="o"/>
      <w:lvlJc w:val="left"/>
      <w:pPr>
        <w:ind w:left="2631" w:hanging="360"/>
      </w:pPr>
      <w:rPr>
        <w:rFonts w:ascii="Courier New" w:hAnsi="Courier New" w:cs="Courier New" w:hint="default"/>
      </w:rPr>
    </w:lvl>
    <w:lvl w:ilvl="2" w:tplc="040C0005" w:tentative="1">
      <w:start w:val="1"/>
      <w:numFmt w:val="bullet"/>
      <w:lvlText w:val=""/>
      <w:lvlJc w:val="left"/>
      <w:pPr>
        <w:ind w:left="3351" w:hanging="360"/>
      </w:pPr>
      <w:rPr>
        <w:rFonts w:ascii="Wingdings" w:hAnsi="Wingdings" w:hint="default"/>
      </w:rPr>
    </w:lvl>
    <w:lvl w:ilvl="3" w:tplc="040C0001" w:tentative="1">
      <w:start w:val="1"/>
      <w:numFmt w:val="bullet"/>
      <w:lvlText w:val=""/>
      <w:lvlJc w:val="left"/>
      <w:pPr>
        <w:ind w:left="4071" w:hanging="360"/>
      </w:pPr>
      <w:rPr>
        <w:rFonts w:ascii="Symbol" w:hAnsi="Symbol" w:hint="default"/>
      </w:rPr>
    </w:lvl>
    <w:lvl w:ilvl="4" w:tplc="040C0003" w:tentative="1">
      <w:start w:val="1"/>
      <w:numFmt w:val="bullet"/>
      <w:lvlText w:val="o"/>
      <w:lvlJc w:val="left"/>
      <w:pPr>
        <w:ind w:left="4791" w:hanging="360"/>
      </w:pPr>
      <w:rPr>
        <w:rFonts w:ascii="Courier New" w:hAnsi="Courier New" w:cs="Courier New" w:hint="default"/>
      </w:rPr>
    </w:lvl>
    <w:lvl w:ilvl="5" w:tplc="040C0005" w:tentative="1">
      <w:start w:val="1"/>
      <w:numFmt w:val="bullet"/>
      <w:lvlText w:val=""/>
      <w:lvlJc w:val="left"/>
      <w:pPr>
        <w:ind w:left="5511" w:hanging="360"/>
      </w:pPr>
      <w:rPr>
        <w:rFonts w:ascii="Wingdings" w:hAnsi="Wingdings" w:hint="default"/>
      </w:rPr>
    </w:lvl>
    <w:lvl w:ilvl="6" w:tplc="040C0001" w:tentative="1">
      <w:start w:val="1"/>
      <w:numFmt w:val="bullet"/>
      <w:lvlText w:val=""/>
      <w:lvlJc w:val="left"/>
      <w:pPr>
        <w:ind w:left="6231" w:hanging="360"/>
      </w:pPr>
      <w:rPr>
        <w:rFonts w:ascii="Symbol" w:hAnsi="Symbol" w:hint="default"/>
      </w:rPr>
    </w:lvl>
    <w:lvl w:ilvl="7" w:tplc="040C0003" w:tentative="1">
      <w:start w:val="1"/>
      <w:numFmt w:val="bullet"/>
      <w:lvlText w:val="o"/>
      <w:lvlJc w:val="left"/>
      <w:pPr>
        <w:ind w:left="6951" w:hanging="360"/>
      </w:pPr>
      <w:rPr>
        <w:rFonts w:ascii="Courier New" w:hAnsi="Courier New" w:cs="Courier New" w:hint="default"/>
      </w:rPr>
    </w:lvl>
    <w:lvl w:ilvl="8" w:tplc="040C0005" w:tentative="1">
      <w:start w:val="1"/>
      <w:numFmt w:val="bullet"/>
      <w:lvlText w:val=""/>
      <w:lvlJc w:val="left"/>
      <w:pPr>
        <w:ind w:left="7671" w:hanging="360"/>
      </w:pPr>
      <w:rPr>
        <w:rFonts w:ascii="Wingdings" w:hAnsi="Wingdings" w:hint="default"/>
      </w:rPr>
    </w:lvl>
  </w:abstractNum>
  <w:abstractNum w:abstractNumId="44" w15:restartNumberingAfterBreak="0">
    <w:nsid w:val="48826BE1"/>
    <w:multiLevelType w:val="hybridMultilevel"/>
    <w:tmpl w:val="FC165A62"/>
    <w:lvl w:ilvl="0" w:tplc="BD4699C6">
      <w:start w:val="1"/>
      <w:numFmt w:val="bullet"/>
      <w:lvlText w:val="→"/>
      <w:lvlJc w:val="left"/>
      <w:pPr>
        <w:ind w:left="928" w:hanging="360"/>
      </w:pPr>
      <w:rPr>
        <w:rFonts w:ascii="Marianne" w:hAnsi="Marianne" w:hint="default"/>
        <w:b/>
        <w:color w:val="D8817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4ABF3C8D"/>
    <w:multiLevelType w:val="hybridMultilevel"/>
    <w:tmpl w:val="40C09604"/>
    <w:lvl w:ilvl="0" w:tplc="891A4524">
      <w:start w:val="1"/>
      <w:numFmt w:val="bullet"/>
      <w:lvlText w:val="→"/>
      <w:lvlJc w:val="left"/>
      <w:pPr>
        <w:ind w:left="1230" w:hanging="360"/>
      </w:pPr>
      <w:rPr>
        <w:rFonts w:ascii="Marianne" w:hAnsi="Marianne" w:hint="default"/>
        <w:color w:val="604C38"/>
      </w:rPr>
    </w:lvl>
    <w:lvl w:ilvl="1" w:tplc="040C0003" w:tentative="1">
      <w:start w:val="1"/>
      <w:numFmt w:val="bullet"/>
      <w:lvlText w:val="o"/>
      <w:lvlJc w:val="left"/>
      <w:pPr>
        <w:ind w:left="1950" w:hanging="360"/>
      </w:pPr>
      <w:rPr>
        <w:rFonts w:ascii="Courier New" w:hAnsi="Courier New" w:cs="Courier New" w:hint="default"/>
      </w:rPr>
    </w:lvl>
    <w:lvl w:ilvl="2" w:tplc="040C0005" w:tentative="1">
      <w:start w:val="1"/>
      <w:numFmt w:val="bullet"/>
      <w:lvlText w:val=""/>
      <w:lvlJc w:val="left"/>
      <w:pPr>
        <w:ind w:left="2670" w:hanging="360"/>
      </w:pPr>
      <w:rPr>
        <w:rFonts w:ascii="Wingdings" w:hAnsi="Wingdings" w:hint="default"/>
      </w:rPr>
    </w:lvl>
    <w:lvl w:ilvl="3" w:tplc="040C0001" w:tentative="1">
      <w:start w:val="1"/>
      <w:numFmt w:val="bullet"/>
      <w:lvlText w:val=""/>
      <w:lvlJc w:val="left"/>
      <w:pPr>
        <w:ind w:left="3390" w:hanging="360"/>
      </w:pPr>
      <w:rPr>
        <w:rFonts w:ascii="Symbol" w:hAnsi="Symbol" w:hint="default"/>
      </w:rPr>
    </w:lvl>
    <w:lvl w:ilvl="4" w:tplc="040C0003" w:tentative="1">
      <w:start w:val="1"/>
      <w:numFmt w:val="bullet"/>
      <w:lvlText w:val="o"/>
      <w:lvlJc w:val="left"/>
      <w:pPr>
        <w:ind w:left="4110" w:hanging="360"/>
      </w:pPr>
      <w:rPr>
        <w:rFonts w:ascii="Courier New" w:hAnsi="Courier New" w:cs="Courier New" w:hint="default"/>
      </w:rPr>
    </w:lvl>
    <w:lvl w:ilvl="5" w:tplc="040C0005" w:tentative="1">
      <w:start w:val="1"/>
      <w:numFmt w:val="bullet"/>
      <w:lvlText w:val=""/>
      <w:lvlJc w:val="left"/>
      <w:pPr>
        <w:ind w:left="4830" w:hanging="360"/>
      </w:pPr>
      <w:rPr>
        <w:rFonts w:ascii="Wingdings" w:hAnsi="Wingdings" w:hint="default"/>
      </w:rPr>
    </w:lvl>
    <w:lvl w:ilvl="6" w:tplc="040C0001" w:tentative="1">
      <w:start w:val="1"/>
      <w:numFmt w:val="bullet"/>
      <w:lvlText w:val=""/>
      <w:lvlJc w:val="left"/>
      <w:pPr>
        <w:ind w:left="5550" w:hanging="360"/>
      </w:pPr>
      <w:rPr>
        <w:rFonts w:ascii="Symbol" w:hAnsi="Symbol" w:hint="default"/>
      </w:rPr>
    </w:lvl>
    <w:lvl w:ilvl="7" w:tplc="040C0003" w:tentative="1">
      <w:start w:val="1"/>
      <w:numFmt w:val="bullet"/>
      <w:lvlText w:val="o"/>
      <w:lvlJc w:val="left"/>
      <w:pPr>
        <w:ind w:left="6270" w:hanging="360"/>
      </w:pPr>
      <w:rPr>
        <w:rFonts w:ascii="Courier New" w:hAnsi="Courier New" w:cs="Courier New" w:hint="default"/>
      </w:rPr>
    </w:lvl>
    <w:lvl w:ilvl="8" w:tplc="040C0005" w:tentative="1">
      <w:start w:val="1"/>
      <w:numFmt w:val="bullet"/>
      <w:lvlText w:val=""/>
      <w:lvlJc w:val="left"/>
      <w:pPr>
        <w:ind w:left="6990" w:hanging="360"/>
      </w:pPr>
      <w:rPr>
        <w:rFonts w:ascii="Wingdings" w:hAnsi="Wingdings" w:hint="default"/>
      </w:rPr>
    </w:lvl>
  </w:abstractNum>
  <w:abstractNum w:abstractNumId="46" w15:restartNumberingAfterBreak="0">
    <w:nsid w:val="4B831E97"/>
    <w:multiLevelType w:val="hybridMultilevel"/>
    <w:tmpl w:val="59F09FD2"/>
    <w:lvl w:ilvl="0" w:tplc="D8B8B3E0">
      <w:start w:val="1"/>
      <w:numFmt w:val="bullet"/>
      <w:lvlText w:val="→"/>
      <w:lvlJc w:val="left"/>
      <w:pPr>
        <w:ind w:left="720" w:hanging="360"/>
      </w:pPr>
      <w:rPr>
        <w:rFonts w:ascii="Marianne" w:hAnsi="Marianne" w:hint="default"/>
        <w:b/>
        <w:color w:val="00968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03C5120"/>
    <w:multiLevelType w:val="hybridMultilevel"/>
    <w:tmpl w:val="31FCE4E6"/>
    <w:lvl w:ilvl="0" w:tplc="F386216C">
      <w:start w:val="1"/>
      <w:numFmt w:val="bullet"/>
      <w:lvlText w:val="→"/>
      <w:lvlJc w:val="left"/>
      <w:pPr>
        <w:ind w:left="720" w:hanging="360"/>
      </w:pPr>
      <w:rPr>
        <w:rFonts w:ascii="Marianne" w:hAnsi="Marianne" w:hint="default"/>
        <w:b/>
        <w:color w:val="124AA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54EF13D8"/>
    <w:multiLevelType w:val="hybridMultilevel"/>
    <w:tmpl w:val="E5E04A82"/>
    <w:lvl w:ilvl="0" w:tplc="BF8A9642">
      <w:start w:val="1"/>
      <w:numFmt w:val="bullet"/>
      <w:lvlText w:val="→"/>
      <w:lvlJc w:val="left"/>
      <w:pPr>
        <w:ind w:left="1230" w:hanging="360"/>
      </w:pPr>
      <w:rPr>
        <w:rFonts w:ascii="Marianne" w:hAnsi="Marianne" w:hint="default"/>
      </w:rPr>
    </w:lvl>
    <w:lvl w:ilvl="1" w:tplc="040C0003" w:tentative="1">
      <w:start w:val="1"/>
      <w:numFmt w:val="bullet"/>
      <w:lvlText w:val="o"/>
      <w:lvlJc w:val="left"/>
      <w:pPr>
        <w:ind w:left="1950" w:hanging="360"/>
      </w:pPr>
      <w:rPr>
        <w:rFonts w:ascii="Courier New" w:hAnsi="Courier New" w:cs="Courier New" w:hint="default"/>
      </w:rPr>
    </w:lvl>
    <w:lvl w:ilvl="2" w:tplc="040C0005" w:tentative="1">
      <w:start w:val="1"/>
      <w:numFmt w:val="bullet"/>
      <w:lvlText w:val=""/>
      <w:lvlJc w:val="left"/>
      <w:pPr>
        <w:ind w:left="2670" w:hanging="360"/>
      </w:pPr>
      <w:rPr>
        <w:rFonts w:ascii="Wingdings" w:hAnsi="Wingdings" w:hint="default"/>
      </w:rPr>
    </w:lvl>
    <w:lvl w:ilvl="3" w:tplc="040C0001" w:tentative="1">
      <w:start w:val="1"/>
      <w:numFmt w:val="bullet"/>
      <w:lvlText w:val=""/>
      <w:lvlJc w:val="left"/>
      <w:pPr>
        <w:ind w:left="3390" w:hanging="360"/>
      </w:pPr>
      <w:rPr>
        <w:rFonts w:ascii="Symbol" w:hAnsi="Symbol" w:hint="default"/>
      </w:rPr>
    </w:lvl>
    <w:lvl w:ilvl="4" w:tplc="040C0003" w:tentative="1">
      <w:start w:val="1"/>
      <w:numFmt w:val="bullet"/>
      <w:lvlText w:val="o"/>
      <w:lvlJc w:val="left"/>
      <w:pPr>
        <w:ind w:left="4110" w:hanging="360"/>
      </w:pPr>
      <w:rPr>
        <w:rFonts w:ascii="Courier New" w:hAnsi="Courier New" w:cs="Courier New" w:hint="default"/>
      </w:rPr>
    </w:lvl>
    <w:lvl w:ilvl="5" w:tplc="040C0005" w:tentative="1">
      <w:start w:val="1"/>
      <w:numFmt w:val="bullet"/>
      <w:lvlText w:val=""/>
      <w:lvlJc w:val="left"/>
      <w:pPr>
        <w:ind w:left="4830" w:hanging="360"/>
      </w:pPr>
      <w:rPr>
        <w:rFonts w:ascii="Wingdings" w:hAnsi="Wingdings" w:hint="default"/>
      </w:rPr>
    </w:lvl>
    <w:lvl w:ilvl="6" w:tplc="040C0001" w:tentative="1">
      <w:start w:val="1"/>
      <w:numFmt w:val="bullet"/>
      <w:lvlText w:val=""/>
      <w:lvlJc w:val="left"/>
      <w:pPr>
        <w:ind w:left="5550" w:hanging="360"/>
      </w:pPr>
      <w:rPr>
        <w:rFonts w:ascii="Symbol" w:hAnsi="Symbol" w:hint="default"/>
      </w:rPr>
    </w:lvl>
    <w:lvl w:ilvl="7" w:tplc="040C0003" w:tentative="1">
      <w:start w:val="1"/>
      <w:numFmt w:val="bullet"/>
      <w:lvlText w:val="o"/>
      <w:lvlJc w:val="left"/>
      <w:pPr>
        <w:ind w:left="6270" w:hanging="360"/>
      </w:pPr>
      <w:rPr>
        <w:rFonts w:ascii="Courier New" w:hAnsi="Courier New" w:cs="Courier New" w:hint="default"/>
      </w:rPr>
    </w:lvl>
    <w:lvl w:ilvl="8" w:tplc="040C0005" w:tentative="1">
      <w:start w:val="1"/>
      <w:numFmt w:val="bullet"/>
      <w:lvlText w:val=""/>
      <w:lvlJc w:val="left"/>
      <w:pPr>
        <w:ind w:left="6990" w:hanging="360"/>
      </w:pPr>
      <w:rPr>
        <w:rFonts w:ascii="Wingdings" w:hAnsi="Wingdings" w:hint="default"/>
      </w:rPr>
    </w:lvl>
  </w:abstractNum>
  <w:abstractNum w:abstractNumId="49" w15:restartNumberingAfterBreak="0">
    <w:nsid w:val="579B0ADC"/>
    <w:multiLevelType w:val="hybridMultilevel"/>
    <w:tmpl w:val="7F487956"/>
    <w:lvl w:ilvl="0" w:tplc="4928D832">
      <w:numFmt w:val="bullet"/>
      <w:lvlText w:val="-"/>
      <w:lvlJc w:val="left"/>
      <w:pPr>
        <w:ind w:left="1080" w:hanging="360"/>
      </w:pPr>
      <w:rPr>
        <w:rFonts w:ascii="Calibri" w:eastAsiaTheme="minorEastAsia" w:hAnsi="Calibri" w:hint="default"/>
        <w:b/>
        <w:color w:val="auto"/>
        <w:sz w:val="18"/>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0" w15:restartNumberingAfterBreak="0">
    <w:nsid w:val="57DF4B69"/>
    <w:multiLevelType w:val="hybridMultilevel"/>
    <w:tmpl w:val="5E008AA2"/>
    <w:lvl w:ilvl="0" w:tplc="BF8A9642">
      <w:start w:val="1"/>
      <w:numFmt w:val="bullet"/>
      <w:lvlText w:val="→"/>
      <w:lvlJc w:val="left"/>
      <w:pPr>
        <w:ind w:left="1080" w:hanging="360"/>
      </w:pPr>
      <w:rPr>
        <w:rFonts w:ascii="Marianne" w:hAnsi="Marianne"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1" w15:restartNumberingAfterBreak="0">
    <w:nsid w:val="5A065355"/>
    <w:multiLevelType w:val="hybridMultilevel"/>
    <w:tmpl w:val="6840BC66"/>
    <w:lvl w:ilvl="0" w:tplc="2D72F164">
      <w:start w:val="1"/>
      <w:numFmt w:val="bullet"/>
      <w:lvlText w:val="→"/>
      <w:lvlJc w:val="left"/>
      <w:pPr>
        <w:ind w:left="720" w:hanging="360"/>
      </w:pPr>
      <w:rPr>
        <w:rFonts w:ascii="Marianne" w:hAnsi="Marianne" w:hint="default"/>
        <w:b/>
        <w:color w:val="124AA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5B7F6B75"/>
    <w:multiLevelType w:val="hybridMultilevel"/>
    <w:tmpl w:val="8F5A04C4"/>
    <w:lvl w:ilvl="0" w:tplc="040C0001">
      <w:start w:val="1"/>
      <w:numFmt w:val="bullet"/>
      <w:lvlText w:val=""/>
      <w:lvlJc w:val="left"/>
      <w:pPr>
        <w:ind w:left="720" w:hanging="360"/>
      </w:pPr>
      <w:rPr>
        <w:rFonts w:ascii="Symbol" w:hAnsi="Symbol" w:hint="default"/>
        <w:color w:val="5BAC3E"/>
      </w:rPr>
    </w:lvl>
    <w:lvl w:ilvl="1" w:tplc="BF8A9642">
      <w:start w:val="1"/>
      <w:numFmt w:val="bullet"/>
      <w:lvlText w:val="→"/>
      <w:lvlJc w:val="left"/>
      <w:pPr>
        <w:ind w:left="1440" w:hanging="360"/>
      </w:pPr>
      <w:rPr>
        <w:rFonts w:ascii="Marianne" w:hAnsi="Marianne"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5E524778"/>
    <w:multiLevelType w:val="hybridMultilevel"/>
    <w:tmpl w:val="A67ED300"/>
    <w:lvl w:ilvl="0" w:tplc="3C145C7A">
      <w:start w:val="1"/>
      <w:numFmt w:val="bullet"/>
      <w:lvlText w:val=""/>
      <w:lvlJc w:val="left"/>
      <w:pPr>
        <w:ind w:left="644" w:hanging="360"/>
      </w:pPr>
      <w:rPr>
        <w:rFonts w:ascii="Symbol" w:hAnsi="Symbol" w:hint="default"/>
        <w:color w:val="812C7C"/>
      </w:rPr>
    </w:lvl>
    <w:lvl w:ilvl="1" w:tplc="2AC66A12">
      <w:start w:val="1"/>
      <w:numFmt w:val="bullet"/>
      <w:lvlText w:val=""/>
      <w:lvlJc w:val="left"/>
      <w:pPr>
        <w:ind w:left="1364" w:hanging="360"/>
      </w:pPr>
      <w:rPr>
        <w:rFonts w:ascii="Wingdings 2" w:hAnsi="Wingdings 2" w:hint="default"/>
        <w:color w:val="009685"/>
      </w:rPr>
    </w:lvl>
    <w:lvl w:ilvl="2" w:tplc="040C0005">
      <w:start w:val="1"/>
      <w:numFmt w:val="bullet"/>
      <w:lvlText w:val=""/>
      <w:lvlJc w:val="left"/>
      <w:pPr>
        <w:ind w:left="2084" w:hanging="360"/>
      </w:pPr>
      <w:rPr>
        <w:rFonts w:ascii="Wingdings" w:hAnsi="Wingdings" w:hint="default"/>
      </w:rPr>
    </w:lvl>
    <w:lvl w:ilvl="3" w:tplc="040C0001">
      <w:start w:val="1"/>
      <w:numFmt w:val="bullet"/>
      <w:lvlText w:val=""/>
      <w:lvlJc w:val="left"/>
      <w:pPr>
        <w:ind w:left="2804" w:hanging="360"/>
      </w:pPr>
      <w:rPr>
        <w:rFonts w:ascii="Symbol" w:hAnsi="Symbol" w:hint="default"/>
      </w:rPr>
    </w:lvl>
    <w:lvl w:ilvl="4" w:tplc="040C0003">
      <w:start w:val="1"/>
      <w:numFmt w:val="bullet"/>
      <w:lvlText w:val="o"/>
      <w:lvlJc w:val="left"/>
      <w:pPr>
        <w:ind w:left="3524" w:hanging="360"/>
      </w:pPr>
      <w:rPr>
        <w:rFonts w:ascii="Courier New" w:hAnsi="Courier New" w:cs="Courier New" w:hint="default"/>
      </w:rPr>
    </w:lvl>
    <w:lvl w:ilvl="5" w:tplc="040C0005">
      <w:start w:val="1"/>
      <w:numFmt w:val="bullet"/>
      <w:lvlText w:val=""/>
      <w:lvlJc w:val="left"/>
      <w:pPr>
        <w:ind w:left="4244" w:hanging="360"/>
      </w:pPr>
      <w:rPr>
        <w:rFonts w:ascii="Wingdings" w:hAnsi="Wingdings" w:hint="default"/>
      </w:rPr>
    </w:lvl>
    <w:lvl w:ilvl="6" w:tplc="040C0001">
      <w:start w:val="1"/>
      <w:numFmt w:val="bullet"/>
      <w:lvlText w:val=""/>
      <w:lvlJc w:val="left"/>
      <w:pPr>
        <w:ind w:left="4964" w:hanging="360"/>
      </w:pPr>
      <w:rPr>
        <w:rFonts w:ascii="Symbol" w:hAnsi="Symbol" w:hint="default"/>
      </w:rPr>
    </w:lvl>
    <w:lvl w:ilvl="7" w:tplc="040C0003">
      <w:start w:val="1"/>
      <w:numFmt w:val="bullet"/>
      <w:lvlText w:val="o"/>
      <w:lvlJc w:val="left"/>
      <w:pPr>
        <w:ind w:left="5684" w:hanging="360"/>
      </w:pPr>
      <w:rPr>
        <w:rFonts w:ascii="Courier New" w:hAnsi="Courier New" w:cs="Courier New" w:hint="default"/>
      </w:rPr>
    </w:lvl>
    <w:lvl w:ilvl="8" w:tplc="040C0005">
      <w:start w:val="1"/>
      <w:numFmt w:val="bullet"/>
      <w:lvlText w:val=""/>
      <w:lvlJc w:val="left"/>
      <w:pPr>
        <w:ind w:left="6404" w:hanging="360"/>
      </w:pPr>
      <w:rPr>
        <w:rFonts w:ascii="Wingdings" w:hAnsi="Wingdings" w:hint="default"/>
      </w:rPr>
    </w:lvl>
  </w:abstractNum>
  <w:abstractNum w:abstractNumId="54" w15:restartNumberingAfterBreak="0">
    <w:nsid w:val="62547D97"/>
    <w:multiLevelType w:val="hybridMultilevel"/>
    <w:tmpl w:val="EC423ADC"/>
    <w:lvl w:ilvl="0" w:tplc="971C81C2">
      <w:start w:val="1"/>
      <w:numFmt w:val="bullet"/>
      <w:lvlText w:val=""/>
      <w:lvlJc w:val="left"/>
      <w:pPr>
        <w:ind w:left="1174" w:hanging="360"/>
      </w:pPr>
      <w:rPr>
        <w:rFonts w:ascii="Symbol" w:hAnsi="Symbol" w:hint="default"/>
        <w:color w:val="124AA0"/>
      </w:rPr>
    </w:lvl>
    <w:lvl w:ilvl="1" w:tplc="040C0003" w:tentative="1">
      <w:start w:val="1"/>
      <w:numFmt w:val="bullet"/>
      <w:lvlText w:val="o"/>
      <w:lvlJc w:val="left"/>
      <w:pPr>
        <w:ind w:left="1894" w:hanging="360"/>
      </w:pPr>
      <w:rPr>
        <w:rFonts w:ascii="Courier New" w:hAnsi="Courier New" w:cs="Courier New" w:hint="default"/>
      </w:rPr>
    </w:lvl>
    <w:lvl w:ilvl="2" w:tplc="040C0005" w:tentative="1">
      <w:start w:val="1"/>
      <w:numFmt w:val="bullet"/>
      <w:lvlText w:val=""/>
      <w:lvlJc w:val="left"/>
      <w:pPr>
        <w:ind w:left="2614" w:hanging="360"/>
      </w:pPr>
      <w:rPr>
        <w:rFonts w:ascii="Wingdings" w:hAnsi="Wingdings" w:hint="default"/>
      </w:rPr>
    </w:lvl>
    <w:lvl w:ilvl="3" w:tplc="040C0001" w:tentative="1">
      <w:start w:val="1"/>
      <w:numFmt w:val="bullet"/>
      <w:lvlText w:val=""/>
      <w:lvlJc w:val="left"/>
      <w:pPr>
        <w:ind w:left="3334" w:hanging="360"/>
      </w:pPr>
      <w:rPr>
        <w:rFonts w:ascii="Symbol" w:hAnsi="Symbol" w:hint="default"/>
      </w:rPr>
    </w:lvl>
    <w:lvl w:ilvl="4" w:tplc="040C0003" w:tentative="1">
      <w:start w:val="1"/>
      <w:numFmt w:val="bullet"/>
      <w:lvlText w:val="o"/>
      <w:lvlJc w:val="left"/>
      <w:pPr>
        <w:ind w:left="4054" w:hanging="360"/>
      </w:pPr>
      <w:rPr>
        <w:rFonts w:ascii="Courier New" w:hAnsi="Courier New" w:cs="Courier New" w:hint="default"/>
      </w:rPr>
    </w:lvl>
    <w:lvl w:ilvl="5" w:tplc="040C0005" w:tentative="1">
      <w:start w:val="1"/>
      <w:numFmt w:val="bullet"/>
      <w:lvlText w:val=""/>
      <w:lvlJc w:val="left"/>
      <w:pPr>
        <w:ind w:left="4774" w:hanging="360"/>
      </w:pPr>
      <w:rPr>
        <w:rFonts w:ascii="Wingdings" w:hAnsi="Wingdings" w:hint="default"/>
      </w:rPr>
    </w:lvl>
    <w:lvl w:ilvl="6" w:tplc="040C0001" w:tentative="1">
      <w:start w:val="1"/>
      <w:numFmt w:val="bullet"/>
      <w:lvlText w:val=""/>
      <w:lvlJc w:val="left"/>
      <w:pPr>
        <w:ind w:left="5494" w:hanging="360"/>
      </w:pPr>
      <w:rPr>
        <w:rFonts w:ascii="Symbol" w:hAnsi="Symbol" w:hint="default"/>
      </w:rPr>
    </w:lvl>
    <w:lvl w:ilvl="7" w:tplc="040C0003" w:tentative="1">
      <w:start w:val="1"/>
      <w:numFmt w:val="bullet"/>
      <w:lvlText w:val="o"/>
      <w:lvlJc w:val="left"/>
      <w:pPr>
        <w:ind w:left="6214" w:hanging="360"/>
      </w:pPr>
      <w:rPr>
        <w:rFonts w:ascii="Courier New" w:hAnsi="Courier New" w:cs="Courier New" w:hint="default"/>
      </w:rPr>
    </w:lvl>
    <w:lvl w:ilvl="8" w:tplc="040C0005" w:tentative="1">
      <w:start w:val="1"/>
      <w:numFmt w:val="bullet"/>
      <w:lvlText w:val=""/>
      <w:lvlJc w:val="left"/>
      <w:pPr>
        <w:ind w:left="6934" w:hanging="360"/>
      </w:pPr>
      <w:rPr>
        <w:rFonts w:ascii="Wingdings" w:hAnsi="Wingdings" w:hint="default"/>
      </w:rPr>
    </w:lvl>
  </w:abstractNum>
  <w:abstractNum w:abstractNumId="55" w15:restartNumberingAfterBreak="0">
    <w:nsid w:val="629D5F8F"/>
    <w:multiLevelType w:val="hybridMultilevel"/>
    <w:tmpl w:val="994C8078"/>
    <w:lvl w:ilvl="0" w:tplc="D8B8B3E0">
      <w:start w:val="1"/>
      <w:numFmt w:val="bullet"/>
      <w:lvlText w:val="→"/>
      <w:lvlJc w:val="left"/>
      <w:pPr>
        <w:ind w:left="720" w:hanging="360"/>
      </w:pPr>
      <w:rPr>
        <w:rFonts w:ascii="Marianne" w:hAnsi="Marianne" w:hint="default"/>
        <w:b/>
        <w:color w:val="00968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311430A"/>
    <w:multiLevelType w:val="hybridMultilevel"/>
    <w:tmpl w:val="B0121C28"/>
    <w:lvl w:ilvl="0" w:tplc="920A1BC8">
      <w:start w:val="1"/>
      <w:numFmt w:val="bullet"/>
      <w:lvlText w:val=""/>
      <w:lvlJc w:val="left"/>
      <w:pPr>
        <w:ind w:left="720" w:hanging="360"/>
      </w:pPr>
      <w:rPr>
        <w:rFonts w:ascii="Symbol" w:hAnsi="Symbol" w:hint="default"/>
        <w:color w:val="D88179"/>
      </w:rPr>
    </w:lvl>
    <w:lvl w:ilvl="1" w:tplc="2004BEFC">
      <w:numFmt w:val="bullet"/>
      <w:lvlText w:val="-"/>
      <w:lvlJc w:val="left"/>
      <w:pPr>
        <w:ind w:left="1440" w:hanging="360"/>
      </w:pPr>
      <w:rPr>
        <w:rFonts w:ascii="Calibri Light" w:eastAsia="Times New Roman" w:hAnsi="Calibri Light" w:cs="Calibri Light"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7" w15:restartNumberingAfterBreak="0">
    <w:nsid w:val="633378FB"/>
    <w:multiLevelType w:val="hybridMultilevel"/>
    <w:tmpl w:val="0A0CA7CA"/>
    <w:lvl w:ilvl="0" w:tplc="BF8A9642">
      <w:start w:val="1"/>
      <w:numFmt w:val="bullet"/>
      <w:lvlText w:val="→"/>
      <w:lvlJc w:val="left"/>
      <w:pPr>
        <w:ind w:left="720" w:hanging="360"/>
      </w:pPr>
      <w:rPr>
        <w:rFonts w:ascii="Marianne" w:hAnsi="Marianne"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65FD55AF"/>
    <w:multiLevelType w:val="hybridMultilevel"/>
    <w:tmpl w:val="9E6E52E6"/>
    <w:lvl w:ilvl="0" w:tplc="DABC0A68">
      <w:start w:val="1"/>
      <w:numFmt w:val="bullet"/>
      <w:lvlText w:val="→"/>
      <w:lvlJc w:val="left"/>
      <w:pPr>
        <w:ind w:left="777" w:hanging="360"/>
      </w:pPr>
      <w:rPr>
        <w:rFonts w:ascii="Marianne" w:hAnsi="Marianne" w:hint="default"/>
        <w:b/>
        <w:color w:val="64BC45"/>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59" w15:restartNumberingAfterBreak="0">
    <w:nsid w:val="6AD54067"/>
    <w:multiLevelType w:val="hybridMultilevel"/>
    <w:tmpl w:val="85BAD58C"/>
    <w:lvl w:ilvl="0" w:tplc="69F08962">
      <w:start w:val="1"/>
      <w:numFmt w:val="bullet"/>
      <w:lvlText w:val="-"/>
      <w:lvlJc w:val="left"/>
      <w:pPr>
        <w:ind w:left="1967" w:hanging="360"/>
      </w:pPr>
      <w:rPr>
        <w:rFonts w:ascii="Marianne" w:hAnsi="Marianne" w:cs="Times New Roman" w:hint="default"/>
        <w:color w:val="auto"/>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60" w15:restartNumberingAfterBreak="0">
    <w:nsid w:val="6ADB3351"/>
    <w:multiLevelType w:val="hybridMultilevel"/>
    <w:tmpl w:val="8EDAC1F2"/>
    <w:lvl w:ilvl="0" w:tplc="F3DA7FB0">
      <w:start w:val="1"/>
      <w:numFmt w:val="bullet"/>
      <w:lvlText w:val="→"/>
      <w:lvlJc w:val="left"/>
      <w:pPr>
        <w:ind w:left="1440" w:hanging="360"/>
      </w:pPr>
      <w:rPr>
        <w:rFonts w:ascii="Marianne" w:hAnsi="Marianne" w:hint="default"/>
        <w:b/>
        <w:color w:val="009685"/>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1" w15:restartNumberingAfterBreak="0">
    <w:nsid w:val="6D2E4635"/>
    <w:multiLevelType w:val="hybridMultilevel"/>
    <w:tmpl w:val="BC406DBC"/>
    <w:lvl w:ilvl="0" w:tplc="1DBC3758">
      <w:start w:val="1"/>
      <w:numFmt w:val="bullet"/>
      <w:lvlText w:val="→"/>
      <w:lvlJc w:val="left"/>
      <w:pPr>
        <w:ind w:left="720" w:hanging="360"/>
      </w:pPr>
      <w:rPr>
        <w:rFonts w:ascii="Marianne" w:hAnsi="Marianne" w:hint="default"/>
        <w:b/>
        <w:color w:val="F26B2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6D454DDD"/>
    <w:multiLevelType w:val="hybridMultilevel"/>
    <w:tmpl w:val="94D414EE"/>
    <w:lvl w:ilvl="0" w:tplc="43604360">
      <w:start w:val="1"/>
      <w:numFmt w:val="bullet"/>
      <w:lvlText w:val=""/>
      <w:lvlJc w:val="left"/>
      <w:pPr>
        <w:ind w:left="1174" w:hanging="360"/>
      </w:pPr>
      <w:rPr>
        <w:rFonts w:ascii="Symbol" w:hAnsi="Symbol" w:hint="default"/>
        <w:color w:val="124AA0"/>
      </w:rPr>
    </w:lvl>
    <w:lvl w:ilvl="1" w:tplc="040C0003" w:tentative="1">
      <w:start w:val="1"/>
      <w:numFmt w:val="bullet"/>
      <w:lvlText w:val="o"/>
      <w:lvlJc w:val="left"/>
      <w:pPr>
        <w:ind w:left="1894" w:hanging="360"/>
      </w:pPr>
      <w:rPr>
        <w:rFonts w:ascii="Courier New" w:hAnsi="Courier New" w:cs="Courier New" w:hint="default"/>
      </w:rPr>
    </w:lvl>
    <w:lvl w:ilvl="2" w:tplc="040C0005" w:tentative="1">
      <w:start w:val="1"/>
      <w:numFmt w:val="bullet"/>
      <w:lvlText w:val=""/>
      <w:lvlJc w:val="left"/>
      <w:pPr>
        <w:ind w:left="2614" w:hanging="360"/>
      </w:pPr>
      <w:rPr>
        <w:rFonts w:ascii="Wingdings" w:hAnsi="Wingdings" w:hint="default"/>
      </w:rPr>
    </w:lvl>
    <w:lvl w:ilvl="3" w:tplc="040C0001" w:tentative="1">
      <w:start w:val="1"/>
      <w:numFmt w:val="bullet"/>
      <w:lvlText w:val=""/>
      <w:lvlJc w:val="left"/>
      <w:pPr>
        <w:ind w:left="3334" w:hanging="360"/>
      </w:pPr>
      <w:rPr>
        <w:rFonts w:ascii="Symbol" w:hAnsi="Symbol" w:hint="default"/>
      </w:rPr>
    </w:lvl>
    <w:lvl w:ilvl="4" w:tplc="040C0003" w:tentative="1">
      <w:start w:val="1"/>
      <w:numFmt w:val="bullet"/>
      <w:lvlText w:val="o"/>
      <w:lvlJc w:val="left"/>
      <w:pPr>
        <w:ind w:left="4054" w:hanging="360"/>
      </w:pPr>
      <w:rPr>
        <w:rFonts w:ascii="Courier New" w:hAnsi="Courier New" w:cs="Courier New" w:hint="default"/>
      </w:rPr>
    </w:lvl>
    <w:lvl w:ilvl="5" w:tplc="040C0005" w:tentative="1">
      <w:start w:val="1"/>
      <w:numFmt w:val="bullet"/>
      <w:lvlText w:val=""/>
      <w:lvlJc w:val="left"/>
      <w:pPr>
        <w:ind w:left="4774" w:hanging="360"/>
      </w:pPr>
      <w:rPr>
        <w:rFonts w:ascii="Wingdings" w:hAnsi="Wingdings" w:hint="default"/>
      </w:rPr>
    </w:lvl>
    <w:lvl w:ilvl="6" w:tplc="040C0001" w:tentative="1">
      <w:start w:val="1"/>
      <w:numFmt w:val="bullet"/>
      <w:lvlText w:val=""/>
      <w:lvlJc w:val="left"/>
      <w:pPr>
        <w:ind w:left="5494" w:hanging="360"/>
      </w:pPr>
      <w:rPr>
        <w:rFonts w:ascii="Symbol" w:hAnsi="Symbol" w:hint="default"/>
      </w:rPr>
    </w:lvl>
    <w:lvl w:ilvl="7" w:tplc="040C0003" w:tentative="1">
      <w:start w:val="1"/>
      <w:numFmt w:val="bullet"/>
      <w:lvlText w:val="o"/>
      <w:lvlJc w:val="left"/>
      <w:pPr>
        <w:ind w:left="6214" w:hanging="360"/>
      </w:pPr>
      <w:rPr>
        <w:rFonts w:ascii="Courier New" w:hAnsi="Courier New" w:cs="Courier New" w:hint="default"/>
      </w:rPr>
    </w:lvl>
    <w:lvl w:ilvl="8" w:tplc="040C0005" w:tentative="1">
      <w:start w:val="1"/>
      <w:numFmt w:val="bullet"/>
      <w:lvlText w:val=""/>
      <w:lvlJc w:val="left"/>
      <w:pPr>
        <w:ind w:left="6934" w:hanging="360"/>
      </w:pPr>
      <w:rPr>
        <w:rFonts w:ascii="Wingdings" w:hAnsi="Wingdings" w:hint="default"/>
      </w:rPr>
    </w:lvl>
  </w:abstractNum>
  <w:abstractNum w:abstractNumId="63" w15:restartNumberingAfterBreak="0">
    <w:nsid w:val="70B06B44"/>
    <w:multiLevelType w:val="hybridMultilevel"/>
    <w:tmpl w:val="6D7CC4DA"/>
    <w:lvl w:ilvl="0" w:tplc="6534041A">
      <w:start w:val="1"/>
      <w:numFmt w:val="bullet"/>
      <w:lvlText w:val=""/>
      <w:lvlJc w:val="left"/>
      <w:pPr>
        <w:ind w:left="644" w:hanging="360"/>
      </w:pPr>
      <w:rPr>
        <w:rFonts w:ascii="Symbol" w:hAnsi="Symbol" w:hint="default"/>
        <w:color w:val="64094D"/>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70B92936"/>
    <w:multiLevelType w:val="hybridMultilevel"/>
    <w:tmpl w:val="7B88A51E"/>
    <w:lvl w:ilvl="0" w:tplc="BF8A9642">
      <w:start w:val="1"/>
      <w:numFmt w:val="bullet"/>
      <w:lvlText w:val="→"/>
      <w:lvlJc w:val="left"/>
      <w:pPr>
        <w:ind w:left="1230" w:hanging="360"/>
      </w:pPr>
      <w:rPr>
        <w:rFonts w:ascii="Marianne" w:hAnsi="Marianne" w:hint="default"/>
      </w:rPr>
    </w:lvl>
    <w:lvl w:ilvl="1" w:tplc="040C0003" w:tentative="1">
      <w:start w:val="1"/>
      <w:numFmt w:val="bullet"/>
      <w:lvlText w:val="o"/>
      <w:lvlJc w:val="left"/>
      <w:pPr>
        <w:ind w:left="1950" w:hanging="360"/>
      </w:pPr>
      <w:rPr>
        <w:rFonts w:ascii="Courier New" w:hAnsi="Courier New" w:cs="Courier New" w:hint="default"/>
      </w:rPr>
    </w:lvl>
    <w:lvl w:ilvl="2" w:tplc="040C0005" w:tentative="1">
      <w:start w:val="1"/>
      <w:numFmt w:val="bullet"/>
      <w:lvlText w:val=""/>
      <w:lvlJc w:val="left"/>
      <w:pPr>
        <w:ind w:left="2670" w:hanging="360"/>
      </w:pPr>
      <w:rPr>
        <w:rFonts w:ascii="Wingdings" w:hAnsi="Wingdings" w:hint="default"/>
      </w:rPr>
    </w:lvl>
    <w:lvl w:ilvl="3" w:tplc="040C0001" w:tentative="1">
      <w:start w:val="1"/>
      <w:numFmt w:val="bullet"/>
      <w:lvlText w:val=""/>
      <w:lvlJc w:val="left"/>
      <w:pPr>
        <w:ind w:left="3390" w:hanging="360"/>
      </w:pPr>
      <w:rPr>
        <w:rFonts w:ascii="Symbol" w:hAnsi="Symbol" w:hint="default"/>
      </w:rPr>
    </w:lvl>
    <w:lvl w:ilvl="4" w:tplc="040C0003" w:tentative="1">
      <w:start w:val="1"/>
      <w:numFmt w:val="bullet"/>
      <w:lvlText w:val="o"/>
      <w:lvlJc w:val="left"/>
      <w:pPr>
        <w:ind w:left="4110" w:hanging="360"/>
      </w:pPr>
      <w:rPr>
        <w:rFonts w:ascii="Courier New" w:hAnsi="Courier New" w:cs="Courier New" w:hint="default"/>
      </w:rPr>
    </w:lvl>
    <w:lvl w:ilvl="5" w:tplc="040C0005" w:tentative="1">
      <w:start w:val="1"/>
      <w:numFmt w:val="bullet"/>
      <w:lvlText w:val=""/>
      <w:lvlJc w:val="left"/>
      <w:pPr>
        <w:ind w:left="4830" w:hanging="360"/>
      </w:pPr>
      <w:rPr>
        <w:rFonts w:ascii="Wingdings" w:hAnsi="Wingdings" w:hint="default"/>
      </w:rPr>
    </w:lvl>
    <w:lvl w:ilvl="6" w:tplc="040C0001" w:tentative="1">
      <w:start w:val="1"/>
      <w:numFmt w:val="bullet"/>
      <w:lvlText w:val=""/>
      <w:lvlJc w:val="left"/>
      <w:pPr>
        <w:ind w:left="5550" w:hanging="360"/>
      </w:pPr>
      <w:rPr>
        <w:rFonts w:ascii="Symbol" w:hAnsi="Symbol" w:hint="default"/>
      </w:rPr>
    </w:lvl>
    <w:lvl w:ilvl="7" w:tplc="040C0003" w:tentative="1">
      <w:start w:val="1"/>
      <w:numFmt w:val="bullet"/>
      <w:lvlText w:val="o"/>
      <w:lvlJc w:val="left"/>
      <w:pPr>
        <w:ind w:left="6270" w:hanging="360"/>
      </w:pPr>
      <w:rPr>
        <w:rFonts w:ascii="Courier New" w:hAnsi="Courier New" w:cs="Courier New" w:hint="default"/>
      </w:rPr>
    </w:lvl>
    <w:lvl w:ilvl="8" w:tplc="040C0005" w:tentative="1">
      <w:start w:val="1"/>
      <w:numFmt w:val="bullet"/>
      <w:lvlText w:val=""/>
      <w:lvlJc w:val="left"/>
      <w:pPr>
        <w:ind w:left="6990" w:hanging="360"/>
      </w:pPr>
      <w:rPr>
        <w:rFonts w:ascii="Wingdings" w:hAnsi="Wingdings" w:hint="default"/>
      </w:rPr>
    </w:lvl>
  </w:abstractNum>
  <w:abstractNum w:abstractNumId="65" w15:restartNumberingAfterBreak="0">
    <w:nsid w:val="716E5E13"/>
    <w:multiLevelType w:val="hybridMultilevel"/>
    <w:tmpl w:val="F55EAE88"/>
    <w:lvl w:ilvl="0" w:tplc="0BC26D76">
      <w:start w:val="1"/>
      <w:numFmt w:val="bullet"/>
      <w:lvlText w:val=""/>
      <w:lvlJc w:val="left"/>
      <w:pPr>
        <w:ind w:left="720" w:hanging="360"/>
      </w:pPr>
      <w:rPr>
        <w:rFonts w:ascii="Symbol" w:hAnsi="Symbol" w:hint="default"/>
        <w:color w:val="F36A2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71773773"/>
    <w:multiLevelType w:val="hybridMultilevel"/>
    <w:tmpl w:val="C5DE78D6"/>
    <w:lvl w:ilvl="0" w:tplc="7714A952">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71BB5925"/>
    <w:multiLevelType w:val="hybridMultilevel"/>
    <w:tmpl w:val="2F36957A"/>
    <w:lvl w:ilvl="0" w:tplc="F24A9EB8">
      <w:start w:val="1"/>
      <w:numFmt w:val="bullet"/>
      <w:lvlText w:val="→"/>
      <w:lvlJc w:val="left"/>
      <w:pPr>
        <w:ind w:left="1287" w:hanging="360"/>
      </w:pPr>
      <w:rPr>
        <w:rFonts w:ascii="Marianne" w:hAnsi="Marianne" w:hint="default"/>
        <w:b/>
        <w:color w:val="604C38"/>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8" w15:restartNumberingAfterBreak="0">
    <w:nsid w:val="71F75E7C"/>
    <w:multiLevelType w:val="hybridMultilevel"/>
    <w:tmpl w:val="04D0E508"/>
    <w:lvl w:ilvl="0" w:tplc="2110BC5E">
      <w:numFmt w:val="bullet"/>
      <w:lvlText w:val="-"/>
      <w:lvlJc w:val="left"/>
      <w:pPr>
        <w:ind w:left="1967" w:hanging="360"/>
      </w:pPr>
      <w:rPr>
        <w:rFonts w:ascii="Calibri" w:eastAsiaTheme="minorEastAsia" w:hAnsi="Calibri" w:hint="default"/>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69" w15:restartNumberingAfterBreak="0">
    <w:nsid w:val="72480EBA"/>
    <w:multiLevelType w:val="hybridMultilevel"/>
    <w:tmpl w:val="03B0C008"/>
    <w:lvl w:ilvl="0" w:tplc="A1828534">
      <w:start w:val="1"/>
      <w:numFmt w:val="bullet"/>
      <w:lvlText w:val="→"/>
      <w:lvlJc w:val="left"/>
      <w:pPr>
        <w:ind w:left="720" w:hanging="360"/>
      </w:pPr>
      <w:rPr>
        <w:rFonts w:ascii="Marianne" w:hAnsi="Marianne" w:hint="default"/>
        <w:b/>
        <w:color w:val="833C0B" w:themeColor="accent2"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72F14B85"/>
    <w:multiLevelType w:val="hybridMultilevel"/>
    <w:tmpl w:val="27B0E5E0"/>
    <w:lvl w:ilvl="0" w:tplc="4A82BF66">
      <w:start w:val="1"/>
      <w:numFmt w:val="bullet"/>
      <w:lvlText w:val="→"/>
      <w:lvlJc w:val="left"/>
      <w:pPr>
        <w:ind w:left="720" w:hanging="360"/>
      </w:pPr>
      <w:rPr>
        <w:rFonts w:ascii="Marianne" w:hAnsi="Marianne" w:hint="default"/>
        <w:b/>
        <w:color w:val="009685"/>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1" w15:restartNumberingAfterBreak="0">
    <w:nsid w:val="74181D29"/>
    <w:multiLevelType w:val="hybridMultilevel"/>
    <w:tmpl w:val="D8C0C644"/>
    <w:lvl w:ilvl="0" w:tplc="D9BA7878">
      <w:start w:val="1"/>
      <w:numFmt w:val="bullet"/>
      <w:lvlText w:val=""/>
      <w:lvlJc w:val="left"/>
      <w:pPr>
        <w:ind w:left="1174" w:hanging="360"/>
      </w:pPr>
      <w:rPr>
        <w:rFonts w:ascii="Symbol" w:hAnsi="Symbol" w:hint="default"/>
        <w:color w:val="D88179"/>
      </w:rPr>
    </w:lvl>
    <w:lvl w:ilvl="1" w:tplc="040C0003" w:tentative="1">
      <w:start w:val="1"/>
      <w:numFmt w:val="bullet"/>
      <w:lvlText w:val="o"/>
      <w:lvlJc w:val="left"/>
      <w:pPr>
        <w:ind w:left="1894" w:hanging="360"/>
      </w:pPr>
      <w:rPr>
        <w:rFonts w:ascii="Courier New" w:hAnsi="Courier New" w:cs="Courier New" w:hint="default"/>
      </w:rPr>
    </w:lvl>
    <w:lvl w:ilvl="2" w:tplc="040C0005" w:tentative="1">
      <w:start w:val="1"/>
      <w:numFmt w:val="bullet"/>
      <w:lvlText w:val=""/>
      <w:lvlJc w:val="left"/>
      <w:pPr>
        <w:ind w:left="2614" w:hanging="360"/>
      </w:pPr>
      <w:rPr>
        <w:rFonts w:ascii="Wingdings" w:hAnsi="Wingdings" w:hint="default"/>
      </w:rPr>
    </w:lvl>
    <w:lvl w:ilvl="3" w:tplc="040C0001" w:tentative="1">
      <w:start w:val="1"/>
      <w:numFmt w:val="bullet"/>
      <w:lvlText w:val=""/>
      <w:lvlJc w:val="left"/>
      <w:pPr>
        <w:ind w:left="3334" w:hanging="360"/>
      </w:pPr>
      <w:rPr>
        <w:rFonts w:ascii="Symbol" w:hAnsi="Symbol" w:hint="default"/>
      </w:rPr>
    </w:lvl>
    <w:lvl w:ilvl="4" w:tplc="040C0003" w:tentative="1">
      <w:start w:val="1"/>
      <w:numFmt w:val="bullet"/>
      <w:lvlText w:val="o"/>
      <w:lvlJc w:val="left"/>
      <w:pPr>
        <w:ind w:left="4054" w:hanging="360"/>
      </w:pPr>
      <w:rPr>
        <w:rFonts w:ascii="Courier New" w:hAnsi="Courier New" w:cs="Courier New" w:hint="default"/>
      </w:rPr>
    </w:lvl>
    <w:lvl w:ilvl="5" w:tplc="040C0005" w:tentative="1">
      <w:start w:val="1"/>
      <w:numFmt w:val="bullet"/>
      <w:lvlText w:val=""/>
      <w:lvlJc w:val="left"/>
      <w:pPr>
        <w:ind w:left="4774" w:hanging="360"/>
      </w:pPr>
      <w:rPr>
        <w:rFonts w:ascii="Wingdings" w:hAnsi="Wingdings" w:hint="default"/>
      </w:rPr>
    </w:lvl>
    <w:lvl w:ilvl="6" w:tplc="040C0001" w:tentative="1">
      <w:start w:val="1"/>
      <w:numFmt w:val="bullet"/>
      <w:lvlText w:val=""/>
      <w:lvlJc w:val="left"/>
      <w:pPr>
        <w:ind w:left="5494" w:hanging="360"/>
      </w:pPr>
      <w:rPr>
        <w:rFonts w:ascii="Symbol" w:hAnsi="Symbol" w:hint="default"/>
      </w:rPr>
    </w:lvl>
    <w:lvl w:ilvl="7" w:tplc="040C0003" w:tentative="1">
      <w:start w:val="1"/>
      <w:numFmt w:val="bullet"/>
      <w:lvlText w:val="o"/>
      <w:lvlJc w:val="left"/>
      <w:pPr>
        <w:ind w:left="6214" w:hanging="360"/>
      </w:pPr>
      <w:rPr>
        <w:rFonts w:ascii="Courier New" w:hAnsi="Courier New" w:cs="Courier New" w:hint="default"/>
      </w:rPr>
    </w:lvl>
    <w:lvl w:ilvl="8" w:tplc="040C0005" w:tentative="1">
      <w:start w:val="1"/>
      <w:numFmt w:val="bullet"/>
      <w:lvlText w:val=""/>
      <w:lvlJc w:val="left"/>
      <w:pPr>
        <w:ind w:left="6934" w:hanging="360"/>
      </w:pPr>
      <w:rPr>
        <w:rFonts w:ascii="Wingdings" w:hAnsi="Wingdings" w:hint="default"/>
      </w:rPr>
    </w:lvl>
  </w:abstractNum>
  <w:abstractNum w:abstractNumId="72" w15:restartNumberingAfterBreak="0">
    <w:nsid w:val="78C20FBC"/>
    <w:multiLevelType w:val="hybridMultilevel"/>
    <w:tmpl w:val="9BAC8560"/>
    <w:lvl w:ilvl="0" w:tplc="B9A69162">
      <w:start w:val="1"/>
      <w:numFmt w:val="bullet"/>
      <w:lvlText w:val="→"/>
      <w:lvlJc w:val="left"/>
      <w:pPr>
        <w:ind w:left="720" w:hanging="360"/>
      </w:pPr>
      <w:rPr>
        <w:rFonts w:ascii="Marianne" w:hAnsi="Marianne" w:hint="default"/>
        <w:b/>
        <w:color w:val="933E4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78D600B5"/>
    <w:multiLevelType w:val="hybridMultilevel"/>
    <w:tmpl w:val="596A9DEE"/>
    <w:lvl w:ilvl="0" w:tplc="1C44C344">
      <w:start w:val="1"/>
      <w:numFmt w:val="bullet"/>
      <w:lvlText w:val="→"/>
      <w:lvlJc w:val="left"/>
      <w:pPr>
        <w:ind w:left="720" w:hanging="360"/>
      </w:pPr>
      <w:rPr>
        <w:rFonts w:ascii="Marianne" w:hAnsi="Marianne" w:hint="default"/>
        <w:b w:val="0"/>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7A4218BD"/>
    <w:multiLevelType w:val="hybridMultilevel"/>
    <w:tmpl w:val="A55E7824"/>
    <w:lvl w:ilvl="0" w:tplc="D8B8B3E0">
      <w:start w:val="1"/>
      <w:numFmt w:val="bullet"/>
      <w:lvlText w:val="→"/>
      <w:lvlJc w:val="left"/>
      <w:pPr>
        <w:ind w:left="720" w:hanging="360"/>
      </w:pPr>
      <w:rPr>
        <w:rFonts w:ascii="Marianne" w:hAnsi="Marianne" w:hint="default"/>
        <w:b/>
        <w:color w:val="00968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7C896F5C"/>
    <w:multiLevelType w:val="hybridMultilevel"/>
    <w:tmpl w:val="DE4A8010"/>
    <w:lvl w:ilvl="0" w:tplc="F24A9EB8">
      <w:start w:val="1"/>
      <w:numFmt w:val="bullet"/>
      <w:lvlText w:val="→"/>
      <w:lvlJc w:val="left"/>
      <w:pPr>
        <w:ind w:left="720" w:hanging="360"/>
      </w:pPr>
      <w:rPr>
        <w:rFonts w:ascii="Marianne" w:hAnsi="Marianne" w:hint="default"/>
        <w:b/>
        <w:color w:val="604C3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7ECA587E"/>
    <w:multiLevelType w:val="hybridMultilevel"/>
    <w:tmpl w:val="328C6BAE"/>
    <w:lvl w:ilvl="0" w:tplc="B9A69162">
      <w:start w:val="1"/>
      <w:numFmt w:val="bullet"/>
      <w:lvlText w:val="→"/>
      <w:lvlJc w:val="left"/>
      <w:pPr>
        <w:ind w:left="720" w:hanging="360"/>
      </w:pPr>
      <w:rPr>
        <w:rFonts w:ascii="Marianne" w:hAnsi="Marianne" w:hint="default"/>
        <w:b/>
        <w:color w:val="933E4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31365950">
    <w:abstractNumId w:val="65"/>
  </w:num>
  <w:num w:numId="2" w16cid:durableId="1625648736">
    <w:abstractNumId w:val="37"/>
  </w:num>
  <w:num w:numId="3" w16cid:durableId="1247308183">
    <w:abstractNumId w:val="40"/>
  </w:num>
  <w:num w:numId="4" w16cid:durableId="1124738797">
    <w:abstractNumId w:val="53"/>
  </w:num>
  <w:num w:numId="5" w16cid:durableId="1862236114">
    <w:abstractNumId w:val="70"/>
  </w:num>
  <w:num w:numId="6" w16cid:durableId="154688955">
    <w:abstractNumId w:val="34"/>
  </w:num>
  <w:num w:numId="7" w16cid:durableId="1843887777">
    <w:abstractNumId w:val="14"/>
  </w:num>
  <w:num w:numId="8" w16cid:durableId="13384288">
    <w:abstractNumId w:val="33"/>
  </w:num>
  <w:num w:numId="9" w16cid:durableId="222451874">
    <w:abstractNumId w:val="21"/>
  </w:num>
  <w:num w:numId="10" w16cid:durableId="854072473">
    <w:abstractNumId w:val="59"/>
  </w:num>
  <w:num w:numId="11" w16cid:durableId="519121020">
    <w:abstractNumId w:val="2"/>
  </w:num>
  <w:num w:numId="12" w16cid:durableId="293826744">
    <w:abstractNumId w:val="19"/>
  </w:num>
  <w:num w:numId="13" w16cid:durableId="1419329580">
    <w:abstractNumId w:val="54"/>
  </w:num>
  <w:num w:numId="14" w16cid:durableId="1706563454">
    <w:abstractNumId w:val="62"/>
  </w:num>
  <w:num w:numId="15" w16cid:durableId="995501129">
    <w:abstractNumId w:val="36"/>
  </w:num>
  <w:num w:numId="16" w16cid:durableId="980039070">
    <w:abstractNumId w:val="16"/>
  </w:num>
  <w:num w:numId="17" w16cid:durableId="955139690">
    <w:abstractNumId w:val="71"/>
  </w:num>
  <w:num w:numId="18" w16cid:durableId="278728314">
    <w:abstractNumId w:val="68"/>
  </w:num>
  <w:num w:numId="19" w16cid:durableId="1251507025">
    <w:abstractNumId w:val="44"/>
  </w:num>
  <w:num w:numId="20" w16cid:durableId="1262487822">
    <w:abstractNumId w:val="63"/>
  </w:num>
  <w:num w:numId="21" w16cid:durableId="804931282">
    <w:abstractNumId w:val="43"/>
  </w:num>
  <w:num w:numId="22" w16cid:durableId="491796157">
    <w:abstractNumId w:val="4"/>
  </w:num>
  <w:num w:numId="23" w16cid:durableId="717166963">
    <w:abstractNumId w:val="67"/>
  </w:num>
  <w:num w:numId="24" w16cid:durableId="1739479223">
    <w:abstractNumId w:val="73"/>
  </w:num>
  <w:num w:numId="25" w16cid:durableId="1197304664">
    <w:abstractNumId w:val="6"/>
  </w:num>
  <w:num w:numId="26" w16cid:durableId="1214079922">
    <w:abstractNumId w:val="56"/>
  </w:num>
  <w:num w:numId="27" w16cid:durableId="1175147483">
    <w:abstractNumId w:val="66"/>
  </w:num>
  <w:num w:numId="28" w16cid:durableId="1528908358">
    <w:abstractNumId w:val="60"/>
  </w:num>
  <w:num w:numId="29" w16cid:durableId="963727686">
    <w:abstractNumId w:val="32"/>
  </w:num>
  <w:num w:numId="30" w16cid:durableId="1914386866">
    <w:abstractNumId w:val="3"/>
  </w:num>
  <w:num w:numId="31" w16cid:durableId="96951484">
    <w:abstractNumId w:val="24"/>
  </w:num>
  <w:num w:numId="32" w16cid:durableId="1230118093">
    <w:abstractNumId w:val="20"/>
  </w:num>
  <w:num w:numId="33" w16cid:durableId="1658220581">
    <w:abstractNumId w:val="13"/>
  </w:num>
  <w:num w:numId="34" w16cid:durableId="1601259155">
    <w:abstractNumId w:val="41"/>
  </w:num>
  <w:num w:numId="35" w16cid:durableId="571890836">
    <w:abstractNumId w:val="23"/>
  </w:num>
  <w:num w:numId="36" w16cid:durableId="1193693438">
    <w:abstractNumId w:val="8"/>
  </w:num>
  <w:num w:numId="37" w16cid:durableId="869612990">
    <w:abstractNumId w:val="22"/>
  </w:num>
  <w:num w:numId="38" w16cid:durableId="62458974">
    <w:abstractNumId w:val="35"/>
  </w:num>
  <w:num w:numId="39" w16cid:durableId="1245990448">
    <w:abstractNumId w:val="10"/>
  </w:num>
  <w:num w:numId="40" w16cid:durableId="1710490706">
    <w:abstractNumId w:val="50"/>
  </w:num>
  <w:num w:numId="41" w16cid:durableId="2014333843">
    <w:abstractNumId w:val="64"/>
  </w:num>
  <w:num w:numId="42" w16cid:durableId="1447844486">
    <w:abstractNumId w:val="52"/>
  </w:num>
  <w:num w:numId="43" w16cid:durableId="1954052935">
    <w:abstractNumId w:val="0"/>
  </w:num>
  <w:num w:numId="44" w16cid:durableId="92560067">
    <w:abstractNumId w:val="18"/>
  </w:num>
  <w:num w:numId="45" w16cid:durableId="1211385709">
    <w:abstractNumId w:val="45"/>
  </w:num>
  <w:num w:numId="46" w16cid:durableId="771163860">
    <w:abstractNumId w:val="48"/>
  </w:num>
  <w:num w:numId="47" w16cid:durableId="347831590">
    <w:abstractNumId w:val="61"/>
  </w:num>
  <w:num w:numId="48" w16cid:durableId="1847550816">
    <w:abstractNumId w:val="58"/>
  </w:num>
  <w:num w:numId="49" w16cid:durableId="666444859">
    <w:abstractNumId w:val="42"/>
  </w:num>
  <w:num w:numId="50" w16cid:durableId="1663702230">
    <w:abstractNumId w:val="49"/>
  </w:num>
  <w:num w:numId="51" w16cid:durableId="555893726">
    <w:abstractNumId w:val="7"/>
  </w:num>
  <w:num w:numId="52" w16cid:durableId="923996858">
    <w:abstractNumId w:val="57"/>
  </w:num>
  <w:num w:numId="53" w16cid:durableId="1726486816">
    <w:abstractNumId w:val="30"/>
  </w:num>
  <w:num w:numId="54" w16cid:durableId="1412922822">
    <w:abstractNumId w:val="55"/>
  </w:num>
  <w:num w:numId="55" w16cid:durableId="76558403">
    <w:abstractNumId w:val="74"/>
  </w:num>
  <w:num w:numId="56" w16cid:durableId="1879512864">
    <w:abstractNumId w:val="9"/>
  </w:num>
  <w:num w:numId="57" w16cid:durableId="419451850">
    <w:abstractNumId w:val="46"/>
  </w:num>
  <w:num w:numId="58" w16cid:durableId="1761943607">
    <w:abstractNumId w:val="1"/>
  </w:num>
  <w:num w:numId="59" w16cid:durableId="57557672">
    <w:abstractNumId w:val="69"/>
  </w:num>
  <w:num w:numId="60" w16cid:durableId="2130395891">
    <w:abstractNumId w:val="28"/>
  </w:num>
  <w:num w:numId="61" w16cid:durableId="1767996637">
    <w:abstractNumId w:val="26"/>
  </w:num>
  <w:num w:numId="62" w16cid:durableId="1769153630">
    <w:abstractNumId w:val="38"/>
  </w:num>
  <w:num w:numId="63" w16cid:durableId="1281837491">
    <w:abstractNumId w:val="47"/>
  </w:num>
  <w:num w:numId="64" w16cid:durableId="284583592">
    <w:abstractNumId w:val="51"/>
  </w:num>
  <w:num w:numId="65" w16cid:durableId="1116604006">
    <w:abstractNumId w:val="15"/>
  </w:num>
  <w:num w:numId="66" w16cid:durableId="1537935664">
    <w:abstractNumId w:val="12"/>
  </w:num>
  <w:num w:numId="67" w16cid:durableId="118453851">
    <w:abstractNumId w:val="5"/>
  </w:num>
  <w:num w:numId="68" w16cid:durableId="1777360009">
    <w:abstractNumId w:val="72"/>
  </w:num>
  <w:num w:numId="69" w16cid:durableId="440537582">
    <w:abstractNumId w:val="76"/>
  </w:num>
  <w:num w:numId="70" w16cid:durableId="1217620251">
    <w:abstractNumId w:val="39"/>
  </w:num>
  <w:num w:numId="71" w16cid:durableId="1585644532">
    <w:abstractNumId w:val="31"/>
  </w:num>
  <w:num w:numId="72" w16cid:durableId="373962630">
    <w:abstractNumId w:val="11"/>
  </w:num>
  <w:num w:numId="73" w16cid:durableId="1522821705">
    <w:abstractNumId w:val="29"/>
  </w:num>
  <w:num w:numId="74" w16cid:durableId="527837787">
    <w:abstractNumId w:val="27"/>
  </w:num>
  <w:num w:numId="75" w16cid:durableId="1270433102">
    <w:abstractNumId w:val="25"/>
  </w:num>
  <w:num w:numId="76" w16cid:durableId="654341330">
    <w:abstractNumId w:val="75"/>
  </w:num>
  <w:num w:numId="77" w16cid:durableId="466167564">
    <w:abstractNumId w:val="1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E09"/>
    <w:rsid w:val="0000056C"/>
    <w:rsid w:val="0000221B"/>
    <w:rsid w:val="000061D5"/>
    <w:rsid w:val="000066DF"/>
    <w:rsid w:val="00006F97"/>
    <w:rsid w:val="0001052E"/>
    <w:rsid w:val="00010DDE"/>
    <w:rsid w:val="00011282"/>
    <w:rsid w:val="00012169"/>
    <w:rsid w:val="00012321"/>
    <w:rsid w:val="000125C6"/>
    <w:rsid w:val="00013D40"/>
    <w:rsid w:val="000160F4"/>
    <w:rsid w:val="000171F5"/>
    <w:rsid w:val="000172F8"/>
    <w:rsid w:val="00022CE1"/>
    <w:rsid w:val="0003229B"/>
    <w:rsid w:val="000326DD"/>
    <w:rsid w:val="00032BD2"/>
    <w:rsid w:val="0003451F"/>
    <w:rsid w:val="00036707"/>
    <w:rsid w:val="00037A27"/>
    <w:rsid w:val="00037E42"/>
    <w:rsid w:val="0004043C"/>
    <w:rsid w:val="00040FC5"/>
    <w:rsid w:val="00043BF2"/>
    <w:rsid w:val="00047C86"/>
    <w:rsid w:val="000527B9"/>
    <w:rsid w:val="0005365F"/>
    <w:rsid w:val="00053EF7"/>
    <w:rsid w:val="00054311"/>
    <w:rsid w:val="00055F23"/>
    <w:rsid w:val="00057F78"/>
    <w:rsid w:val="00061CC6"/>
    <w:rsid w:val="00061E9B"/>
    <w:rsid w:val="00062359"/>
    <w:rsid w:val="00062BAD"/>
    <w:rsid w:val="00062C34"/>
    <w:rsid w:val="000640A7"/>
    <w:rsid w:val="00071885"/>
    <w:rsid w:val="00072BB9"/>
    <w:rsid w:val="00073537"/>
    <w:rsid w:val="000755B7"/>
    <w:rsid w:val="00075651"/>
    <w:rsid w:val="00075786"/>
    <w:rsid w:val="00075A1D"/>
    <w:rsid w:val="00076229"/>
    <w:rsid w:val="000800B8"/>
    <w:rsid w:val="00080122"/>
    <w:rsid w:val="0008405A"/>
    <w:rsid w:val="000878AA"/>
    <w:rsid w:val="00087D91"/>
    <w:rsid w:val="00092C23"/>
    <w:rsid w:val="000946CD"/>
    <w:rsid w:val="00094714"/>
    <w:rsid w:val="00095A32"/>
    <w:rsid w:val="000A2D9B"/>
    <w:rsid w:val="000A59FD"/>
    <w:rsid w:val="000A6290"/>
    <w:rsid w:val="000A733F"/>
    <w:rsid w:val="000A779C"/>
    <w:rsid w:val="000B0113"/>
    <w:rsid w:val="000B0356"/>
    <w:rsid w:val="000B57F6"/>
    <w:rsid w:val="000B764A"/>
    <w:rsid w:val="000B7B72"/>
    <w:rsid w:val="000B7DA1"/>
    <w:rsid w:val="000C10E3"/>
    <w:rsid w:val="000C2AAA"/>
    <w:rsid w:val="000C5FEA"/>
    <w:rsid w:val="000C6F12"/>
    <w:rsid w:val="000C7248"/>
    <w:rsid w:val="000C7710"/>
    <w:rsid w:val="000D2394"/>
    <w:rsid w:val="000D2CB6"/>
    <w:rsid w:val="000D3478"/>
    <w:rsid w:val="000D3C77"/>
    <w:rsid w:val="000D3CB1"/>
    <w:rsid w:val="000D4968"/>
    <w:rsid w:val="000D5451"/>
    <w:rsid w:val="000D727D"/>
    <w:rsid w:val="000E27D2"/>
    <w:rsid w:val="000E2AC5"/>
    <w:rsid w:val="000E3D87"/>
    <w:rsid w:val="000E55C4"/>
    <w:rsid w:val="000E5DD2"/>
    <w:rsid w:val="000F1024"/>
    <w:rsid w:val="000F1B03"/>
    <w:rsid w:val="000F5718"/>
    <w:rsid w:val="000F6449"/>
    <w:rsid w:val="000F6686"/>
    <w:rsid w:val="000F771E"/>
    <w:rsid w:val="001005D4"/>
    <w:rsid w:val="001025B8"/>
    <w:rsid w:val="00103F32"/>
    <w:rsid w:val="00105C61"/>
    <w:rsid w:val="00106643"/>
    <w:rsid w:val="00110EEC"/>
    <w:rsid w:val="00111035"/>
    <w:rsid w:val="00111A12"/>
    <w:rsid w:val="00111BFC"/>
    <w:rsid w:val="0011282C"/>
    <w:rsid w:val="00112FF5"/>
    <w:rsid w:val="00113875"/>
    <w:rsid w:val="001140D3"/>
    <w:rsid w:val="001143C1"/>
    <w:rsid w:val="001143F0"/>
    <w:rsid w:val="00115526"/>
    <w:rsid w:val="0011580B"/>
    <w:rsid w:val="00120766"/>
    <w:rsid w:val="00122A10"/>
    <w:rsid w:val="0012401C"/>
    <w:rsid w:val="00126113"/>
    <w:rsid w:val="00127D19"/>
    <w:rsid w:val="001300D8"/>
    <w:rsid w:val="00130BBF"/>
    <w:rsid w:val="001335A0"/>
    <w:rsid w:val="00133B26"/>
    <w:rsid w:val="00133D59"/>
    <w:rsid w:val="00136613"/>
    <w:rsid w:val="00136DAF"/>
    <w:rsid w:val="00141DF0"/>
    <w:rsid w:val="00141F39"/>
    <w:rsid w:val="00141F44"/>
    <w:rsid w:val="0014230A"/>
    <w:rsid w:val="00142A19"/>
    <w:rsid w:val="00143C3A"/>
    <w:rsid w:val="00144CA8"/>
    <w:rsid w:val="00145474"/>
    <w:rsid w:val="0015142E"/>
    <w:rsid w:val="00151DF4"/>
    <w:rsid w:val="00152EA3"/>
    <w:rsid w:val="00153C13"/>
    <w:rsid w:val="001544FD"/>
    <w:rsid w:val="00161FDD"/>
    <w:rsid w:val="001646F3"/>
    <w:rsid w:val="00164AE3"/>
    <w:rsid w:val="00165D8A"/>
    <w:rsid w:val="0016664D"/>
    <w:rsid w:val="001702C3"/>
    <w:rsid w:val="00170ABD"/>
    <w:rsid w:val="00171F18"/>
    <w:rsid w:val="00171F4C"/>
    <w:rsid w:val="00172470"/>
    <w:rsid w:val="00173125"/>
    <w:rsid w:val="00174461"/>
    <w:rsid w:val="00182333"/>
    <w:rsid w:val="00182838"/>
    <w:rsid w:val="0018318F"/>
    <w:rsid w:val="001837DB"/>
    <w:rsid w:val="00183813"/>
    <w:rsid w:val="0018502C"/>
    <w:rsid w:val="001851BB"/>
    <w:rsid w:val="00185885"/>
    <w:rsid w:val="001873DC"/>
    <w:rsid w:val="001875F6"/>
    <w:rsid w:val="00187A45"/>
    <w:rsid w:val="001900DA"/>
    <w:rsid w:val="00192285"/>
    <w:rsid w:val="00192C8C"/>
    <w:rsid w:val="001932F6"/>
    <w:rsid w:val="001940C8"/>
    <w:rsid w:val="00195DD2"/>
    <w:rsid w:val="001965D7"/>
    <w:rsid w:val="001966BE"/>
    <w:rsid w:val="001979AA"/>
    <w:rsid w:val="001A0002"/>
    <w:rsid w:val="001A06B4"/>
    <w:rsid w:val="001A1CD3"/>
    <w:rsid w:val="001A293E"/>
    <w:rsid w:val="001A447A"/>
    <w:rsid w:val="001A584E"/>
    <w:rsid w:val="001A610D"/>
    <w:rsid w:val="001A6999"/>
    <w:rsid w:val="001A707A"/>
    <w:rsid w:val="001A75F6"/>
    <w:rsid w:val="001B1D98"/>
    <w:rsid w:val="001B1EF2"/>
    <w:rsid w:val="001B4702"/>
    <w:rsid w:val="001B7083"/>
    <w:rsid w:val="001C348F"/>
    <w:rsid w:val="001C3AD9"/>
    <w:rsid w:val="001C3F4A"/>
    <w:rsid w:val="001C40B0"/>
    <w:rsid w:val="001C4CDB"/>
    <w:rsid w:val="001C55FE"/>
    <w:rsid w:val="001C5DEF"/>
    <w:rsid w:val="001D19BF"/>
    <w:rsid w:val="001D3EB5"/>
    <w:rsid w:val="001D40CD"/>
    <w:rsid w:val="001D616F"/>
    <w:rsid w:val="001D7C0E"/>
    <w:rsid w:val="001E3C46"/>
    <w:rsid w:val="001E4940"/>
    <w:rsid w:val="001E5976"/>
    <w:rsid w:val="001F3A9E"/>
    <w:rsid w:val="001F734D"/>
    <w:rsid w:val="001F7BB9"/>
    <w:rsid w:val="00200000"/>
    <w:rsid w:val="00200878"/>
    <w:rsid w:val="00200951"/>
    <w:rsid w:val="00201D88"/>
    <w:rsid w:val="00204187"/>
    <w:rsid w:val="00206C0A"/>
    <w:rsid w:val="00207BB4"/>
    <w:rsid w:val="002113D2"/>
    <w:rsid w:val="00211547"/>
    <w:rsid w:val="0021213D"/>
    <w:rsid w:val="0021312E"/>
    <w:rsid w:val="00216CCA"/>
    <w:rsid w:val="0022493E"/>
    <w:rsid w:val="0022547A"/>
    <w:rsid w:val="002262CD"/>
    <w:rsid w:val="00230A9C"/>
    <w:rsid w:val="00230D24"/>
    <w:rsid w:val="00230FF8"/>
    <w:rsid w:val="00231A7A"/>
    <w:rsid w:val="00231D5A"/>
    <w:rsid w:val="00231F93"/>
    <w:rsid w:val="00232B95"/>
    <w:rsid w:val="00235545"/>
    <w:rsid w:val="0023729F"/>
    <w:rsid w:val="00241811"/>
    <w:rsid w:val="00242BCE"/>
    <w:rsid w:val="00244852"/>
    <w:rsid w:val="0025247F"/>
    <w:rsid w:val="002542F0"/>
    <w:rsid w:val="00257FBF"/>
    <w:rsid w:val="0026113B"/>
    <w:rsid w:val="002617E3"/>
    <w:rsid w:val="00264188"/>
    <w:rsid w:val="00264657"/>
    <w:rsid w:val="00264B9C"/>
    <w:rsid w:val="002652D0"/>
    <w:rsid w:val="00267B30"/>
    <w:rsid w:val="00267CAD"/>
    <w:rsid w:val="00270B27"/>
    <w:rsid w:val="00270B73"/>
    <w:rsid w:val="00270C4D"/>
    <w:rsid w:val="00273EAC"/>
    <w:rsid w:val="002741A6"/>
    <w:rsid w:val="00275573"/>
    <w:rsid w:val="002823CB"/>
    <w:rsid w:val="002832F1"/>
    <w:rsid w:val="002849C6"/>
    <w:rsid w:val="00284AFD"/>
    <w:rsid w:val="00287E06"/>
    <w:rsid w:val="00290627"/>
    <w:rsid w:val="00292543"/>
    <w:rsid w:val="002925DF"/>
    <w:rsid w:val="002963DB"/>
    <w:rsid w:val="002966C9"/>
    <w:rsid w:val="00296CFC"/>
    <w:rsid w:val="00296EA7"/>
    <w:rsid w:val="002A0C37"/>
    <w:rsid w:val="002A1A1B"/>
    <w:rsid w:val="002A2BF0"/>
    <w:rsid w:val="002A4F4B"/>
    <w:rsid w:val="002A5CC5"/>
    <w:rsid w:val="002A644D"/>
    <w:rsid w:val="002A72C1"/>
    <w:rsid w:val="002B0084"/>
    <w:rsid w:val="002B0AAD"/>
    <w:rsid w:val="002B29CA"/>
    <w:rsid w:val="002B3305"/>
    <w:rsid w:val="002B3B18"/>
    <w:rsid w:val="002B4575"/>
    <w:rsid w:val="002B4DC4"/>
    <w:rsid w:val="002B5D20"/>
    <w:rsid w:val="002B5E55"/>
    <w:rsid w:val="002B6A8E"/>
    <w:rsid w:val="002B71DF"/>
    <w:rsid w:val="002B7699"/>
    <w:rsid w:val="002B7892"/>
    <w:rsid w:val="002B7FDA"/>
    <w:rsid w:val="002C2F26"/>
    <w:rsid w:val="002C45F7"/>
    <w:rsid w:val="002D0E89"/>
    <w:rsid w:val="002D362D"/>
    <w:rsid w:val="002D4622"/>
    <w:rsid w:val="002D4F0E"/>
    <w:rsid w:val="002D521F"/>
    <w:rsid w:val="002D6719"/>
    <w:rsid w:val="002D7578"/>
    <w:rsid w:val="002D7C02"/>
    <w:rsid w:val="002D7C71"/>
    <w:rsid w:val="002D7CA8"/>
    <w:rsid w:val="002E1224"/>
    <w:rsid w:val="002E3CEA"/>
    <w:rsid w:val="002E47A3"/>
    <w:rsid w:val="002E5054"/>
    <w:rsid w:val="002E5FB7"/>
    <w:rsid w:val="002F0163"/>
    <w:rsid w:val="002F1283"/>
    <w:rsid w:val="002F1E57"/>
    <w:rsid w:val="002F2E6E"/>
    <w:rsid w:val="002F394A"/>
    <w:rsid w:val="002F39E5"/>
    <w:rsid w:val="002F5627"/>
    <w:rsid w:val="002F5C0B"/>
    <w:rsid w:val="002F6FCA"/>
    <w:rsid w:val="00300E9F"/>
    <w:rsid w:val="00300F28"/>
    <w:rsid w:val="00304193"/>
    <w:rsid w:val="00304E8F"/>
    <w:rsid w:val="003053CA"/>
    <w:rsid w:val="003103D5"/>
    <w:rsid w:val="00310877"/>
    <w:rsid w:val="00310948"/>
    <w:rsid w:val="00311105"/>
    <w:rsid w:val="00311755"/>
    <w:rsid w:val="003123D6"/>
    <w:rsid w:val="003134CB"/>
    <w:rsid w:val="003155AD"/>
    <w:rsid w:val="00317B90"/>
    <w:rsid w:val="00317B92"/>
    <w:rsid w:val="00317CB3"/>
    <w:rsid w:val="003209B5"/>
    <w:rsid w:val="00320A9F"/>
    <w:rsid w:val="00322148"/>
    <w:rsid w:val="00322738"/>
    <w:rsid w:val="00323631"/>
    <w:rsid w:val="00326DF7"/>
    <w:rsid w:val="00330C48"/>
    <w:rsid w:val="003316B7"/>
    <w:rsid w:val="00331B60"/>
    <w:rsid w:val="00331B67"/>
    <w:rsid w:val="00331D02"/>
    <w:rsid w:val="00333C5D"/>
    <w:rsid w:val="0033613A"/>
    <w:rsid w:val="003401B9"/>
    <w:rsid w:val="00340E15"/>
    <w:rsid w:val="00342722"/>
    <w:rsid w:val="00343356"/>
    <w:rsid w:val="00343B4B"/>
    <w:rsid w:val="00343F42"/>
    <w:rsid w:val="00347734"/>
    <w:rsid w:val="0035348B"/>
    <w:rsid w:val="0035470D"/>
    <w:rsid w:val="00355792"/>
    <w:rsid w:val="00355E09"/>
    <w:rsid w:val="0036096B"/>
    <w:rsid w:val="003612DB"/>
    <w:rsid w:val="0036233E"/>
    <w:rsid w:val="0036547E"/>
    <w:rsid w:val="003706F0"/>
    <w:rsid w:val="00371DB0"/>
    <w:rsid w:val="00372178"/>
    <w:rsid w:val="00372D28"/>
    <w:rsid w:val="00374B81"/>
    <w:rsid w:val="003754DC"/>
    <w:rsid w:val="00375585"/>
    <w:rsid w:val="00375DAD"/>
    <w:rsid w:val="00375E94"/>
    <w:rsid w:val="00376C97"/>
    <w:rsid w:val="00377F48"/>
    <w:rsid w:val="00380BD7"/>
    <w:rsid w:val="003830EE"/>
    <w:rsid w:val="003850E5"/>
    <w:rsid w:val="00385E2C"/>
    <w:rsid w:val="0038783D"/>
    <w:rsid w:val="003914C3"/>
    <w:rsid w:val="00391D1C"/>
    <w:rsid w:val="003929AD"/>
    <w:rsid w:val="0039376A"/>
    <w:rsid w:val="003937BB"/>
    <w:rsid w:val="003955C1"/>
    <w:rsid w:val="00395CAA"/>
    <w:rsid w:val="003968C2"/>
    <w:rsid w:val="003974F3"/>
    <w:rsid w:val="003A29DC"/>
    <w:rsid w:val="003A476E"/>
    <w:rsid w:val="003A4B03"/>
    <w:rsid w:val="003A5334"/>
    <w:rsid w:val="003A5D62"/>
    <w:rsid w:val="003A69AD"/>
    <w:rsid w:val="003A6BE2"/>
    <w:rsid w:val="003A6D71"/>
    <w:rsid w:val="003A70B1"/>
    <w:rsid w:val="003B39D7"/>
    <w:rsid w:val="003B3D1A"/>
    <w:rsid w:val="003B3FF1"/>
    <w:rsid w:val="003B6EBE"/>
    <w:rsid w:val="003C0156"/>
    <w:rsid w:val="003C2D84"/>
    <w:rsid w:val="003C4446"/>
    <w:rsid w:val="003C52D7"/>
    <w:rsid w:val="003C7F00"/>
    <w:rsid w:val="003D065B"/>
    <w:rsid w:val="003D1927"/>
    <w:rsid w:val="003D28F5"/>
    <w:rsid w:val="003D3C4A"/>
    <w:rsid w:val="003D4C7D"/>
    <w:rsid w:val="003D72F2"/>
    <w:rsid w:val="003E1076"/>
    <w:rsid w:val="003E2215"/>
    <w:rsid w:val="003E35A5"/>
    <w:rsid w:val="003E4449"/>
    <w:rsid w:val="003E4892"/>
    <w:rsid w:val="003E55CB"/>
    <w:rsid w:val="003E5A7E"/>
    <w:rsid w:val="003E71C6"/>
    <w:rsid w:val="003F10F2"/>
    <w:rsid w:val="003F17D9"/>
    <w:rsid w:val="003F255F"/>
    <w:rsid w:val="003F2AC9"/>
    <w:rsid w:val="003F5B6F"/>
    <w:rsid w:val="003F6543"/>
    <w:rsid w:val="00404644"/>
    <w:rsid w:val="0040540F"/>
    <w:rsid w:val="00405A20"/>
    <w:rsid w:val="004105D0"/>
    <w:rsid w:val="0041335C"/>
    <w:rsid w:val="00414770"/>
    <w:rsid w:val="00415BDC"/>
    <w:rsid w:val="00416396"/>
    <w:rsid w:val="004178ED"/>
    <w:rsid w:val="00420C4A"/>
    <w:rsid w:val="00421D95"/>
    <w:rsid w:val="00421DED"/>
    <w:rsid w:val="004231EA"/>
    <w:rsid w:val="0042427E"/>
    <w:rsid w:val="004275F8"/>
    <w:rsid w:val="004278E2"/>
    <w:rsid w:val="004328C9"/>
    <w:rsid w:val="0043390C"/>
    <w:rsid w:val="00434289"/>
    <w:rsid w:val="00434BF8"/>
    <w:rsid w:val="00437DDA"/>
    <w:rsid w:val="004404E5"/>
    <w:rsid w:val="0044078C"/>
    <w:rsid w:val="00440FF7"/>
    <w:rsid w:val="00441AF1"/>
    <w:rsid w:val="00441E27"/>
    <w:rsid w:val="0044733E"/>
    <w:rsid w:val="004477A5"/>
    <w:rsid w:val="00447974"/>
    <w:rsid w:val="00450CFB"/>
    <w:rsid w:val="00451DDB"/>
    <w:rsid w:val="00452E01"/>
    <w:rsid w:val="00453765"/>
    <w:rsid w:val="0045773C"/>
    <w:rsid w:val="00460438"/>
    <w:rsid w:val="0046049F"/>
    <w:rsid w:val="00461921"/>
    <w:rsid w:val="00464019"/>
    <w:rsid w:val="00465AB3"/>
    <w:rsid w:val="00465FC4"/>
    <w:rsid w:val="00466B8F"/>
    <w:rsid w:val="0046750B"/>
    <w:rsid w:val="00467B55"/>
    <w:rsid w:val="00467CEA"/>
    <w:rsid w:val="00471277"/>
    <w:rsid w:val="0047213C"/>
    <w:rsid w:val="00472236"/>
    <w:rsid w:val="00473F43"/>
    <w:rsid w:val="00474241"/>
    <w:rsid w:val="00475D0F"/>
    <w:rsid w:val="00475FF2"/>
    <w:rsid w:val="00476237"/>
    <w:rsid w:val="004767CF"/>
    <w:rsid w:val="00477C75"/>
    <w:rsid w:val="00480434"/>
    <w:rsid w:val="00482255"/>
    <w:rsid w:val="00482D06"/>
    <w:rsid w:val="00484042"/>
    <w:rsid w:val="0048438D"/>
    <w:rsid w:val="004856DD"/>
    <w:rsid w:val="00491E1E"/>
    <w:rsid w:val="0049297C"/>
    <w:rsid w:val="00492C61"/>
    <w:rsid w:val="0049302A"/>
    <w:rsid w:val="00495440"/>
    <w:rsid w:val="0049632C"/>
    <w:rsid w:val="00496E26"/>
    <w:rsid w:val="00496FEE"/>
    <w:rsid w:val="004A07A6"/>
    <w:rsid w:val="004A6DEE"/>
    <w:rsid w:val="004B0C82"/>
    <w:rsid w:val="004B21B2"/>
    <w:rsid w:val="004B6F3B"/>
    <w:rsid w:val="004B73AE"/>
    <w:rsid w:val="004B7CBC"/>
    <w:rsid w:val="004C0F77"/>
    <w:rsid w:val="004C1714"/>
    <w:rsid w:val="004C19AC"/>
    <w:rsid w:val="004C30DB"/>
    <w:rsid w:val="004C3816"/>
    <w:rsid w:val="004C44E8"/>
    <w:rsid w:val="004C4D95"/>
    <w:rsid w:val="004C636B"/>
    <w:rsid w:val="004C66A2"/>
    <w:rsid w:val="004D02AA"/>
    <w:rsid w:val="004D1E85"/>
    <w:rsid w:val="004D4295"/>
    <w:rsid w:val="004D4A21"/>
    <w:rsid w:val="004E02E9"/>
    <w:rsid w:val="004E0727"/>
    <w:rsid w:val="004E4839"/>
    <w:rsid w:val="004E4B63"/>
    <w:rsid w:val="004E5444"/>
    <w:rsid w:val="004E57A4"/>
    <w:rsid w:val="004E7B21"/>
    <w:rsid w:val="004E7E63"/>
    <w:rsid w:val="004F18B6"/>
    <w:rsid w:val="004F211F"/>
    <w:rsid w:val="004F3157"/>
    <w:rsid w:val="004F3AF2"/>
    <w:rsid w:val="004F4D18"/>
    <w:rsid w:val="004F71A8"/>
    <w:rsid w:val="004F7E03"/>
    <w:rsid w:val="004F7ECB"/>
    <w:rsid w:val="005011E6"/>
    <w:rsid w:val="00504A9A"/>
    <w:rsid w:val="0050743C"/>
    <w:rsid w:val="00507CF0"/>
    <w:rsid w:val="0051018C"/>
    <w:rsid w:val="00511973"/>
    <w:rsid w:val="00514ACC"/>
    <w:rsid w:val="00514D3C"/>
    <w:rsid w:val="00521E40"/>
    <w:rsid w:val="00523288"/>
    <w:rsid w:val="0052464C"/>
    <w:rsid w:val="0052468B"/>
    <w:rsid w:val="00524F33"/>
    <w:rsid w:val="005254F7"/>
    <w:rsid w:val="005257C2"/>
    <w:rsid w:val="00525F68"/>
    <w:rsid w:val="0053099B"/>
    <w:rsid w:val="00531DAD"/>
    <w:rsid w:val="005323F1"/>
    <w:rsid w:val="005357E5"/>
    <w:rsid w:val="00535F0F"/>
    <w:rsid w:val="00537237"/>
    <w:rsid w:val="00541AE8"/>
    <w:rsid w:val="00544824"/>
    <w:rsid w:val="00545337"/>
    <w:rsid w:val="00547BAA"/>
    <w:rsid w:val="00547F5F"/>
    <w:rsid w:val="005507B8"/>
    <w:rsid w:val="00550DE0"/>
    <w:rsid w:val="00551A0E"/>
    <w:rsid w:val="00551BB8"/>
    <w:rsid w:val="005546FA"/>
    <w:rsid w:val="00555AA6"/>
    <w:rsid w:val="00556E16"/>
    <w:rsid w:val="00557FAE"/>
    <w:rsid w:val="00560448"/>
    <w:rsid w:val="00560ED8"/>
    <w:rsid w:val="00562FAE"/>
    <w:rsid w:val="00564523"/>
    <w:rsid w:val="0056676D"/>
    <w:rsid w:val="00567169"/>
    <w:rsid w:val="00570C19"/>
    <w:rsid w:val="00570E1D"/>
    <w:rsid w:val="00572096"/>
    <w:rsid w:val="005723DF"/>
    <w:rsid w:val="00575C2D"/>
    <w:rsid w:val="00580810"/>
    <w:rsid w:val="00580962"/>
    <w:rsid w:val="00581A20"/>
    <w:rsid w:val="005823C1"/>
    <w:rsid w:val="00582646"/>
    <w:rsid w:val="00585048"/>
    <w:rsid w:val="005857D8"/>
    <w:rsid w:val="00587EC7"/>
    <w:rsid w:val="00587F68"/>
    <w:rsid w:val="00587FD0"/>
    <w:rsid w:val="00590637"/>
    <w:rsid w:val="005910B4"/>
    <w:rsid w:val="00591719"/>
    <w:rsid w:val="00592299"/>
    <w:rsid w:val="00592BAF"/>
    <w:rsid w:val="00593660"/>
    <w:rsid w:val="005968FC"/>
    <w:rsid w:val="00596E46"/>
    <w:rsid w:val="005973AA"/>
    <w:rsid w:val="005A0452"/>
    <w:rsid w:val="005A1028"/>
    <w:rsid w:val="005A255F"/>
    <w:rsid w:val="005A3A13"/>
    <w:rsid w:val="005A3D68"/>
    <w:rsid w:val="005A47E3"/>
    <w:rsid w:val="005A563F"/>
    <w:rsid w:val="005A7698"/>
    <w:rsid w:val="005B032C"/>
    <w:rsid w:val="005B2967"/>
    <w:rsid w:val="005B3931"/>
    <w:rsid w:val="005B3CAB"/>
    <w:rsid w:val="005B4300"/>
    <w:rsid w:val="005B5B5C"/>
    <w:rsid w:val="005B5CA6"/>
    <w:rsid w:val="005B79E4"/>
    <w:rsid w:val="005C0995"/>
    <w:rsid w:val="005C2032"/>
    <w:rsid w:val="005C3B28"/>
    <w:rsid w:val="005C513C"/>
    <w:rsid w:val="005C7A18"/>
    <w:rsid w:val="005D08BA"/>
    <w:rsid w:val="005D0C36"/>
    <w:rsid w:val="005D1119"/>
    <w:rsid w:val="005D1564"/>
    <w:rsid w:val="005D214D"/>
    <w:rsid w:val="005D28A6"/>
    <w:rsid w:val="005D2D6C"/>
    <w:rsid w:val="005D40B5"/>
    <w:rsid w:val="005D4B24"/>
    <w:rsid w:val="005D4B78"/>
    <w:rsid w:val="005D5922"/>
    <w:rsid w:val="005D61B1"/>
    <w:rsid w:val="005D7607"/>
    <w:rsid w:val="005D767D"/>
    <w:rsid w:val="005E0BFB"/>
    <w:rsid w:val="005E1CB1"/>
    <w:rsid w:val="005E4604"/>
    <w:rsid w:val="005E5541"/>
    <w:rsid w:val="005E5CFD"/>
    <w:rsid w:val="005E7625"/>
    <w:rsid w:val="005F0243"/>
    <w:rsid w:val="005F5472"/>
    <w:rsid w:val="005F7556"/>
    <w:rsid w:val="005F7674"/>
    <w:rsid w:val="005F77B7"/>
    <w:rsid w:val="00603988"/>
    <w:rsid w:val="006070B4"/>
    <w:rsid w:val="00610B27"/>
    <w:rsid w:val="00610B50"/>
    <w:rsid w:val="006111CF"/>
    <w:rsid w:val="00611F1C"/>
    <w:rsid w:val="006121EF"/>
    <w:rsid w:val="00613219"/>
    <w:rsid w:val="00614EDF"/>
    <w:rsid w:val="006178F9"/>
    <w:rsid w:val="0062253B"/>
    <w:rsid w:val="00622A3F"/>
    <w:rsid w:val="006251BB"/>
    <w:rsid w:val="0063212F"/>
    <w:rsid w:val="00632D31"/>
    <w:rsid w:val="0063378B"/>
    <w:rsid w:val="00635507"/>
    <w:rsid w:val="00636F80"/>
    <w:rsid w:val="0064144C"/>
    <w:rsid w:val="00641B98"/>
    <w:rsid w:val="00643AA2"/>
    <w:rsid w:val="00644741"/>
    <w:rsid w:val="00646EE9"/>
    <w:rsid w:val="00647431"/>
    <w:rsid w:val="0065187C"/>
    <w:rsid w:val="00654FA8"/>
    <w:rsid w:val="00655797"/>
    <w:rsid w:val="006573FD"/>
    <w:rsid w:val="006574DE"/>
    <w:rsid w:val="00660BD2"/>
    <w:rsid w:val="00661313"/>
    <w:rsid w:val="00661627"/>
    <w:rsid w:val="006617D9"/>
    <w:rsid w:val="00662942"/>
    <w:rsid w:val="00664686"/>
    <w:rsid w:val="006655BB"/>
    <w:rsid w:val="006661FF"/>
    <w:rsid w:val="00666372"/>
    <w:rsid w:val="00671617"/>
    <w:rsid w:val="00671AF6"/>
    <w:rsid w:val="00675C91"/>
    <w:rsid w:val="00681BEE"/>
    <w:rsid w:val="0068265C"/>
    <w:rsid w:val="00683963"/>
    <w:rsid w:val="0068489E"/>
    <w:rsid w:val="006851A3"/>
    <w:rsid w:val="00686FB8"/>
    <w:rsid w:val="0069019F"/>
    <w:rsid w:val="00691397"/>
    <w:rsid w:val="00691C7F"/>
    <w:rsid w:val="00692440"/>
    <w:rsid w:val="00696A49"/>
    <w:rsid w:val="006A019C"/>
    <w:rsid w:val="006A0739"/>
    <w:rsid w:val="006A292F"/>
    <w:rsid w:val="006A314F"/>
    <w:rsid w:val="006B0115"/>
    <w:rsid w:val="006B1AC5"/>
    <w:rsid w:val="006B334E"/>
    <w:rsid w:val="006B5B57"/>
    <w:rsid w:val="006B7A4D"/>
    <w:rsid w:val="006C1E2F"/>
    <w:rsid w:val="006C2EF7"/>
    <w:rsid w:val="006C5533"/>
    <w:rsid w:val="006C5580"/>
    <w:rsid w:val="006D13FF"/>
    <w:rsid w:val="006D2ACD"/>
    <w:rsid w:val="006D53EC"/>
    <w:rsid w:val="006D6699"/>
    <w:rsid w:val="006D7AC5"/>
    <w:rsid w:val="006E005A"/>
    <w:rsid w:val="006E1A76"/>
    <w:rsid w:val="006E251F"/>
    <w:rsid w:val="006E3AE1"/>
    <w:rsid w:val="006E6E65"/>
    <w:rsid w:val="006E6F15"/>
    <w:rsid w:val="006F3177"/>
    <w:rsid w:val="006F41C3"/>
    <w:rsid w:val="006F5426"/>
    <w:rsid w:val="006F60B8"/>
    <w:rsid w:val="006F6221"/>
    <w:rsid w:val="006F6C54"/>
    <w:rsid w:val="006F6F8A"/>
    <w:rsid w:val="007007A0"/>
    <w:rsid w:val="007021A3"/>
    <w:rsid w:val="0070309F"/>
    <w:rsid w:val="0070459D"/>
    <w:rsid w:val="00705414"/>
    <w:rsid w:val="00710C11"/>
    <w:rsid w:val="00711347"/>
    <w:rsid w:val="00717C55"/>
    <w:rsid w:val="00717E91"/>
    <w:rsid w:val="00720CAD"/>
    <w:rsid w:val="007232AA"/>
    <w:rsid w:val="007252AE"/>
    <w:rsid w:val="0072778A"/>
    <w:rsid w:val="00730971"/>
    <w:rsid w:val="007317B7"/>
    <w:rsid w:val="00731EF2"/>
    <w:rsid w:val="0073435B"/>
    <w:rsid w:val="00736031"/>
    <w:rsid w:val="007417B6"/>
    <w:rsid w:val="007426D5"/>
    <w:rsid w:val="00746624"/>
    <w:rsid w:val="0074701E"/>
    <w:rsid w:val="00747202"/>
    <w:rsid w:val="00750408"/>
    <w:rsid w:val="0075185C"/>
    <w:rsid w:val="00752A96"/>
    <w:rsid w:val="00753C6A"/>
    <w:rsid w:val="0075457B"/>
    <w:rsid w:val="007554F6"/>
    <w:rsid w:val="00756438"/>
    <w:rsid w:val="00757023"/>
    <w:rsid w:val="0075709B"/>
    <w:rsid w:val="00757D89"/>
    <w:rsid w:val="00760815"/>
    <w:rsid w:val="00763379"/>
    <w:rsid w:val="0076549E"/>
    <w:rsid w:val="0076644E"/>
    <w:rsid w:val="00772ED5"/>
    <w:rsid w:val="007730EE"/>
    <w:rsid w:val="007768A5"/>
    <w:rsid w:val="007769AA"/>
    <w:rsid w:val="007772B8"/>
    <w:rsid w:val="00780D62"/>
    <w:rsid w:val="00781164"/>
    <w:rsid w:val="007853FF"/>
    <w:rsid w:val="00791FEF"/>
    <w:rsid w:val="007948D4"/>
    <w:rsid w:val="0079629F"/>
    <w:rsid w:val="0079670B"/>
    <w:rsid w:val="00796B5F"/>
    <w:rsid w:val="00796F0C"/>
    <w:rsid w:val="0079738B"/>
    <w:rsid w:val="0079764C"/>
    <w:rsid w:val="00797832"/>
    <w:rsid w:val="007A0AA3"/>
    <w:rsid w:val="007A2750"/>
    <w:rsid w:val="007A4C11"/>
    <w:rsid w:val="007A7F68"/>
    <w:rsid w:val="007B0FAB"/>
    <w:rsid w:val="007B10A9"/>
    <w:rsid w:val="007B1DCD"/>
    <w:rsid w:val="007B200E"/>
    <w:rsid w:val="007B2AEF"/>
    <w:rsid w:val="007B3E9F"/>
    <w:rsid w:val="007B6236"/>
    <w:rsid w:val="007B69F5"/>
    <w:rsid w:val="007B6A26"/>
    <w:rsid w:val="007B713F"/>
    <w:rsid w:val="007B7619"/>
    <w:rsid w:val="007C09CF"/>
    <w:rsid w:val="007C267C"/>
    <w:rsid w:val="007C3254"/>
    <w:rsid w:val="007D11B7"/>
    <w:rsid w:val="007D3685"/>
    <w:rsid w:val="007D38B9"/>
    <w:rsid w:val="007D49B9"/>
    <w:rsid w:val="007D69DC"/>
    <w:rsid w:val="007D6D78"/>
    <w:rsid w:val="007D7583"/>
    <w:rsid w:val="007D78D7"/>
    <w:rsid w:val="007E014D"/>
    <w:rsid w:val="007E28F7"/>
    <w:rsid w:val="007E52BD"/>
    <w:rsid w:val="007E5850"/>
    <w:rsid w:val="007E63FB"/>
    <w:rsid w:val="007E68F4"/>
    <w:rsid w:val="007E7499"/>
    <w:rsid w:val="007F0015"/>
    <w:rsid w:val="007F1964"/>
    <w:rsid w:val="007F2265"/>
    <w:rsid w:val="007F32C2"/>
    <w:rsid w:val="0080040C"/>
    <w:rsid w:val="00802DE9"/>
    <w:rsid w:val="00804C00"/>
    <w:rsid w:val="0080630A"/>
    <w:rsid w:val="008067E2"/>
    <w:rsid w:val="00810C7B"/>
    <w:rsid w:val="008124FE"/>
    <w:rsid w:val="008143FA"/>
    <w:rsid w:val="00814CBD"/>
    <w:rsid w:val="00815AC0"/>
    <w:rsid w:val="008168FD"/>
    <w:rsid w:val="0081746D"/>
    <w:rsid w:val="00820302"/>
    <w:rsid w:val="008216E5"/>
    <w:rsid w:val="008219EC"/>
    <w:rsid w:val="00825269"/>
    <w:rsid w:val="0082575E"/>
    <w:rsid w:val="0083015B"/>
    <w:rsid w:val="008328F4"/>
    <w:rsid w:val="00832B3E"/>
    <w:rsid w:val="00833C8A"/>
    <w:rsid w:val="008349A9"/>
    <w:rsid w:val="00834D4C"/>
    <w:rsid w:val="00835894"/>
    <w:rsid w:val="00840217"/>
    <w:rsid w:val="00840BAE"/>
    <w:rsid w:val="00844185"/>
    <w:rsid w:val="00846459"/>
    <w:rsid w:val="00847534"/>
    <w:rsid w:val="0085014B"/>
    <w:rsid w:val="00850154"/>
    <w:rsid w:val="008507D0"/>
    <w:rsid w:val="00851FC3"/>
    <w:rsid w:val="00852FED"/>
    <w:rsid w:val="0086089A"/>
    <w:rsid w:val="00860AD1"/>
    <w:rsid w:val="00862373"/>
    <w:rsid w:val="008629C9"/>
    <w:rsid w:val="00862DF6"/>
    <w:rsid w:val="008642CD"/>
    <w:rsid w:val="0086793E"/>
    <w:rsid w:val="00870C49"/>
    <w:rsid w:val="00871E79"/>
    <w:rsid w:val="0087471C"/>
    <w:rsid w:val="008748D9"/>
    <w:rsid w:val="00874AE5"/>
    <w:rsid w:val="008779CF"/>
    <w:rsid w:val="00880B65"/>
    <w:rsid w:val="00884AAF"/>
    <w:rsid w:val="008874E6"/>
    <w:rsid w:val="00887DD4"/>
    <w:rsid w:val="00890898"/>
    <w:rsid w:val="00890F9E"/>
    <w:rsid w:val="00892C16"/>
    <w:rsid w:val="008934C3"/>
    <w:rsid w:val="00893C62"/>
    <w:rsid w:val="008A067D"/>
    <w:rsid w:val="008A1798"/>
    <w:rsid w:val="008A1C25"/>
    <w:rsid w:val="008A2AE6"/>
    <w:rsid w:val="008A2CC5"/>
    <w:rsid w:val="008A401A"/>
    <w:rsid w:val="008A4E64"/>
    <w:rsid w:val="008A7528"/>
    <w:rsid w:val="008B0D0A"/>
    <w:rsid w:val="008B13DB"/>
    <w:rsid w:val="008B2082"/>
    <w:rsid w:val="008B2173"/>
    <w:rsid w:val="008B235D"/>
    <w:rsid w:val="008B4124"/>
    <w:rsid w:val="008B496C"/>
    <w:rsid w:val="008B4AC5"/>
    <w:rsid w:val="008B538D"/>
    <w:rsid w:val="008B7D17"/>
    <w:rsid w:val="008C5678"/>
    <w:rsid w:val="008C6AC5"/>
    <w:rsid w:val="008C6CDA"/>
    <w:rsid w:val="008C72A8"/>
    <w:rsid w:val="008C778F"/>
    <w:rsid w:val="008C7DBF"/>
    <w:rsid w:val="008D3446"/>
    <w:rsid w:val="008D57BE"/>
    <w:rsid w:val="008D6141"/>
    <w:rsid w:val="008D78C9"/>
    <w:rsid w:val="008E25F6"/>
    <w:rsid w:val="008E29C8"/>
    <w:rsid w:val="008E55A2"/>
    <w:rsid w:val="008E654F"/>
    <w:rsid w:val="008E6BB6"/>
    <w:rsid w:val="008E781C"/>
    <w:rsid w:val="008E7DEF"/>
    <w:rsid w:val="008F02BC"/>
    <w:rsid w:val="008F04A7"/>
    <w:rsid w:val="008F35C1"/>
    <w:rsid w:val="008F3C88"/>
    <w:rsid w:val="008F4E93"/>
    <w:rsid w:val="008F5868"/>
    <w:rsid w:val="008F6F6C"/>
    <w:rsid w:val="00900626"/>
    <w:rsid w:val="0090211B"/>
    <w:rsid w:val="009036D7"/>
    <w:rsid w:val="00903AC3"/>
    <w:rsid w:val="00906DF5"/>
    <w:rsid w:val="009076F8"/>
    <w:rsid w:val="0090797A"/>
    <w:rsid w:val="009103AA"/>
    <w:rsid w:val="00910518"/>
    <w:rsid w:val="009129D0"/>
    <w:rsid w:val="009130C9"/>
    <w:rsid w:val="00916135"/>
    <w:rsid w:val="00916DF1"/>
    <w:rsid w:val="009200E7"/>
    <w:rsid w:val="009212F4"/>
    <w:rsid w:val="00922F0E"/>
    <w:rsid w:val="009235B3"/>
    <w:rsid w:val="009240AE"/>
    <w:rsid w:val="00925C1C"/>
    <w:rsid w:val="0092689F"/>
    <w:rsid w:val="00926D02"/>
    <w:rsid w:val="00927605"/>
    <w:rsid w:val="00927E1D"/>
    <w:rsid w:val="00927E22"/>
    <w:rsid w:val="00930305"/>
    <w:rsid w:val="00936A93"/>
    <w:rsid w:val="00941DF3"/>
    <w:rsid w:val="00942E85"/>
    <w:rsid w:val="0094633B"/>
    <w:rsid w:val="009537CB"/>
    <w:rsid w:val="00955941"/>
    <w:rsid w:val="009561C3"/>
    <w:rsid w:val="00956F51"/>
    <w:rsid w:val="0096097D"/>
    <w:rsid w:val="00963769"/>
    <w:rsid w:val="00963F41"/>
    <w:rsid w:val="00964871"/>
    <w:rsid w:val="00964B85"/>
    <w:rsid w:val="00965BEF"/>
    <w:rsid w:val="00966070"/>
    <w:rsid w:val="0096691E"/>
    <w:rsid w:val="00966E2E"/>
    <w:rsid w:val="009719CF"/>
    <w:rsid w:val="00971D51"/>
    <w:rsid w:val="00971EAC"/>
    <w:rsid w:val="00972DEA"/>
    <w:rsid w:val="00974976"/>
    <w:rsid w:val="0097506E"/>
    <w:rsid w:val="00976398"/>
    <w:rsid w:val="009765A6"/>
    <w:rsid w:val="00977D6E"/>
    <w:rsid w:val="00982E94"/>
    <w:rsid w:val="009843B8"/>
    <w:rsid w:val="00984992"/>
    <w:rsid w:val="0098563A"/>
    <w:rsid w:val="009875F4"/>
    <w:rsid w:val="00987A45"/>
    <w:rsid w:val="00991476"/>
    <w:rsid w:val="0099249C"/>
    <w:rsid w:val="0099313E"/>
    <w:rsid w:val="00993F3E"/>
    <w:rsid w:val="0099416E"/>
    <w:rsid w:val="00995026"/>
    <w:rsid w:val="009952A0"/>
    <w:rsid w:val="00995C87"/>
    <w:rsid w:val="0099603C"/>
    <w:rsid w:val="009A0156"/>
    <w:rsid w:val="009A0169"/>
    <w:rsid w:val="009A286E"/>
    <w:rsid w:val="009A3C1F"/>
    <w:rsid w:val="009A4E55"/>
    <w:rsid w:val="009A5DD8"/>
    <w:rsid w:val="009A67A0"/>
    <w:rsid w:val="009A746A"/>
    <w:rsid w:val="009A7537"/>
    <w:rsid w:val="009B26D9"/>
    <w:rsid w:val="009B3067"/>
    <w:rsid w:val="009B352C"/>
    <w:rsid w:val="009B6EA7"/>
    <w:rsid w:val="009B7A48"/>
    <w:rsid w:val="009C1EB4"/>
    <w:rsid w:val="009C2CB3"/>
    <w:rsid w:val="009C2CF9"/>
    <w:rsid w:val="009C4159"/>
    <w:rsid w:val="009C5013"/>
    <w:rsid w:val="009C57EE"/>
    <w:rsid w:val="009C61AA"/>
    <w:rsid w:val="009D04AB"/>
    <w:rsid w:val="009D19F9"/>
    <w:rsid w:val="009D265F"/>
    <w:rsid w:val="009D2E00"/>
    <w:rsid w:val="009D3188"/>
    <w:rsid w:val="009E0F90"/>
    <w:rsid w:val="009E109D"/>
    <w:rsid w:val="009E1B67"/>
    <w:rsid w:val="009E1C3E"/>
    <w:rsid w:val="009E4450"/>
    <w:rsid w:val="009E63E3"/>
    <w:rsid w:val="009E6743"/>
    <w:rsid w:val="009E67CA"/>
    <w:rsid w:val="009F2FCE"/>
    <w:rsid w:val="009F327C"/>
    <w:rsid w:val="009F367F"/>
    <w:rsid w:val="009F51DD"/>
    <w:rsid w:val="009F76AB"/>
    <w:rsid w:val="00A00006"/>
    <w:rsid w:val="00A03D48"/>
    <w:rsid w:val="00A07043"/>
    <w:rsid w:val="00A15B3A"/>
    <w:rsid w:val="00A15F44"/>
    <w:rsid w:val="00A1677E"/>
    <w:rsid w:val="00A17057"/>
    <w:rsid w:val="00A17239"/>
    <w:rsid w:val="00A17FBD"/>
    <w:rsid w:val="00A20C62"/>
    <w:rsid w:val="00A212A6"/>
    <w:rsid w:val="00A22124"/>
    <w:rsid w:val="00A22F68"/>
    <w:rsid w:val="00A23AE4"/>
    <w:rsid w:val="00A2634B"/>
    <w:rsid w:val="00A32232"/>
    <w:rsid w:val="00A334E0"/>
    <w:rsid w:val="00A33FE5"/>
    <w:rsid w:val="00A4218C"/>
    <w:rsid w:val="00A4286A"/>
    <w:rsid w:val="00A42C22"/>
    <w:rsid w:val="00A43E32"/>
    <w:rsid w:val="00A45739"/>
    <w:rsid w:val="00A47058"/>
    <w:rsid w:val="00A504CE"/>
    <w:rsid w:val="00A50549"/>
    <w:rsid w:val="00A5086C"/>
    <w:rsid w:val="00A50BD1"/>
    <w:rsid w:val="00A523D9"/>
    <w:rsid w:val="00A5393A"/>
    <w:rsid w:val="00A53D1E"/>
    <w:rsid w:val="00A554CD"/>
    <w:rsid w:val="00A57E79"/>
    <w:rsid w:val="00A60255"/>
    <w:rsid w:val="00A6044C"/>
    <w:rsid w:val="00A608A0"/>
    <w:rsid w:val="00A61D86"/>
    <w:rsid w:val="00A634FE"/>
    <w:rsid w:val="00A64E05"/>
    <w:rsid w:val="00A6536B"/>
    <w:rsid w:val="00A71468"/>
    <w:rsid w:val="00A7233E"/>
    <w:rsid w:val="00A7276C"/>
    <w:rsid w:val="00A732FA"/>
    <w:rsid w:val="00A7345B"/>
    <w:rsid w:val="00A74AE4"/>
    <w:rsid w:val="00A74C7D"/>
    <w:rsid w:val="00A756CF"/>
    <w:rsid w:val="00A75B31"/>
    <w:rsid w:val="00A8070A"/>
    <w:rsid w:val="00A81E7F"/>
    <w:rsid w:val="00A8337B"/>
    <w:rsid w:val="00A83633"/>
    <w:rsid w:val="00A847DE"/>
    <w:rsid w:val="00A84BCC"/>
    <w:rsid w:val="00A910AD"/>
    <w:rsid w:val="00A91FA6"/>
    <w:rsid w:val="00A957E8"/>
    <w:rsid w:val="00AA04C4"/>
    <w:rsid w:val="00AA0614"/>
    <w:rsid w:val="00AA28A4"/>
    <w:rsid w:val="00AA4517"/>
    <w:rsid w:val="00AA5DC0"/>
    <w:rsid w:val="00AB0D3B"/>
    <w:rsid w:val="00AB1B3E"/>
    <w:rsid w:val="00AB2B31"/>
    <w:rsid w:val="00AB3A67"/>
    <w:rsid w:val="00AB446F"/>
    <w:rsid w:val="00AB7BCA"/>
    <w:rsid w:val="00AC01F4"/>
    <w:rsid w:val="00AC1F35"/>
    <w:rsid w:val="00AC3733"/>
    <w:rsid w:val="00AC3D6C"/>
    <w:rsid w:val="00AC6169"/>
    <w:rsid w:val="00AC6FCA"/>
    <w:rsid w:val="00AD1693"/>
    <w:rsid w:val="00AD2D81"/>
    <w:rsid w:val="00AD78CC"/>
    <w:rsid w:val="00AE2271"/>
    <w:rsid w:val="00AE2B0C"/>
    <w:rsid w:val="00AE4526"/>
    <w:rsid w:val="00AE540E"/>
    <w:rsid w:val="00AE6292"/>
    <w:rsid w:val="00AE6EBA"/>
    <w:rsid w:val="00AE79A1"/>
    <w:rsid w:val="00AF351B"/>
    <w:rsid w:val="00AF38EE"/>
    <w:rsid w:val="00AF54BF"/>
    <w:rsid w:val="00AF6379"/>
    <w:rsid w:val="00AF67E5"/>
    <w:rsid w:val="00AF6EEA"/>
    <w:rsid w:val="00AF72E8"/>
    <w:rsid w:val="00B01CEE"/>
    <w:rsid w:val="00B04141"/>
    <w:rsid w:val="00B06C41"/>
    <w:rsid w:val="00B162C6"/>
    <w:rsid w:val="00B16354"/>
    <w:rsid w:val="00B20A59"/>
    <w:rsid w:val="00B21F5C"/>
    <w:rsid w:val="00B23354"/>
    <w:rsid w:val="00B23DBE"/>
    <w:rsid w:val="00B2473C"/>
    <w:rsid w:val="00B2621E"/>
    <w:rsid w:val="00B26324"/>
    <w:rsid w:val="00B2655F"/>
    <w:rsid w:val="00B30114"/>
    <w:rsid w:val="00B319F9"/>
    <w:rsid w:val="00B32CEF"/>
    <w:rsid w:val="00B34459"/>
    <w:rsid w:val="00B348FC"/>
    <w:rsid w:val="00B35FE4"/>
    <w:rsid w:val="00B37B2A"/>
    <w:rsid w:val="00B401BF"/>
    <w:rsid w:val="00B40925"/>
    <w:rsid w:val="00B4117C"/>
    <w:rsid w:val="00B41932"/>
    <w:rsid w:val="00B431A5"/>
    <w:rsid w:val="00B43233"/>
    <w:rsid w:val="00B43F21"/>
    <w:rsid w:val="00B44842"/>
    <w:rsid w:val="00B44DB9"/>
    <w:rsid w:val="00B45FE4"/>
    <w:rsid w:val="00B4768B"/>
    <w:rsid w:val="00B47DE0"/>
    <w:rsid w:val="00B51984"/>
    <w:rsid w:val="00B51ED0"/>
    <w:rsid w:val="00B51FDE"/>
    <w:rsid w:val="00B52DDD"/>
    <w:rsid w:val="00B52FE7"/>
    <w:rsid w:val="00B53796"/>
    <w:rsid w:val="00B538F6"/>
    <w:rsid w:val="00B552A4"/>
    <w:rsid w:val="00B566EE"/>
    <w:rsid w:val="00B567A7"/>
    <w:rsid w:val="00B6373B"/>
    <w:rsid w:val="00B663BF"/>
    <w:rsid w:val="00B743A9"/>
    <w:rsid w:val="00B774BA"/>
    <w:rsid w:val="00B777AB"/>
    <w:rsid w:val="00B81731"/>
    <w:rsid w:val="00B836F5"/>
    <w:rsid w:val="00B84354"/>
    <w:rsid w:val="00B84FC4"/>
    <w:rsid w:val="00B862BC"/>
    <w:rsid w:val="00B8696C"/>
    <w:rsid w:val="00B87BD2"/>
    <w:rsid w:val="00B87D39"/>
    <w:rsid w:val="00B93E7C"/>
    <w:rsid w:val="00B9422D"/>
    <w:rsid w:val="00B94B28"/>
    <w:rsid w:val="00B9675C"/>
    <w:rsid w:val="00B97F05"/>
    <w:rsid w:val="00BA0267"/>
    <w:rsid w:val="00BA09DA"/>
    <w:rsid w:val="00BA1B24"/>
    <w:rsid w:val="00BA30A4"/>
    <w:rsid w:val="00BA4AB3"/>
    <w:rsid w:val="00BA543F"/>
    <w:rsid w:val="00BA79DB"/>
    <w:rsid w:val="00BB0373"/>
    <w:rsid w:val="00BB547A"/>
    <w:rsid w:val="00BB560F"/>
    <w:rsid w:val="00BC30B1"/>
    <w:rsid w:val="00BC42A9"/>
    <w:rsid w:val="00BC7155"/>
    <w:rsid w:val="00BD0684"/>
    <w:rsid w:val="00BD284C"/>
    <w:rsid w:val="00BD409F"/>
    <w:rsid w:val="00BD42CC"/>
    <w:rsid w:val="00BD4525"/>
    <w:rsid w:val="00BD679A"/>
    <w:rsid w:val="00BD6AE1"/>
    <w:rsid w:val="00BD70FE"/>
    <w:rsid w:val="00BD7DD6"/>
    <w:rsid w:val="00BE65C7"/>
    <w:rsid w:val="00BE6E8B"/>
    <w:rsid w:val="00BE7968"/>
    <w:rsid w:val="00BF3465"/>
    <w:rsid w:val="00BF36FF"/>
    <w:rsid w:val="00BF4AB0"/>
    <w:rsid w:val="00BF5ADB"/>
    <w:rsid w:val="00BF6D03"/>
    <w:rsid w:val="00C02240"/>
    <w:rsid w:val="00C0605D"/>
    <w:rsid w:val="00C06B3A"/>
    <w:rsid w:val="00C07372"/>
    <w:rsid w:val="00C101D8"/>
    <w:rsid w:val="00C10860"/>
    <w:rsid w:val="00C11818"/>
    <w:rsid w:val="00C14832"/>
    <w:rsid w:val="00C15B61"/>
    <w:rsid w:val="00C17AE6"/>
    <w:rsid w:val="00C23B0A"/>
    <w:rsid w:val="00C25055"/>
    <w:rsid w:val="00C2640C"/>
    <w:rsid w:val="00C30468"/>
    <w:rsid w:val="00C30766"/>
    <w:rsid w:val="00C30B8E"/>
    <w:rsid w:val="00C317F7"/>
    <w:rsid w:val="00C3407B"/>
    <w:rsid w:val="00C340E0"/>
    <w:rsid w:val="00C36DA2"/>
    <w:rsid w:val="00C43530"/>
    <w:rsid w:val="00C43F5C"/>
    <w:rsid w:val="00C44756"/>
    <w:rsid w:val="00C46710"/>
    <w:rsid w:val="00C46F8C"/>
    <w:rsid w:val="00C478EF"/>
    <w:rsid w:val="00C50024"/>
    <w:rsid w:val="00C50082"/>
    <w:rsid w:val="00C52C84"/>
    <w:rsid w:val="00C555D5"/>
    <w:rsid w:val="00C55F72"/>
    <w:rsid w:val="00C60F3B"/>
    <w:rsid w:val="00C6337F"/>
    <w:rsid w:val="00C65E1D"/>
    <w:rsid w:val="00C675CD"/>
    <w:rsid w:val="00C67AD7"/>
    <w:rsid w:val="00C67C5F"/>
    <w:rsid w:val="00C722C5"/>
    <w:rsid w:val="00C73D0D"/>
    <w:rsid w:val="00C76912"/>
    <w:rsid w:val="00C77159"/>
    <w:rsid w:val="00C77554"/>
    <w:rsid w:val="00C80EAA"/>
    <w:rsid w:val="00C83234"/>
    <w:rsid w:val="00C834B6"/>
    <w:rsid w:val="00C84DAE"/>
    <w:rsid w:val="00C85A2C"/>
    <w:rsid w:val="00C85A95"/>
    <w:rsid w:val="00C8640A"/>
    <w:rsid w:val="00C87546"/>
    <w:rsid w:val="00C9140D"/>
    <w:rsid w:val="00C95F11"/>
    <w:rsid w:val="00CA4A1D"/>
    <w:rsid w:val="00CA4E9F"/>
    <w:rsid w:val="00CA52E3"/>
    <w:rsid w:val="00CA5CE6"/>
    <w:rsid w:val="00CB0A4F"/>
    <w:rsid w:val="00CB13F4"/>
    <w:rsid w:val="00CB28A1"/>
    <w:rsid w:val="00CB4B9B"/>
    <w:rsid w:val="00CB7364"/>
    <w:rsid w:val="00CB78A3"/>
    <w:rsid w:val="00CC19EF"/>
    <w:rsid w:val="00CC1BF5"/>
    <w:rsid w:val="00CC23AC"/>
    <w:rsid w:val="00CC28E9"/>
    <w:rsid w:val="00CC3027"/>
    <w:rsid w:val="00CD03B6"/>
    <w:rsid w:val="00CD0971"/>
    <w:rsid w:val="00CD170D"/>
    <w:rsid w:val="00CD2416"/>
    <w:rsid w:val="00CD255E"/>
    <w:rsid w:val="00CD267B"/>
    <w:rsid w:val="00CD41FF"/>
    <w:rsid w:val="00CD4B60"/>
    <w:rsid w:val="00CD6694"/>
    <w:rsid w:val="00CE0F87"/>
    <w:rsid w:val="00CE3564"/>
    <w:rsid w:val="00CE37AA"/>
    <w:rsid w:val="00CE5639"/>
    <w:rsid w:val="00CE5D6F"/>
    <w:rsid w:val="00CE627D"/>
    <w:rsid w:val="00CE7439"/>
    <w:rsid w:val="00CE7EC0"/>
    <w:rsid w:val="00CF1F9D"/>
    <w:rsid w:val="00CF2609"/>
    <w:rsid w:val="00CF278B"/>
    <w:rsid w:val="00CF4246"/>
    <w:rsid w:val="00CF5756"/>
    <w:rsid w:val="00CF6D7F"/>
    <w:rsid w:val="00CF7A4D"/>
    <w:rsid w:val="00D01713"/>
    <w:rsid w:val="00D01BEE"/>
    <w:rsid w:val="00D027EB"/>
    <w:rsid w:val="00D05BD2"/>
    <w:rsid w:val="00D06F54"/>
    <w:rsid w:val="00D10A31"/>
    <w:rsid w:val="00D12292"/>
    <w:rsid w:val="00D12866"/>
    <w:rsid w:val="00D12FA1"/>
    <w:rsid w:val="00D13DD7"/>
    <w:rsid w:val="00D13EE4"/>
    <w:rsid w:val="00D15D50"/>
    <w:rsid w:val="00D16575"/>
    <w:rsid w:val="00D21E34"/>
    <w:rsid w:val="00D23038"/>
    <w:rsid w:val="00D2325B"/>
    <w:rsid w:val="00D23CB1"/>
    <w:rsid w:val="00D24123"/>
    <w:rsid w:val="00D247B5"/>
    <w:rsid w:val="00D2628F"/>
    <w:rsid w:val="00D26A10"/>
    <w:rsid w:val="00D3050F"/>
    <w:rsid w:val="00D321AA"/>
    <w:rsid w:val="00D3341C"/>
    <w:rsid w:val="00D338FE"/>
    <w:rsid w:val="00D3404F"/>
    <w:rsid w:val="00D3491C"/>
    <w:rsid w:val="00D379B5"/>
    <w:rsid w:val="00D40915"/>
    <w:rsid w:val="00D40FD1"/>
    <w:rsid w:val="00D41815"/>
    <w:rsid w:val="00D42A3E"/>
    <w:rsid w:val="00D42E48"/>
    <w:rsid w:val="00D42E57"/>
    <w:rsid w:val="00D47B54"/>
    <w:rsid w:val="00D47C80"/>
    <w:rsid w:val="00D52B59"/>
    <w:rsid w:val="00D53417"/>
    <w:rsid w:val="00D537C8"/>
    <w:rsid w:val="00D604FC"/>
    <w:rsid w:val="00D60CD8"/>
    <w:rsid w:val="00D6193D"/>
    <w:rsid w:val="00D61FDE"/>
    <w:rsid w:val="00D628D0"/>
    <w:rsid w:val="00D6317E"/>
    <w:rsid w:val="00D63ABF"/>
    <w:rsid w:val="00D63C19"/>
    <w:rsid w:val="00D63F72"/>
    <w:rsid w:val="00D659D0"/>
    <w:rsid w:val="00D66518"/>
    <w:rsid w:val="00D667AD"/>
    <w:rsid w:val="00D70376"/>
    <w:rsid w:val="00D70409"/>
    <w:rsid w:val="00D70FCE"/>
    <w:rsid w:val="00D71563"/>
    <w:rsid w:val="00D71DFC"/>
    <w:rsid w:val="00D7208C"/>
    <w:rsid w:val="00D734FA"/>
    <w:rsid w:val="00D74B78"/>
    <w:rsid w:val="00D76DEE"/>
    <w:rsid w:val="00D773BA"/>
    <w:rsid w:val="00D8035E"/>
    <w:rsid w:val="00D80A9D"/>
    <w:rsid w:val="00D83E0C"/>
    <w:rsid w:val="00D852AF"/>
    <w:rsid w:val="00D8592E"/>
    <w:rsid w:val="00D86542"/>
    <w:rsid w:val="00D865E9"/>
    <w:rsid w:val="00D87384"/>
    <w:rsid w:val="00D92D55"/>
    <w:rsid w:val="00D944E9"/>
    <w:rsid w:val="00D9691B"/>
    <w:rsid w:val="00DA1A34"/>
    <w:rsid w:val="00DA1C8F"/>
    <w:rsid w:val="00DA3A0E"/>
    <w:rsid w:val="00DA5303"/>
    <w:rsid w:val="00DA7B84"/>
    <w:rsid w:val="00DB08FA"/>
    <w:rsid w:val="00DB1D2C"/>
    <w:rsid w:val="00DB216C"/>
    <w:rsid w:val="00DB2628"/>
    <w:rsid w:val="00DB2E8D"/>
    <w:rsid w:val="00DB555B"/>
    <w:rsid w:val="00DB621A"/>
    <w:rsid w:val="00DB7E3E"/>
    <w:rsid w:val="00DB7EB9"/>
    <w:rsid w:val="00DC00AB"/>
    <w:rsid w:val="00DC08BC"/>
    <w:rsid w:val="00DC1B72"/>
    <w:rsid w:val="00DC1FC3"/>
    <w:rsid w:val="00DC244A"/>
    <w:rsid w:val="00DC3DE0"/>
    <w:rsid w:val="00DC4CE7"/>
    <w:rsid w:val="00DC4FAE"/>
    <w:rsid w:val="00DC555B"/>
    <w:rsid w:val="00DC5AF1"/>
    <w:rsid w:val="00DC637D"/>
    <w:rsid w:val="00DC6A18"/>
    <w:rsid w:val="00DC731D"/>
    <w:rsid w:val="00DD0391"/>
    <w:rsid w:val="00DD08C7"/>
    <w:rsid w:val="00DD3096"/>
    <w:rsid w:val="00DE06BA"/>
    <w:rsid w:val="00DE12B8"/>
    <w:rsid w:val="00DE17C6"/>
    <w:rsid w:val="00DE23CC"/>
    <w:rsid w:val="00DE263F"/>
    <w:rsid w:val="00DE377A"/>
    <w:rsid w:val="00DE4FF0"/>
    <w:rsid w:val="00DE5104"/>
    <w:rsid w:val="00DF1D1E"/>
    <w:rsid w:val="00DF1F4F"/>
    <w:rsid w:val="00DF3B25"/>
    <w:rsid w:val="00DF461E"/>
    <w:rsid w:val="00DF6DC6"/>
    <w:rsid w:val="00E019D8"/>
    <w:rsid w:val="00E0216C"/>
    <w:rsid w:val="00E024F4"/>
    <w:rsid w:val="00E02682"/>
    <w:rsid w:val="00E04C3D"/>
    <w:rsid w:val="00E05D3F"/>
    <w:rsid w:val="00E0603D"/>
    <w:rsid w:val="00E0754E"/>
    <w:rsid w:val="00E1232F"/>
    <w:rsid w:val="00E135DF"/>
    <w:rsid w:val="00E15751"/>
    <w:rsid w:val="00E165E0"/>
    <w:rsid w:val="00E17C80"/>
    <w:rsid w:val="00E2052D"/>
    <w:rsid w:val="00E215EC"/>
    <w:rsid w:val="00E256F5"/>
    <w:rsid w:val="00E27927"/>
    <w:rsid w:val="00E33438"/>
    <w:rsid w:val="00E43A7C"/>
    <w:rsid w:val="00E43E88"/>
    <w:rsid w:val="00E445DB"/>
    <w:rsid w:val="00E44E66"/>
    <w:rsid w:val="00E46F57"/>
    <w:rsid w:val="00E47E55"/>
    <w:rsid w:val="00E503F2"/>
    <w:rsid w:val="00E51B1A"/>
    <w:rsid w:val="00E528D9"/>
    <w:rsid w:val="00E5316D"/>
    <w:rsid w:val="00E5497F"/>
    <w:rsid w:val="00E5547C"/>
    <w:rsid w:val="00E55F0D"/>
    <w:rsid w:val="00E5771E"/>
    <w:rsid w:val="00E60F9C"/>
    <w:rsid w:val="00E64B4F"/>
    <w:rsid w:val="00E71330"/>
    <w:rsid w:val="00E71B03"/>
    <w:rsid w:val="00E72E60"/>
    <w:rsid w:val="00E73757"/>
    <w:rsid w:val="00E73E14"/>
    <w:rsid w:val="00E757AF"/>
    <w:rsid w:val="00E765C0"/>
    <w:rsid w:val="00E76832"/>
    <w:rsid w:val="00E77AEA"/>
    <w:rsid w:val="00E815C4"/>
    <w:rsid w:val="00E84C9E"/>
    <w:rsid w:val="00E8533E"/>
    <w:rsid w:val="00E8580B"/>
    <w:rsid w:val="00E87C42"/>
    <w:rsid w:val="00E87FF3"/>
    <w:rsid w:val="00E90794"/>
    <w:rsid w:val="00E90E19"/>
    <w:rsid w:val="00E91F0E"/>
    <w:rsid w:val="00E92D78"/>
    <w:rsid w:val="00E94BED"/>
    <w:rsid w:val="00E9522B"/>
    <w:rsid w:val="00E95592"/>
    <w:rsid w:val="00E956DC"/>
    <w:rsid w:val="00EA2415"/>
    <w:rsid w:val="00EA2E19"/>
    <w:rsid w:val="00EA3E3A"/>
    <w:rsid w:val="00EA7FF0"/>
    <w:rsid w:val="00EB1DB4"/>
    <w:rsid w:val="00EB2EB0"/>
    <w:rsid w:val="00EB3DED"/>
    <w:rsid w:val="00EB7D4C"/>
    <w:rsid w:val="00EC20A1"/>
    <w:rsid w:val="00EC3DD4"/>
    <w:rsid w:val="00EC4BC7"/>
    <w:rsid w:val="00EC5618"/>
    <w:rsid w:val="00EC69B1"/>
    <w:rsid w:val="00EC728B"/>
    <w:rsid w:val="00EC7E73"/>
    <w:rsid w:val="00ED042E"/>
    <w:rsid w:val="00ED3422"/>
    <w:rsid w:val="00ED5B14"/>
    <w:rsid w:val="00ED7EA0"/>
    <w:rsid w:val="00EE3A24"/>
    <w:rsid w:val="00EE715B"/>
    <w:rsid w:val="00EF0517"/>
    <w:rsid w:val="00EF11F5"/>
    <w:rsid w:val="00EF4DAF"/>
    <w:rsid w:val="00EF5B35"/>
    <w:rsid w:val="00EF7309"/>
    <w:rsid w:val="00EF7448"/>
    <w:rsid w:val="00EF772C"/>
    <w:rsid w:val="00F00D1A"/>
    <w:rsid w:val="00F01A5E"/>
    <w:rsid w:val="00F020F0"/>
    <w:rsid w:val="00F0238E"/>
    <w:rsid w:val="00F02697"/>
    <w:rsid w:val="00F02B0D"/>
    <w:rsid w:val="00F0377E"/>
    <w:rsid w:val="00F064A0"/>
    <w:rsid w:val="00F07543"/>
    <w:rsid w:val="00F078C5"/>
    <w:rsid w:val="00F10B85"/>
    <w:rsid w:val="00F11A6D"/>
    <w:rsid w:val="00F12B29"/>
    <w:rsid w:val="00F1537A"/>
    <w:rsid w:val="00F16CA9"/>
    <w:rsid w:val="00F2145A"/>
    <w:rsid w:val="00F21A98"/>
    <w:rsid w:val="00F2208C"/>
    <w:rsid w:val="00F30986"/>
    <w:rsid w:val="00F33688"/>
    <w:rsid w:val="00F362CF"/>
    <w:rsid w:val="00F375FB"/>
    <w:rsid w:val="00F42B34"/>
    <w:rsid w:val="00F43623"/>
    <w:rsid w:val="00F4414C"/>
    <w:rsid w:val="00F44FFB"/>
    <w:rsid w:val="00F47382"/>
    <w:rsid w:val="00F47F73"/>
    <w:rsid w:val="00F51663"/>
    <w:rsid w:val="00F53234"/>
    <w:rsid w:val="00F53E7A"/>
    <w:rsid w:val="00F55367"/>
    <w:rsid w:val="00F57124"/>
    <w:rsid w:val="00F5737E"/>
    <w:rsid w:val="00F57673"/>
    <w:rsid w:val="00F5782B"/>
    <w:rsid w:val="00F6554C"/>
    <w:rsid w:val="00F65959"/>
    <w:rsid w:val="00F662E7"/>
    <w:rsid w:val="00F7228C"/>
    <w:rsid w:val="00F729EB"/>
    <w:rsid w:val="00F7526D"/>
    <w:rsid w:val="00F7537A"/>
    <w:rsid w:val="00F80722"/>
    <w:rsid w:val="00F81EEA"/>
    <w:rsid w:val="00F84EE3"/>
    <w:rsid w:val="00F91710"/>
    <w:rsid w:val="00F91AC4"/>
    <w:rsid w:val="00F93190"/>
    <w:rsid w:val="00F93941"/>
    <w:rsid w:val="00F94505"/>
    <w:rsid w:val="00F9728F"/>
    <w:rsid w:val="00FA042B"/>
    <w:rsid w:val="00FA1093"/>
    <w:rsid w:val="00FA177E"/>
    <w:rsid w:val="00FA1C2C"/>
    <w:rsid w:val="00FA3219"/>
    <w:rsid w:val="00FA4126"/>
    <w:rsid w:val="00FA436F"/>
    <w:rsid w:val="00FA69BF"/>
    <w:rsid w:val="00FA7AC8"/>
    <w:rsid w:val="00FB1C79"/>
    <w:rsid w:val="00FB37D0"/>
    <w:rsid w:val="00FB4A69"/>
    <w:rsid w:val="00FB5D98"/>
    <w:rsid w:val="00FC3132"/>
    <w:rsid w:val="00FC36E3"/>
    <w:rsid w:val="00FC3E8F"/>
    <w:rsid w:val="00FC418B"/>
    <w:rsid w:val="00FC6DC8"/>
    <w:rsid w:val="00FC72EE"/>
    <w:rsid w:val="00FD1368"/>
    <w:rsid w:val="00FD19C7"/>
    <w:rsid w:val="00FD20B3"/>
    <w:rsid w:val="00FD2D11"/>
    <w:rsid w:val="00FD31A2"/>
    <w:rsid w:val="00FD38F7"/>
    <w:rsid w:val="00FD4369"/>
    <w:rsid w:val="00FD5050"/>
    <w:rsid w:val="00FD547B"/>
    <w:rsid w:val="00FD5C04"/>
    <w:rsid w:val="00FD6ACB"/>
    <w:rsid w:val="00FD6FA8"/>
    <w:rsid w:val="00FE061A"/>
    <w:rsid w:val="00FE1737"/>
    <w:rsid w:val="00FE2225"/>
    <w:rsid w:val="00FE2E5A"/>
    <w:rsid w:val="00FE3A63"/>
    <w:rsid w:val="00FE410A"/>
    <w:rsid w:val="00FE42C0"/>
    <w:rsid w:val="00FF0719"/>
    <w:rsid w:val="00FF2A4C"/>
    <w:rsid w:val="00FF2EB3"/>
    <w:rsid w:val="00FF40C9"/>
    <w:rsid w:val="00FF79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47BF7932"/>
  <w15:chartTrackingRefBased/>
  <w15:docId w15:val="{60FAEDDD-2E20-41FA-9F01-7FE642C6E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2F1"/>
    <w:pPr>
      <w:spacing w:line="256" w:lineRule="auto"/>
    </w:pPr>
  </w:style>
  <w:style w:type="paragraph" w:styleId="Titre1">
    <w:name w:val="heading 1"/>
    <w:basedOn w:val="Style1"/>
    <w:next w:val="Normal"/>
    <w:link w:val="Titre1Car"/>
    <w:uiPriority w:val="9"/>
    <w:qFormat/>
    <w:rsid w:val="00EC69B1"/>
    <w:pPr>
      <w:outlineLvl w:val="0"/>
    </w:pPr>
    <w:rPr>
      <w:b/>
      <w:bCs/>
      <w:sz w:val="28"/>
    </w:rPr>
  </w:style>
  <w:style w:type="paragraph" w:styleId="Titre2">
    <w:name w:val="heading 2"/>
    <w:basedOn w:val="Style2"/>
    <w:next w:val="Normal"/>
    <w:link w:val="Titre2Car"/>
    <w:uiPriority w:val="9"/>
    <w:unhideWhenUsed/>
    <w:qFormat/>
    <w:rsid w:val="002D7CA8"/>
    <w:pPr>
      <w:spacing w:after="0"/>
      <w:outlineLvl w:val="1"/>
    </w:pPr>
    <w:rPr>
      <w:rFonts w:ascii="Calibri Light" w:hAnsi="Calibri Light" w:cs="Calibri Light"/>
      <w:b/>
      <w:color w:val="000000" w:themeColor="text1"/>
      <w:sz w:val="28"/>
      <w:szCs w:val="32"/>
    </w:rPr>
  </w:style>
  <w:style w:type="paragraph" w:styleId="Titre3">
    <w:name w:val="heading 3"/>
    <w:basedOn w:val="Normal"/>
    <w:next w:val="Normal"/>
    <w:link w:val="Titre3Car"/>
    <w:uiPriority w:val="9"/>
    <w:unhideWhenUsed/>
    <w:qFormat/>
    <w:rsid w:val="00273EAC"/>
    <w:pPr>
      <w:spacing w:after="0"/>
      <w:outlineLvl w:val="2"/>
    </w:pPr>
    <w:rPr>
      <w:rFonts w:ascii="Calibri Light" w:hAnsi="Calibri Light" w:cs="Calibri Light"/>
      <w:b/>
      <w:color w:val="000000" w:themeColor="text1"/>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aragraphedelisteCar">
    <w:name w:val="Paragraphe de liste Car"/>
    <w:aliases w:val="Liste 1 Car"/>
    <w:basedOn w:val="Policepardfaut"/>
    <w:link w:val="Paragraphedeliste"/>
    <w:uiPriority w:val="34"/>
    <w:locked/>
    <w:rsid w:val="00355E09"/>
  </w:style>
  <w:style w:type="paragraph" w:styleId="Paragraphedeliste">
    <w:name w:val="List Paragraph"/>
    <w:aliases w:val="Liste 1"/>
    <w:basedOn w:val="Normal"/>
    <w:link w:val="ParagraphedelisteCar"/>
    <w:uiPriority w:val="34"/>
    <w:qFormat/>
    <w:rsid w:val="00355E09"/>
    <w:pPr>
      <w:ind w:left="720"/>
      <w:contextualSpacing/>
    </w:pPr>
  </w:style>
  <w:style w:type="character" w:customStyle="1" w:styleId="Titre1Car">
    <w:name w:val="Titre 1 Car"/>
    <w:basedOn w:val="Policepardfaut"/>
    <w:link w:val="Titre1"/>
    <w:uiPriority w:val="9"/>
    <w:rsid w:val="00136613"/>
    <w:rPr>
      <w:rFonts w:ascii="Marianne ExtraBold" w:hAnsi="Marianne ExtraBold"/>
      <w:b/>
      <w:bCs/>
      <w:color w:val="FFFFFF" w:themeColor="background1"/>
      <w:sz w:val="28"/>
    </w:rPr>
  </w:style>
  <w:style w:type="paragraph" w:styleId="En-ttedetabledesmatires">
    <w:name w:val="TOC Heading"/>
    <w:basedOn w:val="Titre1"/>
    <w:next w:val="Normal"/>
    <w:uiPriority w:val="39"/>
    <w:unhideWhenUsed/>
    <w:qFormat/>
    <w:rsid w:val="00375DAD"/>
    <w:pPr>
      <w:spacing w:line="259" w:lineRule="auto"/>
      <w:outlineLvl w:val="9"/>
    </w:pPr>
    <w:rPr>
      <w:lang w:eastAsia="fr-FR"/>
    </w:rPr>
  </w:style>
  <w:style w:type="paragraph" w:styleId="TM1">
    <w:name w:val="toc 1"/>
    <w:basedOn w:val="Normal"/>
    <w:next w:val="Normal"/>
    <w:autoRedefine/>
    <w:uiPriority w:val="39"/>
    <w:unhideWhenUsed/>
    <w:rsid w:val="00964871"/>
    <w:pPr>
      <w:tabs>
        <w:tab w:val="right" w:leader="dot" w:pos="10456"/>
      </w:tabs>
      <w:spacing w:after="0" w:line="360" w:lineRule="auto"/>
      <w:ind w:left="220"/>
    </w:pPr>
    <w:rPr>
      <w:rFonts w:ascii="Marianne Medium" w:hAnsi="Marianne Medium"/>
      <w:color w:val="009584"/>
      <w:sz w:val="24"/>
    </w:rPr>
  </w:style>
  <w:style w:type="character" w:styleId="Lienhypertexte">
    <w:name w:val="Hyperlink"/>
    <w:basedOn w:val="Policepardfaut"/>
    <w:uiPriority w:val="99"/>
    <w:unhideWhenUsed/>
    <w:rsid w:val="00385E2C"/>
    <w:rPr>
      <w:color w:val="0563C1" w:themeColor="hyperlink"/>
      <w:u w:val="single"/>
    </w:rPr>
  </w:style>
  <w:style w:type="table" w:styleId="Grilledutableau">
    <w:name w:val="Table Grid"/>
    <w:basedOn w:val="TableauNormal"/>
    <w:uiPriority w:val="39"/>
    <w:rsid w:val="001D3E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1D3EB5"/>
    <w:pPr>
      <w:spacing w:after="0" w:line="240" w:lineRule="auto"/>
    </w:pPr>
  </w:style>
  <w:style w:type="paragraph" w:styleId="NormalWeb">
    <w:name w:val="Normal (Web)"/>
    <w:basedOn w:val="Normal"/>
    <w:uiPriority w:val="99"/>
    <w:unhideWhenUsed/>
    <w:rsid w:val="0056716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itre20">
    <w:name w:val="Titre 2 :"/>
    <w:basedOn w:val="Sansinterligne"/>
    <w:link w:val="Titre2Car0"/>
    <w:rsid w:val="005254F7"/>
    <w:rPr>
      <w:rFonts w:ascii="Calibri Light" w:hAnsi="Calibri Light" w:cs="Calibri Light"/>
      <w:b/>
      <w:noProof/>
      <w:sz w:val="32"/>
      <w:szCs w:val="28"/>
      <w:u w:val="single"/>
      <w:lang w:eastAsia="fr-FR"/>
    </w:rPr>
  </w:style>
  <w:style w:type="character" w:customStyle="1" w:styleId="Titre2Car">
    <w:name w:val="Titre 2 Car"/>
    <w:basedOn w:val="Policepardfaut"/>
    <w:link w:val="Titre2"/>
    <w:uiPriority w:val="9"/>
    <w:rsid w:val="00136613"/>
    <w:rPr>
      <w:rFonts w:ascii="Calibri Light" w:hAnsi="Calibri Light" w:cs="Calibri Light"/>
      <w:b/>
      <w:color w:val="000000" w:themeColor="text1"/>
      <w:sz w:val="28"/>
      <w:szCs w:val="32"/>
    </w:rPr>
  </w:style>
  <w:style w:type="character" w:customStyle="1" w:styleId="SansinterligneCar">
    <w:name w:val="Sans interligne Car"/>
    <w:basedOn w:val="Policepardfaut"/>
    <w:link w:val="Sansinterligne"/>
    <w:uiPriority w:val="1"/>
    <w:rsid w:val="005254F7"/>
  </w:style>
  <w:style w:type="character" w:customStyle="1" w:styleId="Titre2Car0">
    <w:name w:val="Titre 2 : Car"/>
    <w:basedOn w:val="SansinterligneCar"/>
    <w:link w:val="Titre20"/>
    <w:rsid w:val="005254F7"/>
    <w:rPr>
      <w:rFonts w:ascii="Calibri Light" w:hAnsi="Calibri Light" w:cs="Calibri Light"/>
      <w:b/>
      <w:noProof/>
      <w:sz w:val="32"/>
      <w:szCs w:val="28"/>
      <w:u w:val="single"/>
      <w:lang w:eastAsia="fr-FR"/>
    </w:rPr>
  </w:style>
  <w:style w:type="character" w:customStyle="1" w:styleId="Titre3Car">
    <w:name w:val="Titre 3 Car"/>
    <w:basedOn w:val="Policepardfaut"/>
    <w:link w:val="Titre3"/>
    <w:uiPriority w:val="9"/>
    <w:rsid w:val="00273EAC"/>
    <w:rPr>
      <w:rFonts w:ascii="Calibri Light" w:hAnsi="Calibri Light" w:cs="Calibri Light"/>
      <w:b/>
      <w:color w:val="000000" w:themeColor="text1"/>
      <w:sz w:val="20"/>
      <w:szCs w:val="20"/>
    </w:rPr>
  </w:style>
  <w:style w:type="paragraph" w:styleId="TM2">
    <w:name w:val="toc 2"/>
    <w:basedOn w:val="Normal"/>
    <w:next w:val="Normal"/>
    <w:autoRedefine/>
    <w:uiPriority w:val="39"/>
    <w:unhideWhenUsed/>
    <w:rsid w:val="0012401C"/>
    <w:pPr>
      <w:tabs>
        <w:tab w:val="right" w:leader="dot" w:pos="10456"/>
      </w:tabs>
      <w:spacing w:after="100" w:line="276" w:lineRule="auto"/>
      <w:ind w:left="220"/>
    </w:pPr>
    <w:rPr>
      <w:rFonts w:ascii="Marianne Light" w:hAnsi="Marianne Light" w:cstheme="majorHAnsi"/>
      <w:b/>
      <w:noProof/>
      <w:sz w:val="20"/>
      <w:lang w:eastAsia="fr-FR"/>
    </w:rPr>
  </w:style>
  <w:style w:type="paragraph" w:styleId="TM3">
    <w:name w:val="toc 3"/>
    <w:basedOn w:val="Normal"/>
    <w:next w:val="Normal"/>
    <w:autoRedefine/>
    <w:uiPriority w:val="39"/>
    <w:unhideWhenUsed/>
    <w:rsid w:val="006A314F"/>
    <w:pPr>
      <w:spacing w:after="100"/>
      <w:ind w:left="440"/>
    </w:pPr>
  </w:style>
  <w:style w:type="character" w:customStyle="1" w:styleId="s-rg">
    <w:name w:val="s-rg"/>
    <w:basedOn w:val="Policepardfaut"/>
    <w:rsid w:val="00B51984"/>
  </w:style>
  <w:style w:type="paragraph" w:styleId="Textedebulles">
    <w:name w:val="Balloon Text"/>
    <w:basedOn w:val="Normal"/>
    <w:link w:val="TextedebullesCar"/>
    <w:uiPriority w:val="99"/>
    <w:semiHidden/>
    <w:unhideWhenUsed/>
    <w:rsid w:val="00B5198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51984"/>
    <w:rPr>
      <w:rFonts w:ascii="Segoe UI" w:hAnsi="Segoe UI" w:cs="Segoe UI"/>
      <w:sz w:val="18"/>
      <w:szCs w:val="18"/>
    </w:rPr>
  </w:style>
  <w:style w:type="character" w:styleId="Lienhypertextesuivivisit">
    <w:name w:val="FollowedHyperlink"/>
    <w:basedOn w:val="Policepardfaut"/>
    <w:uiPriority w:val="99"/>
    <w:semiHidden/>
    <w:unhideWhenUsed/>
    <w:rsid w:val="00610B27"/>
    <w:rPr>
      <w:color w:val="954F72" w:themeColor="followedHyperlink"/>
      <w:u w:val="single"/>
    </w:rPr>
  </w:style>
  <w:style w:type="paragraph" w:customStyle="1" w:styleId="Standard">
    <w:name w:val="Standard"/>
    <w:rsid w:val="0097506E"/>
    <w:pPr>
      <w:suppressAutoHyphens/>
      <w:autoSpaceDN w:val="0"/>
      <w:spacing w:after="0" w:line="200" w:lineRule="atLeast"/>
    </w:pPr>
    <w:rPr>
      <w:rFonts w:ascii="Mangal" w:eastAsia="Tahoma" w:hAnsi="Mangal" w:cs="Liberation Sans"/>
      <w:color w:val="000000"/>
      <w:kern w:val="3"/>
      <w:sz w:val="36"/>
      <w:szCs w:val="24"/>
      <w:lang w:eastAsia="zh-CN" w:bidi="hi-IN"/>
    </w:rPr>
  </w:style>
  <w:style w:type="paragraph" w:styleId="Notedebasdepage">
    <w:name w:val="footnote text"/>
    <w:basedOn w:val="Normal"/>
    <w:link w:val="NotedebasdepageCar"/>
    <w:uiPriority w:val="99"/>
    <w:semiHidden/>
    <w:unhideWhenUsed/>
    <w:rsid w:val="00DF6DC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F6DC6"/>
    <w:rPr>
      <w:sz w:val="20"/>
      <w:szCs w:val="20"/>
    </w:rPr>
  </w:style>
  <w:style w:type="character" w:styleId="Appelnotedebasdep">
    <w:name w:val="footnote reference"/>
    <w:basedOn w:val="Policepardfaut"/>
    <w:uiPriority w:val="99"/>
    <w:semiHidden/>
    <w:unhideWhenUsed/>
    <w:rsid w:val="00DF6DC6"/>
    <w:rPr>
      <w:vertAlign w:val="superscript"/>
    </w:rPr>
  </w:style>
  <w:style w:type="paragraph" w:styleId="En-tte">
    <w:name w:val="header"/>
    <w:basedOn w:val="Normal"/>
    <w:link w:val="En-tteCar"/>
    <w:uiPriority w:val="99"/>
    <w:unhideWhenUsed/>
    <w:rsid w:val="007C3254"/>
    <w:pPr>
      <w:tabs>
        <w:tab w:val="center" w:pos="4536"/>
        <w:tab w:val="right" w:pos="9072"/>
      </w:tabs>
      <w:spacing w:after="0" w:line="240" w:lineRule="auto"/>
    </w:pPr>
  </w:style>
  <w:style w:type="character" w:customStyle="1" w:styleId="En-tteCar">
    <w:name w:val="En-tête Car"/>
    <w:basedOn w:val="Policepardfaut"/>
    <w:link w:val="En-tte"/>
    <w:uiPriority w:val="99"/>
    <w:rsid w:val="007C3254"/>
  </w:style>
  <w:style w:type="paragraph" w:styleId="Pieddepage">
    <w:name w:val="footer"/>
    <w:basedOn w:val="Normal"/>
    <w:link w:val="PieddepageCar"/>
    <w:uiPriority w:val="99"/>
    <w:unhideWhenUsed/>
    <w:rsid w:val="007C325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C3254"/>
  </w:style>
  <w:style w:type="table" w:customStyle="1" w:styleId="Grilledutableau1">
    <w:name w:val="Grille du tableau1"/>
    <w:basedOn w:val="TableauNormal"/>
    <w:next w:val="Grilledutableau"/>
    <w:uiPriority w:val="39"/>
    <w:rsid w:val="00037E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037E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AE62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39"/>
    <w:rsid w:val="000C5F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9D265F"/>
    <w:rPr>
      <w:sz w:val="16"/>
      <w:szCs w:val="16"/>
    </w:rPr>
  </w:style>
  <w:style w:type="paragraph" w:styleId="Commentaire">
    <w:name w:val="annotation text"/>
    <w:basedOn w:val="Normal"/>
    <w:link w:val="CommentaireCar"/>
    <w:uiPriority w:val="99"/>
    <w:unhideWhenUsed/>
    <w:rsid w:val="009D265F"/>
    <w:pPr>
      <w:spacing w:line="240" w:lineRule="auto"/>
    </w:pPr>
    <w:rPr>
      <w:sz w:val="20"/>
      <w:szCs w:val="20"/>
    </w:rPr>
  </w:style>
  <w:style w:type="character" w:customStyle="1" w:styleId="CommentaireCar">
    <w:name w:val="Commentaire Car"/>
    <w:basedOn w:val="Policepardfaut"/>
    <w:link w:val="Commentaire"/>
    <w:uiPriority w:val="99"/>
    <w:rsid w:val="009D265F"/>
    <w:rPr>
      <w:sz w:val="20"/>
      <w:szCs w:val="20"/>
    </w:rPr>
  </w:style>
  <w:style w:type="paragraph" w:styleId="Objetducommentaire">
    <w:name w:val="annotation subject"/>
    <w:basedOn w:val="Commentaire"/>
    <w:next w:val="Commentaire"/>
    <w:link w:val="ObjetducommentaireCar"/>
    <w:uiPriority w:val="99"/>
    <w:semiHidden/>
    <w:unhideWhenUsed/>
    <w:rsid w:val="009D265F"/>
    <w:rPr>
      <w:b/>
      <w:bCs/>
    </w:rPr>
  </w:style>
  <w:style w:type="character" w:customStyle="1" w:styleId="ObjetducommentaireCar">
    <w:name w:val="Objet du commentaire Car"/>
    <w:basedOn w:val="CommentaireCar"/>
    <w:link w:val="Objetducommentaire"/>
    <w:uiPriority w:val="99"/>
    <w:semiHidden/>
    <w:rsid w:val="009D265F"/>
    <w:rPr>
      <w:b/>
      <w:bCs/>
      <w:sz w:val="20"/>
      <w:szCs w:val="20"/>
    </w:rPr>
  </w:style>
  <w:style w:type="paragraph" w:customStyle="1" w:styleId="Style1">
    <w:name w:val="Style1"/>
    <w:basedOn w:val="Normal"/>
    <w:link w:val="Style1Car"/>
    <w:qFormat/>
    <w:rsid w:val="00136613"/>
    <w:pPr>
      <w:jc w:val="center"/>
    </w:pPr>
    <w:rPr>
      <w:rFonts w:ascii="Marianne ExtraBold" w:hAnsi="Marianne ExtraBold"/>
      <w:color w:val="FFFFFF" w:themeColor="background1"/>
      <w:sz w:val="44"/>
    </w:rPr>
  </w:style>
  <w:style w:type="paragraph" w:customStyle="1" w:styleId="Style2">
    <w:name w:val="Style2"/>
    <w:basedOn w:val="Normal"/>
    <w:link w:val="Style2Car"/>
    <w:qFormat/>
    <w:rsid w:val="00136613"/>
    <w:pPr>
      <w:jc w:val="center"/>
    </w:pPr>
    <w:rPr>
      <w:rFonts w:ascii="Marianne ExtraBold" w:hAnsi="Marianne ExtraBold"/>
      <w:color w:val="009081"/>
      <w:sz w:val="36"/>
    </w:rPr>
  </w:style>
  <w:style w:type="character" w:customStyle="1" w:styleId="Style1Car">
    <w:name w:val="Style1 Car"/>
    <w:basedOn w:val="Policepardfaut"/>
    <w:link w:val="Style1"/>
    <w:rsid w:val="00136613"/>
    <w:rPr>
      <w:rFonts w:ascii="Marianne ExtraBold" w:hAnsi="Marianne ExtraBold"/>
      <w:color w:val="FFFFFF" w:themeColor="background1"/>
      <w:sz w:val="44"/>
    </w:rPr>
  </w:style>
  <w:style w:type="character" w:customStyle="1" w:styleId="Style2Car">
    <w:name w:val="Style2 Car"/>
    <w:basedOn w:val="Policepardfaut"/>
    <w:link w:val="Style2"/>
    <w:rsid w:val="00136613"/>
    <w:rPr>
      <w:rFonts w:ascii="Marianne ExtraBold" w:hAnsi="Marianne ExtraBold"/>
      <w:color w:val="009081"/>
      <w:sz w:val="36"/>
    </w:rPr>
  </w:style>
  <w:style w:type="paragraph" w:styleId="Rvision">
    <w:name w:val="Revision"/>
    <w:hidden/>
    <w:uiPriority w:val="99"/>
    <w:semiHidden/>
    <w:rsid w:val="005507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77110">
      <w:bodyDiv w:val="1"/>
      <w:marLeft w:val="0"/>
      <w:marRight w:val="0"/>
      <w:marTop w:val="0"/>
      <w:marBottom w:val="0"/>
      <w:divBdr>
        <w:top w:val="none" w:sz="0" w:space="0" w:color="auto"/>
        <w:left w:val="none" w:sz="0" w:space="0" w:color="auto"/>
        <w:bottom w:val="none" w:sz="0" w:space="0" w:color="auto"/>
        <w:right w:val="none" w:sz="0" w:space="0" w:color="auto"/>
      </w:divBdr>
      <w:divsChild>
        <w:div w:id="918251928">
          <w:marLeft w:val="0"/>
          <w:marRight w:val="0"/>
          <w:marTop w:val="0"/>
          <w:marBottom w:val="0"/>
          <w:divBdr>
            <w:top w:val="single" w:sz="2" w:space="0" w:color="333333"/>
            <w:left w:val="single" w:sz="2" w:space="0" w:color="333333"/>
            <w:bottom w:val="single" w:sz="2" w:space="0" w:color="333333"/>
            <w:right w:val="single" w:sz="2" w:space="0" w:color="333333"/>
          </w:divBdr>
        </w:div>
        <w:div w:id="240800915">
          <w:marLeft w:val="0"/>
          <w:marRight w:val="0"/>
          <w:marTop w:val="0"/>
          <w:marBottom w:val="0"/>
          <w:divBdr>
            <w:top w:val="single" w:sz="2" w:space="0" w:color="333333"/>
            <w:left w:val="single" w:sz="2" w:space="0" w:color="333333"/>
            <w:bottom w:val="single" w:sz="2" w:space="0" w:color="333333"/>
            <w:right w:val="single" w:sz="2" w:space="0" w:color="333333"/>
          </w:divBdr>
        </w:div>
        <w:div w:id="1054694389">
          <w:marLeft w:val="0"/>
          <w:marRight w:val="0"/>
          <w:marTop w:val="0"/>
          <w:marBottom w:val="0"/>
          <w:divBdr>
            <w:top w:val="single" w:sz="2" w:space="0" w:color="333333"/>
            <w:left w:val="single" w:sz="2" w:space="0" w:color="333333"/>
            <w:bottom w:val="single" w:sz="2" w:space="0" w:color="333333"/>
            <w:right w:val="single" w:sz="2" w:space="0" w:color="333333"/>
          </w:divBdr>
        </w:div>
        <w:div w:id="1840921574">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232351666">
      <w:bodyDiv w:val="1"/>
      <w:marLeft w:val="0"/>
      <w:marRight w:val="0"/>
      <w:marTop w:val="0"/>
      <w:marBottom w:val="0"/>
      <w:divBdr>
        <w:top w:val="none" w:sz="0" w:space="0" w:color="auto"/>
        <w:left w:val="none" w:sz="0" w:space="0" w:color="auto"/>
        <w:bottom w:val="none" w:sz="0" w:space="0" w:color="auto"/>
        <w:right w:val="none" w:sz="0" w:space="0" w:color="auto"/>
      </w:divBdr>
    </w:div>
    <w:div w:id="367148964">
      <w:bodyDiv w:val="1"/>
      <w:marLeft w:val="0"/>
      <w:marRight w:val="0"/>
      <w:marTop w:val="0"/>
      <w:marBottom w:val="0"/>
      <w:divBdr>
        <w:top w:val="none" w:sz="0" w:space="0" w:color="auto"/>
        <w:left w:val="none" w:sz="0" w:space="0" w:color="auto"/>
        <w:bottom w:val="none" w:sz="0" w:space="0" w:color="auto"/>
        <w:right w:val="none" w:sz="0" w:space="0" w:color="auto"/>
      </w:divBdr>
    </w:div>
    <w:div w:id="369574919">
      <w:bodyDiv w:val="1"/>
      <w:marLeft w:val="0"/>
      <w:marRight w:val="0"/>
      <w:marTop w:val="0"/>
      <w:marBottom w:val="0"/>
      <w:divBdr>
        <w:top w:val="none" w:sz="0" w:space="0" w:color="auto"/>
        <w:left w:val="none" w:sz="0" w:space="0" w:color="auto"/>
        <w:bottom w:val="none" w:sz="0" w:space="0" w:color="auto"/>
        <w:right w:val="none" w:sz="0" w:space="0" w:color="auto"/>
      </w:divBdr>
    </w:div>
    <w:div w:id="406923215">
      <w:bodyDiv w:val="1"/>
      <w:marLeft w:val="0"/>
      <w:marRight w:val="0"/>
      <w:marTop w:val="0"/>
      <w:marBottom w:val="0"/>
      <w:divBdr>
        <w:top w:val="none" w:sz="0" w:space="0" w:color="auto"/>
        <w:left w:val="none" w:sz="0" w:space="0" w:color="auto"/>
        <w:bottom w:val="none" w:sz="0" w:space="0" w:color="auto"/>
        <w:right w:val="none" w:sz="0" w:space="0" w:color="auto"/>
      </w:divBdr>
    </w:div>
    <w:div w:id="431098146">
      <w:bodyDiv w:val="1"/>
      <w:marLeft w:val="0"/>
      <w:marRight w:val="0"/>
      <w:marTop w:val="0"/>
      <w:marBottom w:val="0"/>
      <w:divBdr>
        <w:top w:val="none" w:sz="0" w:space="0" w:color="auto"/>
        <w:left w:val="none" w:sz="0" w:space="0" w:color="auto"/>
        <w:bottom w:val="none" w:sz="0" w:space="0" w:color="auto"/>
        <w:right w:val="none" w:sz="0" w:space="0" w:color="auto"/>
      </w:divBdr>
      <w:divsChild>
        <w:div w:id="1558321085">
          <w:marLeft w:val="547"/>
          <w:marRight w:val="0"/>
          <w:marTop w:val="0"/>
          <w:marBottom w:val="0"/>
          <w:divBdr>
            <w:top w:val="none" w:sz="0" w:space="0" w:color="auto"/>
            <w:left w:val="none" w:sz="0" w:space="0" w:color="auto"/>
            <w:bottom w:val="none" w:sz="0" w:space="0" w:color="auto"/>
            <w:right w:val="none" w:sz="0" w:space="0" w:color="auto"/>
          </w:divBdr>
        </w:div>
        <w:div w:id="2093699862">
          <w:marLeft w:val="547"/>
          <w:marRight w:val="0"/>
          <w:marTop w:val="0"/>
          <w:marBottom w:val="0"/>
          <w:divBdr>
            <w:top w:val="none" w:sz="0" w:space="0" w:color="auto"/>
            <w:left w:val="none" w:sz="0" w:space="0" w:color="auto"/>
            <w:bottom w:val="none" w:sz="0" w:space="0" w:color="auto"/>
            <w:right w:val="none" w:sz="0" w:space="0" w:color="auto"/>
          </w:divBdr>
        </w:div>
      </w:divsChild>
    </w:div>
    <w:div w:id="457458962">
      <w:bodyDiv w:val="1"/>
      <w:marLeft w:val="0"/>
      <w:marRight w:val="0"/>
      <w:marTop w:val="0"/>
      <w:marBottom w:val="0"/>
      <w:divBdr>
        <w:top w:val="none" w:sz="0" w:space="0" w:color="auto"/>
        <w:left w:val="none" w:sz="0" w:space="0" w:color="auto"/>
        <w:bottom w:val="none" w:sz="0" w:space="0" w:color="auto"/>
        <w:right w:val="none" w:sz="0" w:space="0" w:color="auto"/>
      </w:divBdr>
    </w:div>
    <w:div w:id="485167512">
      <w:bodyDiv w:val="1"/>
      <w:marLeft w:val="0"/>
      <w:marRight w:val="0"/>
      <w:marTop w:val="0"/>
      <w:marBottom w:val="0"/>
      <w:divBdr>
        <w:top w:val="none" w:sz="0" w:space="0" w:color="auto"/>
        <w:left w:val="none" w:sz="0" w:space="0" w:color="auto"/>
        <w:bottom w:val="none" w:sz="0" w:space="0" w:color="auto"/>
        <w:right w:val="none" w:sz="0" w:space="0" w:color="auto"/>
      </w:divBdr>
      <w:divsChild>
        <w:div w:id="1998848158">
          <w:marLeft w:val="0"/>
          <w:marRight w:val="0"/>
          <w:marTop w:val="0"/>
          <w:marBottom w:val="0"/>
          <w:divBdr>
            <w:top w:val="none" w:sz="0" w:space="0" w:color="auto"/>
            <w:left w:val="none" w:sz="0" w:space="0" w:color="auto"/>
            <w:bottom w:val="none" w:sz="0" w:space="0" w:color="auto"/>
            <w:right w:val="none" w:sz="0" w:space="0" w:color="auto"/>
          </w:divBdr>
          <w:divsChild>
            <w:div w:id="64568424">
              <w:marLeft w:val="0"/>
              <w:marRight w:val="0"/>
              <w:marTop w:val="0"/>
              <w:marBottom w:val="0"/>
              <w:divBdr>
                <w:top w:val="none" w:sz="0" w:space="0" w:color="auto"/>
                <w:left w:val="none" w:sz="0" w:space="0" w:color="auto"/>
                <w:bottom w:val="none" w:sz="0" w:space="0" w:color="auto"/>
                <w:right w:val="none" w:sz="0" w:space="0" w:color="auto"/>
              </w:divBdr>
              <w:divsChild>
                <w:div w:id="112556965">
                  <w:marLeft w:val="0"/>
                  <w:marRight w:val="0"/>
                  <w:marTop w:val="0"/>
                  <w:marBottom w:val="0"/>
                  <w:divBdr>
                    <w:top w:val="none" w:sz="0" w:space="0" w:color="auto"/>
                    <w:left w:val="none" w:sz="0" w:space="0" w:color="auto"/>
                    <w:bottom w:val="none" w:sz="0" w:space="0" w:color="auto"/>
                    <w:right w:val="none" w:sz="0" w:space="0" w:color="auto"/>
                  </w:divBdr>
                  <w:divsChild>
                    <w:div w:id="825779434">
                      <w:marLeft w:val="0"/>
                      <w:marRight w:val="0"/>
                      <w:marTop w:val="0"/>
                      <w:marBottom w:val="0"/>
                      <w:divBdr>
                        <w:top w:val="none" w:sz="0" w:space="0" w:color="auto"/>
                        <w:left w:val="none" w:sz="0" w:space="0" w:color="auto"/>
                        <w:bottom w:val="none" w:sz="0" w:space="0" w:color="auto"/>
                        <w:right w:val="none" w:sz="0" w:space="0" w:color="auto"/>
                      </w:divBdr>
                      <w:divsChild>
                        <w:div w:id="1148011953">
                          <w:marLeft w:val="0"/>
                          <w:marRight w:val="0"/>
                          <w:marTop w:val="0"/>
                          <w:marBottom w:val="0"/>
                          <w:divBdr>
                            <w:top w:val="none" w:sz="0" w:space="0" w:color="auto"/>
                            <w:left w:val="none" w:sz="0" w:space="0" w:color="auto"/>
                            <w:bottom w:val="none" w:sz="0" w:space="0" w:color="auto"/>
                            <w:right w:val="none" w:sz="0" w:space="0" w:color="auto"/>
                          </w:divBdr>
                          <w:divsChild>
                            <w:div w:id="331874699">
                              <w:marLeft w:val="0"/>
                              <w:marRight w:val="0"/>
                              <w:marTop w:val="0"/>
                              <w:marBottom w:val="0"/>
                              <w:divBdr>
                                <w:top w:val="none" w:sz="0" w:space="0" w:color="auto"/>
                                <w:left w:val="none" w:sz="0" w:space="0" w:color="auto"/>
                                <w:bottom w:val="none" w:sz="0" w:space="0" w:color="auto"/>
                                <w:right w:val="none" w:sz="0" w:space="0" w:color="auto"/>
                              </w:divBdr>
                              <w:divsChild>
                                <w:div w:id="76561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6680932">
          <w:marLeft w:val="0"/>
          <w:marRight w:val="0"/>
          <w:marTop w:val="0"/>
          <w:marBottom w:val="0"/>
          <w:divBdr>
            <w:top w:val="none" w:sz="0" w:space="0" w:color="auto"/>
            <w:left w:val="none" w:sz="0" w:space="0" w:color="auto"/>
            <w:bottom w:val="none" w:sz="0" w:space="0" w:color="auto"/>
            <w:right w:val="none" w:sz="0" w:space="0" w:color="auto"/>
          </w:divBdr>
          <w:divsChild>
            <w:div w:id="1798639772">
              <w:marLeft w:val="0"/>
              <w:marRight w:val="0"/>
              <w:marTop w:val="0"/>
              <w:marBottom w:val="0"/>
              <w:divBdr>
                <w:top w:val="none" w:sz="0" w:space="0" w:color="auto"/>
                <w:left w:val="none" w:sz="0" w:space="0" w:color="auto"/>
                <w:bottom w:val="none" w:sz="0" w:space="0" w:color="auto"/>
                <w:right w:val="none" w:sz="0" w:space="0" w:color="auto"/>
              </w:divBdr>
              <w:divsChild>
                <w:div w:id="192690062">
                  <w:marLeft w:val="0"/>
                  <w:marRight w:val="0"/>
                  <w:marTop w:val="0"/>
                  <w:marBottom w:val="0"/>
                  <w:divBdr>
                    <w:top w:val="none" w:sz="0" w:space="0" w:color="auto"/>
                    <w:left w:val="none" w:sz="0" w:space="0" w:color="auto"/>
                    <w:bottom w:val="none" w:sz="0" w:space="0" w:color="auto"/>
                    <w:right w:val="none" w:sz="0" w:space="0" w:color="auto"/>
                  </w:divBdr>
                  <w:divsChild>
                    <w:div w:id="427191410">
                      <w:marLeft w:val="0"/>
                      <w:marRight w:val="0"/>
                      <w:marTop w:val="0"/>
                      <w:marBottom w:val="0"/>
                      <w:divBdr>
                        <w:top w:val="none" w:sz="0" w:space="0" w:color="auto"/>
                        <w:left w:val="none" w:sz="0" w:space="0" w:color="auto"/>
                        <w:bottom w:val="none" w:sz="0" w:space="0" w:color="auto"/>
                        <w:right w:val="none" w:sz="0" w:space="0" w:color="auto"/>
                      </w:divBdr>
                      <w:divsChild>
                        <w:div w:id="1974821789">
                          <w:marLeft w:val="0"/>
                          <w:marRight w:val="0"/>
                          <w:marTop w:val="0"/>
                          <w:marBottom w:val="0"/>
                          <w:divBdr>
                            <w:top w:val="none" w:sz="0" w:space="0" w:color="auto"/>
                            <w:left w:val="none" w:sz="0" w:space="0" w:color="auto"/>
                            <w:bottom w:val="none" w:sz="0" w:space="0" w:color="auto"/>
                            <w:right w:val="none" w:sz="0" w:space="0" w:color="auto"/>
                          </w:divBdr>
                          <w:divsChild>
                            <w:div w:id="343677787">
                              <w:marLeft w:val="0"/>
                              <w:marRight w:val="0"/>
                              <w:marTop w:val="0"/>
                              <w:marBottom w:val="0"/>
                              <w:divBdr>
                                <w:top w:val="none" w:sz="0" w:space="0" w:color="auto"/>
                                <w:left w:val="none" w:sz="0" w:space="0" w:color="auto"/>
                                <w:bottom w:val="none" w:sz="0" w:space="0" w:color="auto"/>
                                <w:right w:val="none" w:sz="0" w:space="0" w:color="auto"/>
                              </w:divBdr>
                              <w:divsChild>
                                <w:div w:id="1663581462">
                                  <w:marLeft w:val="0"/>
                                  <w:marRight w:val="0"/>
                                  <w:marTop w:val="0"/>
                                  <w:marBottom w:val="0"/>
                                  <w:divBdr>
                                    <w:top w:val="none" w:sz="0" w:space="0" w:color="auto"/>
                                    <w:left w:val="none" w:sz="0" w:space="0" w:color="auto"/>
                                    <w:bottom w:val="none" w:sz="0" w:space="0" w:color="auto"/>
                                    <w:right w:val="none" w:sz="0" w:space="0" w:color="auto"/>
                                  </w:divBdr>
                                  <w:divsChild>
                                    <w:div w:id="331760470">
                                      <w:marLeft w:val="0"/>
                                      <w:marRight w:val="0"/>
                                      <w:marTop w:val="0"/>
                                      <w:marBottom w:val="0"/>
                                      <w:divBdr>
                                        <w:top w:val="none" w:sz="0" w:space="0" w:color="auto"/>
                                        <w:left w:val="none" w:sz="0" w:space="0" w:color="auto"/>
                                        <w:bottom w:val="none" w:sz="0" w:space="0" w:color="auto"/>
                                        <w:right w:val="none" w:sz="0" w:space="0" w:color="auto"/>
                                      </w:divBdr>
                                      <w:divsChild>
                                        <w:div w:id="82077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6068900">
      <w:bodyDiv w:val="1"/>
      <w:marLeft w:val="0"/>
      <w:marRight w:val="0"/>
      <w:marTop w:val="0"/>
      <w:marBottom w:val="0"/>
      <w:divBdr>
        <w:top w:val="none" w:sz="0" w:space="0" w:color="auto"/>
        <w:left w:val="none" w:sz="0" w:space="0" w:color="auto"/>
        <w:bottom w:val="none" w:sz="0" w:space="0" w:color="auto"/>
        <w:right w:val="none" w:sz="0" w:space="0" w:color="auto"/>
      </w:divBdr>
      <w:divsChild>
        <w:div w:id="1700467160">
          <w:marLeft w:val="547"/>
          <w:marRight w:val="0"/>
          <w:marTop w:val="0"/>
          <w:marBottom w:val="0"/>
          <w:divBdr>
            <w:top w:val="none" w:sz="0" w:space="0" w:color="auto"/>
            <w:left w:val="none" w:sz="0" w:space="0" w:color="auto"/>
            <w:bottom w:val="none" w:sz="0" w:space="0" w:color="auto"/>
            <w:right w:val="none" w:sz="0" w:space="0" w:color="auto"/>
          </w:divBdr>
        </w:div>
      </w:divsChild>
    </w:div>
    <w:div w:id="555627578">
      <w:bodyDiv w:val="1"/>
      <w:marLeft w:val="0"/>
      <w:marRight w:val="0"/>
      <w:marTop w:val="0"/>
      <w:marBottom w:val="0"/>
      <w:divBdr>
        <w:top w:val="none" w:sz="0" w:space="0" w:color="auto"/>
        <w:left w:val="none" w:sz="0" w:space="0" w:color="auto"/>
        <w:bottom w:val="none" w:sz="0" w:space="0" w:color="auto"/>
        <w:right w:val="none" w:sz="0" w:space="0" w:color="auto"/>
      </w:divBdr>
    </w:div>
    <w:div w:id="617295113">
      <w:bodyDiv w:val="1"/>
      <w:marLeft w:val="0"/>
      <w:marRight w:val="0"/>
      <w:marTop w:val="0"/>
      <w:marBottom w:val="0"/>
      <w:divBdr>
        <w:top w:val="none" w:sz="0" w:space="0" w:color="auto"/>
        <w:left w:val="none" w:sz="0" w:space="0" w:color="auto"/>
        <w:bottom w:val="none" w:sz="0" w:space="0" w:color="auto"/>
        <w:right w:val="none" w:sz="0" w:space="0" w:color="auto"/>
      </w:divBdr>
    </w:div>
    <w:div w:id="625936747">
      <w:bodyDiv w:val="1"/>
      <w:marLeft w:val="0"/>
      <w:marRight w:val="0"/>
      <w:marTop w:val="0"/>
      <w:marBottom w:val="0"/>
      <w:divBdr>
        <w:top w:val="none" w:sz="0" w:space="0" w:color="auto"/>
        <w:left w:val="none" w:sz="0" w:space="0" w:color="auto"/>
        <w:bottom w:val="none" w:sz="0" w:space="0" w:color="auto"/>
        <w:right w:val="none" w:sz="0" w:space="0" w:color="auto"/>
      </w:divBdr>
    </w:div>
    <w:div w:id="724372712">
      <w:bodyDiv w:val="1"/>
      <w:marLeft w:val="0"/>
      <w:marRight w:val="0"/>
      <w:marTop w:val="0"/>
      <w:marBottom w:val="0"/>
      <w:divBdr>
        <w:top w:val="none" w:sz="0" w:space="0" w:color="auto"/>
        <w:left w:val="none" w:sz="0" w:space="0" w:color="auto"/>
        <w:bottom w:val="none" w:sz="0" w:space="0" w:color="auto"/>
        <w:right w:val="none" w:sz="0" w:space="0" w:color="auto"/>
      </w:divBdr>
    </w:div>
    <w:div w:id="810439683">
      <w:bodyDiv w:val="1"/>
      <w:marLeft w:val="0"/>
      <w:marRight w:val="0"/>
      <w:marTop w:val="0"/>
      <w:marBottom w:val="0"/>
      <w:divBdr>
        <w:top w:val="none" w:sz="0" w:space="0" w:color="auto"/>
        <w:left w:val="none" w:sz="0" w:space="0" w:color="auto"/>
        <w:bottom w:val="none" w:sz="0" w:space="0" w:color="auto"/>
        <w:right w:val="none" w:sz="0" w:space="0" w:color="auto"/>
      </w:divBdr>
      <w:divsChild>
        <w:div w:id="1917976761">
          <w:marLeft w:val="547"/>
          <w:marRight w:val="0"/>
          <w:marTop w:val="0"/>
          <w:marBottom w:val="0"/>
          <w:divBdr>
            <w:top w:val="none" w:sz="0" w:space="0" w:color="auto"/>
            <w:left w:val="none" w:sz="0" w:space="0" w:color="auto"/>
            <w:bottom w:val="none" w:sz="0" w:space="0" w:color="auto"/>
            <w:right w:val="none" w:sz="0" w:space="0" w:color="auto"/>
          </w:divBdr>
        </w:div>
        <w:div w:id="1209534194">
          <w:marLeft w:val="1166"/>
          <w:marRight w:val="0"/>
          <w:marTop w:val="0"/>
          <w:marBottom w:val="0"/>
          <w:divBdr>
            <w:top w:val="none" w:sz="0" w:space="0" w:color="auto"/>
            <w:left w:val="none" w:sz="0" w:space="0" w:color="auto"/>
            <w:bottom w:val="none" w:sz="0" w:space="0" w:color="auto"/>
            <w:right w:val="none" w:sz="0" w:space="0" w:color="auto"/>
          </w:divBdr>
        </w:div>
        <w:div w:id="1526408673">
          <w:marLeft w:val="1166"/>
          <w:marRight w:val="0"/>
          <w:marTop w:val="0"/>
          <w:marBottom w:val="0"/>
          <w:divBdr>
            <w:top w:val="none" w:sz="0" w:space="0" w:color="auto"/>
            <w:left w:val="none" w:sz="0" w:space="0" w:color="auto"/>
            <w:bottom w:val="none" w:sz="0" w:space="0" w:color="auto"/>
            <w:right w:val="none" w:sz="0" w:space="0" w:color="auto"/>
          </w:divBdr>
        </w:div>
      </w:divsChild>
    </w:div>
    <w:div w:id="815223764">
      <w:bodyDiv w:val="1"/>
      <w:marLeft w:val="0"/>
      <w:marRight w:val="0"/>
      <w:marTop w:val="0"/>
      <w:marBottom w:val="0"/>
      <w:divBdr>
        <w:top w:val="none" w:sz="0" w:space="0" w:color="auto"/>
        <w:left w:val="none" w:sz="0" w:space="0" w:color="auto"/>
        <w:bottom w:val="none" w:sz="0" w:space="0" w:color="auto"/>
        <w:right w:val="none" w:sz="0" w:space="0" w:color="auto"/>
      </w:divBdr>
    </w:div>
    <w:div w:id="843662920">
      <w:bodyDiv w:val="1"/>
      <w:marLeft w:val="0"/>
      <w:marRight w:val="0"/>
      <w:marTop w:val="0"/>
      <w:marBottom w:val="0"/>
      <w:divBdr>
        <w:top w:val="none" w:sz="0" w:space="0" w:color="auto"/>
        <w:left w:val="none" w:sz="0" w:space="0" w:color="auto"/>
        <w:bottom w:val="none" w:sz="0" w:space="0" w:color="auto"/>
        <w:right w:val="none" w:sz="0" w:space="0" w:color="auto"/>
      </w:divBdr>
    </w:div>
    <w:div w:id="846597792">
      <w:bodyDiv w:val="1"/>
      <w:marLeft w:val="0"/>
      <w:marRight w:val="0"/>
      <w:marTop w:val="0"/>
      <w:marBottom w:val="0"/>
      <w:divBdr>
        <w:top w:val="none" w:sz="0" w:space="0" w:color="auto"/>
        <w:left w:val="none" w:sz="0" w:space="0" w:color="auto"/>
        <w:bottom w:val="none" w:sz="0" w:space="0" w:color="auto"/>
        <w:right w:val="none" w:sz="0" w:space="0" w:color="auto"/>
      </w:divBdr>
      <w:divsChild>
        <w:div w:id="2015837405">
          <w:marLeft w:val="547"/>
          <w:marRight w:val="0"/>
          <w:marTop w:val="0"/>
          <w:marBottom w:val="0"/>
          <w:divBdr>
            <w:top w:val="none" w:sz="0" w:space="0" w:color="auto"/>
            <w:left w:val="none" w:sz="0" w:space="0" w:color="auto"/>
            <w:bottom w:val="none" w:sz="0" w:space="0" w:color="auto"/>
            <w:right w:val="none" w:sz="0" w:space="0" w:color="auto"/>
          </w:divBdr>
        </w:div>
        <w:div w:id="791022980">
          <w:marLeft w:val="1166"/>
          <w:marRight w:val="0"/>
          <w:marTop w:val="0"/>
          <w:marBottom w:val="0"/>
          <w:divBdr>
            <w:top w:val="none" w:sz="0" w:space="0" w:color="auto"/>
            <w:left w:val="none" w:sz="0" w:space="0" w:color="auto"/>
            <w:bottom w:val="none" w:sz="0" w:space="0" w:color="auto"/>
            <w:right w:val="none" w:sz="0" w:space="0" w:color="auto"/>
          </w:divBdr>
        </w:div>
        <w:div w:id="1612857033">
          <w:marLeft w:val="1166"/>
          <w:marRight w:val="0"/>
          <w:marTop w:val="0"/>
          <w:marBottom w:val="0"/>
          <w:divBdr>
            <w:top w:val="none" w:sz="0" w:space="0" w:color="auto"/>
            <w:left w:val="none" w:sz="0" w:space="0" w:color="auto"/>
            <w:bottom w:val="none" w:sz="0" w:space="0" w:color="auto"/>
            <w:right w:val="none" w:sz="0" w:space="0" w:color="auto"/>
          </w:divBdr>
        </w:div>
      </w:divsChild>
    </w:div>
    <w:div w:id="989166468">
      <w:bodyDiv w:val="1"/>
      <w:marLeft w:val="0"/>
      <w:marRight w:val="0"/>
      <w:marTop w:val="0"/>
      <w:marBottom w:val="0"/>
      <w:divBdr>
        <w:top w:val="none" w:sz="0" w:space="0" w:color="auto"/>
        <w:left w:val="none" w:sz="0" w:space="0" w:color="auto"/>
        <w:bottom w:val="none" w:sz="0" w:space="0" w:color="auto"/>
        <w:right w:val="none" w:sz="0" w:space="0" w:color="auto"/>
      </w:divBdr>
      <w:divsChild>
        <w:div w:id="150408815">
          <w:marLeft w:val="547"/>
          <w:marRight w:val="0"/>
          <w:marTop w:val="0"/>
          <w:marBottom w:val="0"/>
          <w:divBdr>
            <w:top w:val="none" w:sz="0" w:space="0" w:color="auto"/>
            <w:left w:val="none" w:sz="0" w:space="0" w:color="auto"/>
            <w:bottom w:val="none" w:sz="0" w:space="0" w:color="auto"/>
            <w:right w:val="none" w:sz="0" w:space="0" w:color="auto"/>
          </w:divBdr>
        </w:div>
      </w:divsChild>
    </w:div>
    <w:div w:id="998651193">
      <w:bodyDiv w:val="1"/>
      <w:marLeft w:val="0"/>
      <w:marRight w:val="0"/>
      <w:marTop w:val="0"/>
      <w:marBottom w:val="0"/>
      <w:divBdr>
        <w:top w:val="none" w:sz="0" w:space="0" w:color="auto"/>
        <w:left w:val="none" w:sz="0" w:space="0" w:color="auto"/>
        <w:bottom w:val="none" w:sz="0" w:space="0" w:color="auto"/>
        <w:right w:val="none" w:sz="0" w:space="0" w:color="auto"/>
      </w:divBdr>
    </w:div>
    <w:div w:id="1000694541">
      <w:bodyDiv w:val="1"/>
      <w:marLeft w:val="0"/>
      <w:marRight w:val="0"/>
      <w:marTop w:val="0"/>
      <w:marBottom w:val="0"/>
      <w:divBdr>
        <w:top w:val="none" w:sz="0" w:space="0" w:color="auto"/>
        <w:left w:val="none" w:sz="0" w:space="0" w:color="auto"/>
        <w:bottom w:val="none" w:sz="0" w:space="0" w:color="auto"/>
        <w:right w:val="none" w:sz="0" w:space="0" w:color="auto"/>
      </w:divBdr>
    </w:div>
    <w:div w:id="1047679242">
      <w:bodyDiv w:val="1"/>
      <w:marLeft w:val="0"/>
      <w:marRight w:val="0"/>
      <w:marTop w:val="0"/>
      <w:marBottom w:val="0"/>
      <w:divBdr>
        <w:top w:val="none" w:sz="0" w:space="0" w:color="auto"/>
        <w:left w:val="none" w:sz="0" w:space="0" w:color="auto"/>
        <w:bottom w:val="none" w:sz="0" w:space="0" w:color="auto"/>
        <w:right w:val="none" w:sz="0" w:space="0" w:color="auto"/>
      </w:divBdr>
      <w:divsChild>
        <w:div w:id="1233269438">
          <w:marLeft w:val="547"/>
          <w:marRight w:val="0"/>
          <w:marTop w:val="0"/>
          <w:marBottom w:val="0"/>
          <w:divBdr>
            <w:top w:val="none" w:sz="0" w:space="0" w:color="auto"/>
            <w:left w:val="none" w:sz="0" w:space="0" w:color="auto"/>
            <w:bottom w:val="none" w:sz="0" w:space="0" w:color="auto"/>
            <w:right w:val="none" w:sz="0" w:space="0" w:color="auto"/>
          </w:divBdr>
        </w:div>
        <w:div w:id="139857579">
          <w:marLeft w:val="547"/>
          <w:marRight w:val="0"/>
          <w:marTop w:val="0"/>
          <w:marBottom w:val="0"/>
          <w:divBdr>
            <w:top w:val="none" w:sz="0" w:space="0" w:color="auto"/>
            <w:left w:val="none" w:sz="0" w:space="0" w:color="auto"/>
            <w:bottom w:val="none" w:sz="0" w:space="0" w:color="auto"/>
            <w:right w:val="none" w:sz="0" w:space="0" w:color="auto"/>
          </w:divBdr>
        </w:div>
      </w:divsChild>
    </w:div>
    <w:div w:id="1088966366">
      <w:bodyDiv w:val="1"/>
      <w:marLeft w:val="0"/>
      <w:marRight w:val="0"/>
      <w:marTop w:val="0"/>
      <w:marBottom w:val="0"/>
      <w:divBdr>
        <w:top w:val="none" w:sz="0" w:space="0" w:color="auto"/>
        <w:left w:val="none" w:sz="0" w:space="0" w:color="auto"/>
        <w:bottom w:val="none" w:sz="0" w:space="0" w:color="auto"/>
        <w:right w:val="none" w:sz="0" w:space="0" w:color="auto"/>
      </w:divBdr>
    </w:div>
    <w:div w:id="1133717172">
      <w:bodyDiv w:val="1"/>
      <w:marLeft w:val="0"/>
      <w:marRight w:val="0"/>
      <w:marTop w:val="0"/>
      <w:marBottom w:val="0"/>
      <w:divBdr>
        <w:top w:val="none" w:sz="0" w:space="0" w:color="auto"/>
        <w:left w:val="none" w:sz="0" w:space="0" w:color="auto"/>
        <w:bottom w:val="none" w:sz="0" w:space="0" w:color="auto"/>
        <w:right w:val="none" w:sz="0" w:space="0" w:color="auto"/>
      </w:divBdr>
      <w:divsChild>
        <w:div w:id="1811970915">
          <w:marLeft w:val="547"/>
          <w:marRight w:val="0"/>
          <w:marTop w:val="0"/>
          <w:marBottom w:val="0"/>
          <w:divBdr>
            <w:top w:val="none" w:sz="0" w:space="0" w:color="auto"/>
            <w:left w:val="none" w:sz="0" w:space="0" w:color="auto"/>
            <w:bottom w:val="none" w:sz="0" w:space="0" w:color="auto"/>
            <w:right w:val="none" w:sz="0" w:space="0" w:color="auto"/>
          </w:divBdr>
        </w:div>
      </w:divsChild>
    </w:div>
    <w:div w:id="1145510857">
      <w:bodyDiv w:val="1"/>
      <w:marLeft w:val="0"/>
      <w:marRight w:val="0"/>
      <w:marTop w:val="0"/>
      <w:marBottom w:val="0"/>
      <w:divBdr>
        <w:top w:val="none" w:sz="0" w:space="0" w:color="auto"/>
        <w:left w:val="none" w:sz="0" w:space="0" w:color="auto"/>
        <w:bottom w:val="none" w:sz="0" w:space="0" w:color="auto"/>
        <w:right w:val="none" w:sz="0" w:space="0" w:color="auto"/>
      </w:divBdr>
    </w:div>
    <w:div w:id="1186407885">
      <w:bodyDiv w:val="1"/>
      <w:marLeft w:val="0"/>
      <w:marRight w:val="0"/>
      <w:marTop w:val="0"/>
      <w:marBottom w:val="0"/>
      <w:divBdr>
        <w:top w:val="none" w:sz="0" w:space="0" w:color="auto"/>
        <w:left w:val="none" w:sz="0" w:space="0" w:color="auto"/>
        <w:bottom w:val="none" w:sz="0" w:space="0" w:color="auto"/>
        <w:right w:val="none" w:sz="0" w:space="0" w:color="auto"/>
      </w:divBdr>
    </w:div>
    <w:div w:id="1296636990">
      <w:bodyDiv w:val="1"/>
      <w:marLeft w:val="0"/>
      <w:marRight w:val="0"/>
      <w:marTop w:val="0"/>
      <w:marBottom w:val="0"/>
      <w:divBdr>
        <w:top w:val="none" w:sz="0" w:space="0" w:color="auto"/>
        <w:left w:val="none" w:sz="0" w:space="0" w:color="auto"/>
        <w:bottom w:val="none" w:sz="0" w:space="0" w:color="auto"/>
        <w:right w:val="none" w:sz="0" w:space="0" w:color="auto"/>
      </w:divBdr>
    </w:div>
    <w:div w:id="1353997624">
      <w:bodyDiv w:val="1"/>
      <w:marLeft w:val="0"/>
      <w:marRight w:val="0"/>
      <w:marTop w:val="0"/>
      <w:marBottom w:val="0"/>
      <w:divBdr>
        <w:top w:val="none" w:sz="0" w:space="0" w:color="auto"/>
        <w:left w:val="none" w:sz="0" w:space="0" w:color="auto"/>
        <w:bottom w:val="none" w:sz="0" w:space="0" w:color="auto"/>
        <w:right w:val="none" w:sz="0" w:space="0" w:color="auto"/>
      </w:divBdr>
      <w:divsChild>
        <w:div w:id="282152531">
          <w:marLeft w:val="547"/>
          <w:marRight w:val="0"/>
          <w:marTop w:val="0"/>
          <w:marBottom w:val="0"/>
          <w:divBdr>
            <w:top w:val="none" w:sz="0" w:space="0" w:color="auto"/>
            <w:left w:val="none" w:sz="0" w:space="0" w:color="auto"/>
            <w:bottom w:val="none" w:sz="0" w:space="0" w:color="auto"/>
            <w:right w:val="none" w:sz="0" w:space="0" w:color="auto"/>
          </w:divBdr>
        </w:div>
        <w:div w:id="1088116360">
          <w:marLeft w:val="547"/>
          <w:marRight w:val="0"/>
          <w:marTop w:val="0"/>
          <w:marBottom w:val="0"/>
          <w:divBdr>
            <w:top w:val="none" w:sz="0" w:space="0" w:color="auto"/>
            <w:left w:val="none" w:sz="0" w:space="0" w:color="auto"/>
            <w:bottom w:val="none" w:sz="0" w:space="0" w:color="auto"/>
            <w:right w:val="none" w:sz="0" w:space="0" w:color="auto"/>
          </w:divBdr>
        </w:div>
      </w:divsChild>
    </w:div>
    <w:div w:id="1493791030">
      <w:bodyDiv w:val="1"/>
      <w:marLeft w:val="0"/>
      <w:marRight w:val="0"/>
      <w:marTop w:val="0"/>
      <w:marBottom w:val="0"/>
      <w:divBdr>
        <w:top w:val="none" w:sz="0" w:space="0" w:color="auto"/>
        <w:left w:val="none" w:sz="0" w:space="0" w:color="auto"/>
        <w:bottom w:val="none" w:sz="0" w:space="0" w:color="auto"/>
        <w:right w:val="none" w:sz="0" w:space="0" w:color="auto"/>
      </w:divBdr>
      <w:divsChild>
        <w:div w:id="1494491664">
          <w:marLeft w:val="547"/>
          <w:marRight w:val="0"/>
          <w:marTop w:val="0"/>
          <w:marBottom w:val="0"/>
          <w:divBdr>
            <w:top w:val="none" w:sz="0" w:space="0" w:color="auto"/>
            <w:left w:val="none" w:sz="0" w:space="0" w:color="auto"/>
            <w:bottom w:val="none" w:sz="0" w:space="0" w:color="auto"/>
            <w:right w:val="none" w:sz="0" w:space="0" w:color="auto"/>
          </w:divBdr>
        </w:div>
        <w:div w:id="1939092143">
          <w:marLeft w:val="1166"/>
          <w:marRight w:val="0"/>
          <w:marTop w:val="0"/>
          <w:marBottom w:val="0"/>
          <w:divBdr>
            <w:top w:val="none" w:sz="0" w:space="0" w:color="auto"/>
            <w:left w:val="none" w:sz="0" w:space="0" w:color="auto"/>
            <w:bottom w:val="none" w:sz="0" w:space="0" w:color="auto"/>
            <w:right w:val="none" w:sz="0" w:space="0" w:color="auto"/>
          </w:divBdr>
        </w:div>
        <w:div w:id="924074871">
          <w:marLeft w:val="1166"/>
          <w:marRight w:val="0"/>
          <w:marTop w:val="0"/>
          <w:marBottom w:val="0"/>
          <w:divBdr>
            <w:top w:val="none" w:sz="0" w:space="0" w:color="auto"/>
            <w:left w:val="none" w:sz="0" w:space="0" w:color="auto"/>
            <w:bottom w:val="none" w:sz="0" w:space="0" w:color="auto"/>
            <w:right w:val="none" w:sz="0" w:space="0" w:color="auto"/>
          </w:divBdr>
        </w:div>
        <w:div w:id="1881017133">
          <w:marLeft w:val="1166"/>
          <w:marRight w:val="0"/>
          <w:marTop w:val="0"/>
          <w:marBottom w:val="0"/>
          <w:divBdr>
            <w:top w:val="none" w:sz="0" w:space="0" w:color="auto"/>
            <w:left w:val="none" w:sz="0" w:space="0" w:color="auto"/>
            <w:bottom w:val="none" w:sz="0" w:space="0" w:color="auto"/>
            <w:right w:val="none" w:sz="0" w:space="0" w:color="auto"/>
          </w:divBdr>
        </w:div>
      </w:divsChild>
    </w:div>
    <w:div w:id="1504129398">
      <w:bodyDiv w:val="1"/>
      <w:marLeft w:val="0"/>
      <w:marRight w:val="0"/>
      <w:marTop w:val="0"/>
      <w:marBottom w:val="0"/>
      <w:divBdr>
        <w:top w:val="none" w:sz="0" w:space="0" w:color="auto"/>
        <w:left w:val="none" w:sz="0" w:space="0" w:color="auto"/>
        <w:bottom w:val="none" w:sz="0" w:space="0" w:color="auto"/>
        <w:right w:val="none" w:sz="0" w:space="0" w:color="auto"/>
      </w:divBdr>
      <w:divsChild>
        <w:div w:id="1321345717">
          <w:marLeft w:val="547"/>
          <w:marRight w:val="0"/>
          <w:marTop w:val="0"/>
          <w:marBottom w:val="0"/>
          <w:divBdr>
            <w:top w:val="none" w:sz="0" w:space="0" w:color="auto"/>
            <w:left w:val="none" w:sz="0" w:space="0" w:color="auto"/>
            <w:bottom w:val="none" w:sz="0" w:space="0" w:color="auto"/>
            <w:right w:val="none" w:sz="0" w:space="0" w:color="auto"/>
          </w:divBdr>
        </w:div>
        <w:div w:id="410198183">
          <w:marLeft w:val="1166"/>
          <w:marRight w:val="0"/>
          <w:marTop w:val="0"/>
          <w:marBottom w:val="0"/>
          <w:divBdr>
            <w:top w:val="none" w:sz="0" w:space="0" w:color="auto"/>
            <w:left w:val="none" w:sz="0" w:space="0" w:color="auto"/>
            <w:bottom w:val="none" w:sz="0" w:space="0" w:color="auto"/>
            <w:right w:val="none" w:sz="0" w:space="0" w:color="auto"/>
          </w:divBdr>
        </w:div>
        <w:div w:id="64495714">
          <w:marLeft w:val="1166"/>
          <w:marRight w:val="0"/>
          <w:marTop w:val="0"/>
          <w:marBottom w:val="0"/>
          <w:divBdr>
            <w:top w:val="none" w:sz="0" w:space="0" w:color="auto"/>
            <w:left w:val="none" w:sz="0" w:space="0" w:color="auto"/>
            <w:bottom w:val="none" w:sz="0" w:space="0" w:color="auto"/>
            <w:right w:val="none" w:sz="0" w:space="0" w:color="auto"/>
          </w:divBdr>
        </w:div>
        <w:div w:id="768544264">
          <w:marLeft w:val="1166"/>
          <w:marRight w:val="0"/>
          <w:marTop w:val="0"/>
          <w:marBottom w:val="0"/>
          <w:divBdr>
            <w:top w:val="none" w:sz="0" w:space="0" w:color="auto"/>
            <w:left w:val="none" w:sz="0" w:space="0" w:color="auto"/>
            <w:bottom w:val="none" w:sz="0" w:space="0" w:color="auto"/>
            <w:right w:val="none" w:sz="0" w:space="0" w:color="auto"/>
          </w:divBdr>
        </w:div>
      </w:divsChild>
    </w:div>
    <w:div w:id="1543396842">
      <w:bodyDiv w:val="1"/>
      <w:marLeft w:val="0"/>
      <w:marRight w:val="0"/>
      <w:marTop w:val="0"/>
      <w:marBottom w:val="0"/>
      <w:divBdr>
        <w:top w:val="none" w:sz="0" w:space="0" w:color="auto"/>
        <w:left w:val="none" w:sz="0" w:space="0" w:color="auto"/>
        <w:bottom w:val="none" w:sz="0" w:space="0" w:color="auto"/>
        <w:right w:val="none" w:sz="0" w:space="0" w:color="auto"/>
      </w:divBdr>
      <w:divsChild>
        <w:div w:id="509759629">
          <w:marLeft w:val="547"/>
          <w:marRight w:val="0"/>
          <w:marTop w:val="0"/>
          <w:marBottom w:val="0"/>
          <w:divBdr>
            <w:top w:val="none" w:sz="0" w:space="0" w:color="auto"/>
            <w:left w:val="none" w:sz="0" w:space="0" w:color="auto"/>
            <w:bottom w:val="none" w:sz="0" w:space="0" w:color="auto"/>
            <w:right w:val="none" w:sz="0" w:space="0" w:color="auto"/>
          </w:divBdr>
        </w:div>
      </w:divsChild>
    </w:div>
    <w:div w:id="1619680836">
      <w:bodyDiv w:val="1"/>
      <w:marLeft w:val="0"/>
      <w:marRight w:val="0"/>
      <w:marTop w:val="0"/>
      <w:marBottom w:val="0"/>
      <w:divBdr>
        <w:top w:val="none" w:sz="0" w:space="0" w:color="auto"/>
        <w:left w:val="none" w:sz="0" w:space="0" w:color="auto"/>
        <w:bottom w:val="none" w:sz="0" w:space="0" w:color="auto"/>
        <w:right w:val="none" w:sz="0" w:space="0" w:color="auto"/>
      </w:divBdr>
      <w:divsChild>
        <w:div w:id="504514872">
          <w:marLeft w:val="547"/>
          <w:marRight w:val="0"/>
          <w:marTop w:val="0"/>
          <w:marBottom w:val="0"/>
          <w:divBdr>
            <w:top w:val="none" w:sz="0" w:space="0" w:color="auto"/>
            <w:left w:val="none" w:sz="0" w:space="0" w:color="auto"/>
            <w:bottom w:val="none" w:sz="0" w:space="0" w:color="auto"/>
            <w:right w:val="none" w:sz="0" w:space="0" w:color="auto"/>
          </w:divBdr>
        </w:div>
        <w:div w:id="1685521103">
          <w:marLeft w:val="547"/>
          <w:marRight w:val="0"/>
          <w:marTop w:val="0"/>
          <w:marBottom w:val="0"/>
          <w:divBdr>
            <w:top w:val="none" w:sz="0" w:space="0" w:color="auto"/>
            <w:left w:val="none" w:sz="0" w:space="0" w:color="auto"/>
            <w:bottom w:val="none" w:sz="0" w:space="0" w:color="auto"/>
            <w:right w:val="none" w:sz="0" w:space="0" w:color="auto"/>
          </w:divBdr>
        </w:div>
        <w:div w:id="1851675661">
          <w:marLeft w:val="547"/>
          <w:marRight w:val="0"/>
          <w:marTop w:val="0"/>
          <w:marBottom w:val="0"/>
          <w:divBdr>
            <w:top w:val="none" w:sz="0" w:space="0" w:color="auto"/>
            <w:left w:val="none" w:sz="0" w:space="0" w:color="auto"/>
            <w:bottom w:val="none" w:sz="0" w:space="0" w:color="auto"/>
            <w:right w:val="none" w:sz="0" w:space="0" w:color="auto"/>
          </w:divBdr>
        </w:div>
        <w:div w:id="1668702033">
          <w:marLeft w:val="547"/>
          <w:marRight w:val="0"/>
          <w:marTop w:val="0"/>
          <w:marBottom w:val="0"/>
          <w:divBdr>
            <w:top w:val="none" w:sz="0" w:space="0" w:color="auto"/>
            <w:left w:val="none" w:sz="0" w:space="0" w:color="auto"/>
            <w:bottom w:val="none" w:sz="0" w:space="0" w:color="auto"/>
            <w:right w:val="none" w:sz="0" w:space="0" w:color="auto"/>
          </w:divBdr>
        </w:div>
        <w:div w:id="503326698">
          <w:marLeft w:val="547"/>
          <w:marRight w:val="0"/>
          <w:marTop w:val="0"/>
          <w:marBottom w:val="0"/>
          <w:divBdr>
            <w:top w:val="none" w:sz="0" w:space="0" w:color="auto"/>
            <w:left w:val="none" w:sz="0" w:space="0" w:color="auto"/>
            <w:bottom w:val="none" w:sz="0" w:space="0" w:color="auto"/>
            <w:right w:val="none" w:sz="0" w:space="0" w:color="auto"/>
          </w:divBdr>
        </w:div>
      </w:divsChild>
    </w:div>
    <w:div w:id="1769888090">
      <w:bodyDiv w:val="1"/>
      <w:marLeft w:val="0"/>
      <w:marRight w:val="0"/>
      <w:marTop w:val="0"/>
      <w:marBottom w:val="0"/>
      <w:divBdr>
        <w:top w:val="none" w:sz="0" w:space="0" w:color="auto"/>
        <w:left w:val="none" w:sz="0" w:space="0" w:color="auto"/>
        <w:bottom w:val="none" w:sz="0" w:space="0" w:color="auto"/>
        <w:right w:val="none" w:sz="0" w:space="0" w:color="auto"/>
      </w:divBdr>
    </w:div>
    <w:div w:id="1798453772">
      <w:bodyDiv w:val="1"/>
      <w:marLeft w:val="0"/>
      <w:marRight w:val="0"/>
      <w:marTop w:val="0"/>
      <w:marBottom w:val="0"/>
      <w:divBdr>
        <w:top w:val="none" w:sz="0" w:space="0" w:color="auto"/>
        <w:left w:val="none" w:sz="0" w:space="0" w:color="auto"/>
        <w:bottom w:val="none" w:sz="0" w:space="0" w:color="auto"/>
        <w:right w:val="none" w:sz="0" w:space="0" w:color="auto"/>
      </w:divBdr>
    </w:div>
    <w:div w:id="1843663776">
      <w:bodyDiv w:val="1"/>
      <w:marLeft w:val="0"/>
      <w:marRight w:val="0"/>
      <w:marTop w:val="0"/>
      <w:marBottom w:val="0"/>
      <w:divBdr>
        <w:top w:val="none" w:sz="0" w:space="0" w:color="auto"/>
        <w:left w:val="none" w:sz="0" w:space="0" w:color="auto"/>
        <w:bottom w:val="none" w:sz="0" w:space="0" w:color="auto"/>
        <w:right w:val="none" w:sz="0" w:space="0" w:color="auto"/>
      </w:divBdr>
    </w:div>
    <w:div w:id="1850365242">
      <w:bodyDiv w:val="1"/>
      <w:marLeft w:val="0"/>
      <w:marRight w:val="0"/>
      <w:marTop w:val="0"/>
      <w:marBottom w:val="0"/>
      <w:divBdr>
        <w:top w:val="none" w:sz="0" w:space="0" w:color="auto"/>
        <w:left w:val="none" w:sz="0" w:space="0" w:color="auto"/>
        <w:bottom w:val="none" w:sz="0" w:space="0" w:color="auto"/>
        <w:right w:val="none" w:sz="0" w:space="0" w:color="auto"/>
      </w:divBdr>
    </w:div>
    <w:div w:id="1934583480">
      <w:bodyDiv w:val="1"/>
      <w:marLeft w:val="0"/>
      <w:marRight w:val="0"/>
      <w:marTop w:val="0"/>
      <w:marBottom w:val="0"/>
      <w:divBdr>
        <w:top w:val="none" w:sz="0" w:space="0" w:color="auto"/>
        <w:left w:val="none" w:sz="0" w:space="0" w:color="auto"/>
        <w:bottom w:val="none" w:sz="0" w:space="0" w:color="auto"/>
        <w:right w:val="none" w:sz="0" w:space="0" w:color="auto"/>
      </w:divBdr>
    </w:div>
    <w:div w:id="2039427660">
      <w:bodyDiv w:val="1"/>
      <w:marLeft w:val="0"/>
      <w:marRight w:val="0"/>
      <w:marTop w:val="0"/>
      <w:marBottom w:val="0"/>
      <w:divBdr>
        <w:top w:val="none" w:sz="0" w:space="0" w:color="auto"/>
        <w:left w:val="none" w:sz="0" w:space="0" w:color="auto"/>
        <w:bottom w:val="none" w:sz="0" w:space="0" w:color="auto"/>
        <w:right w:val="none" w:sz="0" w:space="0" w:color="auto"/>
      </w:divBdr>
      <w:divsChild>
        <w:div w:id="1817599776">
          <w:marLeft w:val="547"/>
          <w:marRight w:val="0"/>
          <w:marTop w:val="0"/>
          <w:marBottom w:val="0"/>
          <w:divBdr>
            <w:top w:val="none" w:sz="0" w:space="0" w:color="auto"/>
            <w:left w:val="none" w:sz="0" w:space="0" w:color="auto"/>
            <w:bottom w:val="none" w:sz="0" w:space="0" w:color="auto"/>
            <w:right w:val="none" w:sz="0" w:space="0" w:color="auto"/>
          </w:divBdr>
        </w:div>
      </w:divsChild>
    </w:div>
    <w:div w:id="2136555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olidarites-sante.gouv.fr/actualites/actualites-du-ministere/article/experimentation-de-derogations-au-droit-du-travail-dans-le-cadre-du-relayage-et" TargetMode="External"/><Relationship Id="rId21" Type="http://schemas.openxmlformats.org/officeDocument/2006/relationships/hyperlink" Target="#DI"/><Relationship Id="rId42" Type="http://schemas.openxmlformats.org/officeDocument/2006/relationships/image" Target="media/image7.png"/><Relationship Id="rId63" Type="http://schemas.openxmlformats.org/officeDocument/2006/relationships/hyperlink" Target="http://repairsaidants.blogs.apf.asso.fr/" TargetMode="External"/><Relationship Id="rId84" Type="http://schemas.openxmlformats.org/officeDocument/2006/relationships/image" Target="media/image19.jpeg"/><Relationship Id="rId138" Type="http://schemas.openxmlformats.org/officeDocument/2006/relationships/hyperlink" Target="https://www.lentraide.com/services-a-la-personne/garde-de-nuit/" TargetMode="External"/><Relationship Id="rId159" Type="http://schemas.openxmlformats.org/officeDocument/2006/relationships/hyperlink" Target="https://www.pour-les-personnes-agees.gouv.fr/annuaire-points-dinformation-et-plateformes-de-repithttps:/www.pour-les-personnes-agees.gouv.fr/annuaire-points-dinformation-et-plateformes-de-repit" TargetMode="External"/><Relationship Id="rId170" Type="http://schemas.openxmlformats.org/officeDocument/2006/relationships/hyperlink" Target="https://www.maison-repit.fr/" TargetMode="External"/><Relationship Id="rId191" Type="http://schemas.openxmlformats.org/officeDocument/2006/relationships/image" Target="media/image39.png"/><Relationship Id="rId205" Type="http://schemas.openxmlformats.org/officeDocument/2006/relationships/image" Target="media/image41.png"/><Relationship Id="rId226" Type="http://schemas.openxmlformats.org/officeDocument/2006/relationships/image" Target="media/image45.png"/><Relationship Id="rId247" Type="http://schemas.openxmlformats.org/officeDocument/2006/relationships/theme" Target="theme/theme1.xml"/><Relationship Id="rId107" Type="http://schemas.openxmlformats.org/officeDocument/2006/relationships/hyperlink" Target="https://solidarites-sante.gouv.fr/IMG/pdf/candidats_selectionnes.pdf" TargetMode="External"/><Relationship Id="rId11" Type="http://schemas.openxmlformats.org/officeDocument/2006/relationships/hyperlink" Target="#P5"/><Relationship Id="rId32" Type="http://schemas.openxmlformats.org/officeDocument/2006/relationships/hyperlink" Target="https://www.pour-les-personnes-agees.gouv.fr/preserver-son-autonomie-s-informer-et-anticiper/a-qui-s-adresser/les-points-dinformation-locaux-dedies-aux-personnes-agees" TargetMode="External"/><Relationship Id="rId53" Type="http://schemas.openxmlformats.org/officeDocument/2006/relationships/hyperlink" Target="https://formation.aidants.fr/" TargetMode="External"/><Relationship Id="rId74" Type="http://schemas.openxmlformats.org/officeDocument/2006/relationships/hyperlink" Target="https://www.service-public.fr/particuliers/vosdroits/N19811" TargetMode="External"/><Relationship Id="rId128" Type="http://schemas.openxmlformats.org/officeDocument/2006/relationships/image" Target="media/image29.png"/><Relationship Id="rId149" Type="http://schemas.openxmlformats.org/officeDocument/2006/relationships/hyperlink" Target="#HT"/><Relationship Id="rId5" Type="http://schemas.openxmlformats.org/officeDocument/2006/relationships/webSettings" Target="webSettings.xml"/><Relationship Id="rId95" Type="http://schemas.openxmlformats.org/officeDocument/2006/relationships/hyperlink" Target="https://www.pour-les-personnes-agees.gouv.fr/solutions-pour-les-aidants/soutien-financier/quest-ce-que-le-droit-au-repithttps:/www.pour-les-personnes-agees.gouv.fr/solutions-pour-les-aidants/soutien-financier/quest-ce-que-le-droit-au-repit" TargetMode="External"/><Relationship Id="rId160" Type="http://schemas.openxmlformats.org/officeDocument/2006/relationships/hyperlink" Target="https://www.cnsa.fr/annuaire-des-mdph" TargetMode="External"/><Relationship Id="rId181" Type="http://schemas.openxmlformats.org/officeDocument/2006/relationships/hyperlink" Target="mailto:kerloudanaccueiljour@mutualite56.fr" TargetMode="External"/><Relationship Id="rId216" Type="http://schemas.openxmlformats.org/officeDocument/2006/relationships/hyperlink" Target="https://www.pour-les-personnes-agees.gouv.fr/annuaire-points-dinformation-et-plateformes-de-repithttps:/www.pour-les-personnes-agees.gouv.fr/annuaire-points-dinformation-et-plateformes-de-repit" TargetMode="External"/><Relationship Id="rId237" Type="http://schemas.openxmlformats.org/officeDocument/2006/relationships/hyperlink" Target="https://www.pour-les-personnes-agees.gouv.fr/vivre-a-domicile/beneficier-daide-a-domicile/la-teleassistance" TargetMode="External"/><Relationship Id="rId22" Type="http://schemas.openxmlformats.org/officeDocument/2006/relationships/hyperlink" Target="#ZS1"/><Relationship Id="rId43" Type="http://schemas.openxmlformats.org/officeDocument/2006/relationships/image" Target="media/image8.png"/><Relationship Id="rId64" Type="http://schemas.openxmlformats.org/officeDocument/2006/relationships/hyperlink" Target="http://repairsaidants.blogs.apf.asso.fr/" TargetMode="External"/><Relationship Id="rId118" Type="http://schemas.openxmlformats.org/officeDocument/2006/relationships/hyperlink" Target="https://solidarites-sante.gouv.fr/actualites/actualites-du-ministere/article/experimentation-de-derogations-au-droit-du-travail-dans-le-cadre-du-relayage-et" TargetMode="External"/><Relationship Id="rId139" Type="http://schemas.openxmlformats.org/officeDocument/2006/relationships/hyperlink" Target="file:///C:\Users\rebecca.y\AppData\Local\Microsoft\Windows\INetCache\Content.Outlook\NQTGCL84\spasad.limoges@apf.asso.fr" TargetMode="External"/><Relationship Id="rId85" Type="http://schemas.openxmlformats.org/officeDocument/2006/relationships/image" Target="media/image20.png"/><Relationship Id="rId150" Type="http://schemas.openxmlformats.org/officeDocument/2006/relationships/hyperlink" Target="#HR"/><Relationship Id="rId171" Type="http://schemas.openxmlformats.org/officeDocument/2006/relationships/hyperlink" Target="https://www.france-repit.fr/" TargetMode="External"/><Relationship Id="rId192" Type="http://schemas.openxmlformats.org/officeDocument/2006/relationships/hyperlink" Target="https://centrevaldeloire.mutualite.fr/actualites/relier-les-aidants-un-nouveau-reseau-social/" TargetMode="External"/><Relationship Id="rId206" Type="http://schemas.openxmlformats.org/officeDocument/2006/relationships/image" Target="media/image42.png"/><Relationship Id="rId227" Type="http://schemas.openxmlformats.org/officeDocument/2006/relationships/image" Target="media/image46.png"/><Relationship Id="rId12" Type="http://schemas.openxmlformats.org/officeDocument/2006/relationships/hyperlink" Target="#P3"/><Relationship Id="rId17" Type="http://schemas.openxmlformats.org/officeDocument/2006/relationships/hyperlink" Target="#P7"/><Relationship Id="rId33" Type="http://schemas.openxmlformats.org/officeDocument/2006/relationships/hyperlink" Target="https://lannuaire.service-public.fr/navigation/mairie" TargetMode="External"/><Relationship Id="rId38" Type="http://schemas.openxmlformats.org/officeDocument/2006/relationships/hyperlink" Target="https://www.aidants49.fr/page_systeme/moteur-de-recherche/" TargetMode="External"/><Relationship Id="rId59" Type="http://schemas.openxmlformats.org/officeDocument/2006/relationships/hyperlink" Target="http://www.lamaisondesaidants.com/ateliers-pour-les-aidants/" TargetMode="External"/><Relationship Id="rId103" Type="http://schemas.openxmlformats.org/officeDocument/2006/relationships/hyperlink" Target="https://www.repit-bulledair.fr/" TargetMode="External"/><Relationship Id="rId108" Type="http://schemas.openxmlformats.org/officeDocument/2006/relationships/hyperlink" Target="https://solidarites-sante.gouv.fr/IMG/pdf/candidats_selectionnes.pdf" TargetMode="External"/><Relationship Id="rId124" Type="http://schemas.openxmlformats.org/officeDocument/2006/relationships/hyperlink" Target="https://www.assistaidant.org/nous-contacter/" TargetMode="External"/><Relationship Id="rId129" Type="http://schemas.openxmlformats.org/officeDocument/2006/relationships/hyperlink" Target="#ADN"/><Relationship Id="rId54" Type="http://schemas.openxmlformats.org/officeDocument/2006/relationships/hyperlink" Target="https://formation.aidants.fr/" TargetMode="External"/><Relationship Id="rId70" Type="http://schemas.openxmlformats.org/officeDocument/2006/relationships/hyperlink" Target="https://www.pour-les-personnes-agees.gouv.fr/vivre-a-domicile/aides-financieres/lapa-domicile" TargetMode="External"/><Relationship Id="rId75" Type="http://schemas.openxmlformats.org/officeDocument/2006/relationships/hyperlink" Target="https://www.monparcourshandicap.gouv.fr/aides" TargetMode="External"/><Relationship Id="rId91" Type="http://schemas.openxmlformats.org/officeDocument/2006/relationships/hyperlink" Target="#SDTL"/><Relationship Id="rId96" Type="http://schemas.openxmlformats.org/officeDocument/2006/relationships/hyperlink" Target="https://www.pour-les-personnes-agees.gouv.fr/annuaire-points-dinformation-et-plateformes-de-repithttps:/www.pour-les-personnes-agees.gouv.fr/annuaire-points-dinformation-et-plateformes-de-repit" TargetMode="External"/><Relationship Id="rId140" Type="http://schemas.openxmlformats.org/officeDocument/2006/relationships/hyperlink" Target="file:///C:\Users\rebecca.y\AppData\Local\Microsoft\Windows\INetCache\Content.Outlook\NQTGCL84\spasad.limoges@apf.asso.fr" TargetMode="External"/><Relationship Id="rId145" Type="http://schemas.openxmlformats.org/officeDocument/2006/relationships/hyperlink" Target="https://www.ehpad-maison-retraite-madeleine.fr/accueil-de-nuit/" TargetMode="External"/><Relationship Id="rId161" Type="http://schemas.openxmlformats.org/officeDocument/2006/relationships/hyperlink" Target="https://www.pour-les-personnes-agees.gouv.fr/vivre-a-domicile/aides-financieres/lapa-domicile" TargetMode="External"/><Relationship Id="rId166" Type="http://schemas.openxmlformats.org/officeDocument/2006/relationships/hyperlink" Target="https://www.ameli.fr/assure/remboursements/reste-charge/forfait-hospitalier" TargetMode="External"/><Relationship Id="rId182" Type="http://schemas.openxmlformats.org/officeDocument/2006/relationships/image" Target="media/image37.png"/><Relationship Id="rId187" Type="http://schemas.openxmlformats.org/officeDocument/2006/relationships/hyperlink" Target="https://www.pour-les-personnes-agees.gouv.fr/annuaire-points-dinformation-et-plateformes-de-repithttps:/www.pour-les-personnes-agees.gouv.fr/annuaire-points-dinformation-et-plateformes-de-repit" TargetMode="External"/><Relationship Id="rId217" Type="http://schemas.openxmlformats.org/officeDocument/2006/relationships/hyperlink" Target="https://www.cnsa.fr/annuaire-des-mdph"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ancv.com/seniors-en-vacances" TargetMode="External"/><Relationship Id="rId233" Type="http://schemas.openxmlformats.org/officeDocument/2006/relationships/hyperlink" Target="https://www.pour-les-personnes-agees.gouv.fr/annuaire-points-dinformation-et-plateformes-de-repithttps:/www.pour-les-personnes-agees.gouv.fr/annuaire-points-dinformation-et-plateformes-de-repit" TargetMode="External"/><Relationship Id="rId238" Type="http://schemas.openxmlformats.org/officeDocument/2006/relationships/hyperlink" Target="https://www.cnsa.fr/annuaire-des-mdph" TargetMode="External"/><Relationship Id="rId23" Type="http://schemas.openxmlformats.org/officeDocument/2006/relationships/hyperlink" Target="#ZS2"/><Relationship Id="rId28" Type="http://schemas.openxmlformats.org/officeDocument/2006/relationships/hyperlink" Target="https://www.service-public.fr/particuliers/vosdroits/N19811" TargetMode="External"/><Relationship Id="rId49" Type="http://schemas.openxmlformats.org/officeDocument/2006/relationships/hyperlink" Target="https://www.pour-les-personnes-agees.gouv.fr/solutions-pour-les-aidants/trouver-du-soutien/se-former" TargetMode="External"/><Relationship Id="rId114" Type="http://schemas.openxmlformats.org/officeDocument/2006/relationships/hyperlink" Target="https://www.plateformeaidants-78sjl.fr/" TargetMode="External"/><Relationship Id="rId119" Type="http://schemas.openxmlformats.org/officeDocument/2006/relationships/hyperlink" Target="https://www.correze.fr/sites/default/files/styles/w370/public/miredo_aidants.jpg?itok=u8dDALu5" TargetMode="External"/><Relationship Id="rId44" Type="http://schemas.openxmlformats.org/officeDocument/2006/relationships/image" Target="media/image9.png"/><Relationship Id="rId60" Type="http://schemas.openxmlformats.org/officeDocument/2006/relationships/hyperlink" Target="http://www.lamaisondesaidants.com/ateliers-pour-les-aidants/" TargetMode="External"/><Relationship Id="rId65" Type="http://schemas.openxmlformats.org/officeDocument/2006/relationships/image" Target="media/image11.png"/><Relationship Id="rId81" Type="http://schemas.openxmlformats.org/officeDocument/2006/relationships/hyperlink" Target="https://maillage75.sante-idf.fr/files/live/sites/maillage75/files/M2A/Depliant%20M2A%20A5%202019%20VF.PDF" TargetMode="External"/><Relationship Id="rId86" Type="http://schemas.openxmlformats.org/officeDocument/2006/relationships/image" Target="media/image21.png"/><Relationship Id="rId130" Type="http://schemas.openxmlformats.org/officeDocument/2006/relationships/hyperlink" Target="https://www.cnsa.fr/annuaire-des-mdph" TargetMode="External"/><Relationship Id="rId135" Type="http://schemas.openxmlformats.org/officeDocument/2006/relationships/image" Target="media/image30.png"/><Relationship Id="rId151" Type="http://schemas.openxmlformats.org/officeDocument/2006/relationships/hyperlink" Target="#ZS4"/><Relationship Id="rId156" Type="http://schemas.openxmlformats.org/officeDocument/2006/relationships/hyperlink" Target="https://www.ameli.fr/assure/remboursements/reste-charge/forfait-hospitalier" TargetMode="External"/><Relationship Id="rId177" Type="http://schemas.openxmlformats.org/officeDocument/2006/relationships/hyperlink" Target="https://www.fede22.admr.org/des-aides-pour-les-aidants" TargetMode="External"/><Relationship Id="rId198" Type="http://schemas.openxmlformats.org/officeDocument/2006/relationships/hyperlink" Target="https://jeunes-aidants.com/ateliers-artistiques-repit-jade/" TargetMode="External"/><Relationship Id="rId172" Type="http://schemas.openxmlformats.org/officeDocument/2006/relationships/hyperlink" Target="https://annuaire.action-sociale.org/organismes.php?statut=centre-communal-d-action-sociale-17" TargetMode="External"/><Relationship Id="rId193" Type="http://schemas.openxmlformats.org/officeDocument/2006/relationships/hyperlink" Target="https://centrevaldeloire.mutualite.fr/actualites/relier-les-aidants-un-nouveau-reseau-social/" TargetMode="External"/><Relationship Id="rId202" Type="http://schemas.openxmlformats.org/officeDocument/2006/relationships/hyperlink" Target="https://jeunes-aidants.com/" TargetMode="External"/><Relationship Id="rId207" Type="http://schemas.openxmlformats.org/officeDocument/2006/relationships/hyperlink" Target="https://lapausebrindille.org/" TargetMode="External"/><Relationship Id="rId223" Type="http://schemas.openxmlformats.org/officeDocument/2006/relationships/image" Target="media/image44.png"/><Relationship Id="rId228" Type="http://schemas.openxmlformats.org/officeDocument/2006/relationships/hyperlink" Target="https://www.apf-evasion.org/" TargetMode="External"/><Relationship Id="rId244" Type="http://schemas.openxmlformats.org/officeDocument/2006/relationships/image" Target="media/image49.png"/><Relationship Id="rId13" Type="http://schemas.openxmlformats.org/officeDocument/2006/relationships/hyperlink" Target="#P2"/><Relationship Id="rId18" Type="http://schemas.openxmlformats.org/officeDocument/2006/relationships/hyperlink" Target="#SF"/><Relationship Id="rId39" Type="http://schemas.openxmlformats.org/officeDocument/2006/relationships/hyperlink" Target="https://apsj.paris/" TargetMode="External"/><Relationship Id="rId109" Type="http://schemas.openxmlformats.org/officeDocument/2006/relationships/hyperlink" Target="https://www.pour-les-personnes-agees.gouv.fr/preserver-son-autonomie-s-informer-et-anticiper/a-qui-s-adresser/les-plateformes-daccompagnement-et-de-repit" TargetMode="External"/><Relationship Id="rId34" Type="http://schemas.openxmlformats.org/officeDocument/2006/relationships/hyperlink" Target="https://www.cnsa.fr/annuaire-des-mdph" TargetMode="External"/><Relationship Id="rId50" Type="http://schemas.openxmlformats.org/officeDocument/2006/relationships/hyperlink" Target="https://www.pour-les-personnes-agees.gouv.fr/annuaire-points-dinformation-et-plateformes-de-repithttps:/www.pour-les-personnes-agees.gouv.fr/annuaire-points-dinformation-et-plateformes-de-repit" TargetMode="External"/><Relationship Id="rId55" Type="http://schemas.openxmlformats.org/officeDocument/2006/relationships/hyperlink" Target="https://formation.aidants.fr/" TargetMode="External"/><Relationship Id="rId76" Type="http://schemas.openxmlformats.org/officeDocument/2006/relationships/image" Target="media/image16.png"/><Relationship Id="rId97" Type="http://schemas.openxmlformats.org/officeDocument/2006/relationships/hyperlink" Target="https://www.cnsa.fr/annuaire-des-mdph" TargetMode="External"/><Relationship Id="rId104" Type="http://schemas.openxmlformats.org/officeDocument/2006/relationships/hyperlink" Target="https://www.correze.fr/sites/default/files/styles/w370/public/miredo_aidants.jpg?itok=u8dDALu5" TargetMode="External"/><Relationship Id="rId120" Type="http://schemas.openxmlformats.org/officeDocument/2006/relationships/hyperlink" Target="https://www.correze.fr/sites/default/files/styles/w370/public/miredo_aidants.jpg?itok=u8dDALu5" TargetMode="External"/><Relationship Id="rId125" Type="http://schemas.openxmlformats.org/officeDocument/2006/relationships/image" Target="media/image27.png"/><Relationship Id="rId141" Type="http://schemas.openxmlformats.org/officeDocument/2006/relationships/image" Target="media/image32.png"/><Relationship Id="rId146" Type="http://schemas.openxmlformats.org/officeDocument/2006/relationships/hyperlink" Target="http://www.cliceclairage.com/images/stories/pdf/Accueil%20de%20nuit.pdf" TargetMode="External"/><Relationship Id="rId167" Type="http://schemas.openxmlformats.org/officeDocument/2006/relationships/image" Target="media/image34.png"/><Relationship Id="rId188" Type="http://schemas.openxmlformats.org/officeDocument/2006/relationships/hyperlink" Target="https://www.aidants.fr/vous-etes-aidant/participer-action-pres-de-chez-soi/cafe-aidants" TargetMode="External"/><Relationship Id="rId7" Type="http://schemas.openxmlformats.org/officeDocument/2006/relationships/endnotes" Target="endnotes.xml"/><Relationship Id="rId71" Type="http://schemas.openxmlformats.org/officeDocument/2006/relationships/hyperlink" Target="https://www.pour-les-personnes-agees.gouv.fr/vivre-a-domicile/aides-financieres/lapa-domicile" TargetMode="External"/><Relationship Id="rId92" Type="http://schemas.openxmlformats.org/officeDocument/2006/relationships/hyperlink" Target="#ZS3"/><Relationship Id="rId162" Type="http://schemas.openxmlformats.org/officeDocument/2006/relationships/hyperlink" Target="https://www.ameli.fr/assure/remboursements/reste-charge/forfait-hospitalier" TargetMode="External"/><Relationship Id="rId183" Type="http://schemas.openxmlformats.org/officeDocument/2006/relationships/hyperlink" Target="#LRPE"/><Relationship Id="rId213" Type="http://schemas.openxmlformats.org/officeDocument/2006/relationships/hyperlink" Target="https://www.pour-les-personnes-agees.gouv.fr/solutions-pour-les-aidants/soutien-financier/quest-ce-que-le-droit-au-repithttps:/www.pour-les-personnes-agees.gouv.fr/solutions-pour-les-aidants/soutien-financier/quest-ce-que-le-droit-au-repit" TargetMode="External"/><Relationship Id="rId218" Type="http://schemas.openxmlformats.org/officeDocument/2006/relationships/hyperlink" Target="https://www.pour-les-personnes-agees.gouv.fr/preserver-son-autonomie-s-informer-et-anticiper/a-qui-s-adresser/les-plateformes-daccompagnement-et-de-repit" TargetMode="External"/><Relationship Id="rId234" Type="http://schemas.openxmlformats.org/officeDocument/2006/relationships/hyperlink" Target="https://www.pour-les-personnes-agees.gouv.fr/vivre-a-domicile/beneficier-daide-a-domicile/la-teleassistance" TargetMode="External"/><Relationship Id="rId239" Type="http://schemas.openxmlformats.org/officeDocument/2006/relationships/image" Target="media/image48.png"/><Relationship Id="rId2" Type="http://schemas.openxmlformats.org/officeDocument/2006/relationships/numbering" Target="numbering.xml"/><Relationship Id="rId29" Type="http://schemas.openxmlformats.org/officeDocument/2006/relationships/hyperlink" Target="https://www.pour-les-personnes-agees.gouv.fr/preserver-son-autonomie-s-informer-et-anticiper/perte-d-autonomie-evaluation-et-droits/lallocation-personnalisee-dautonomie-apa" TargetMode="External"/><Relationship Id="rId24" Type="http://schemas.openxmlformats.org/officeDocument/2006/relationships/hyperlink" Target="#AF"/><Relationship Id="rId40" Type="http://schemas.openxmlformats.org/officeDocument/2006/relationships/hyperlink" Target="https://maboussoleaidants.fr/" TargetMode="External"/><Relationship Id="rId45" Type="http://schemas.openxmlformats.org/officeDocument/2006/relationships/hyperlink" Target="https://www.pour-les-personnes-agees.gouv.fr/preserver-son-autonomie-s-informer-et-anticiper/a-qui-s-adresser/les-plateformes-daccompagnement-et-de-repit" TargetMode="External"/><Relationship Id="rId66" Type="http://schemas.openxmlformats.org/officeDocument/2006/relationships/image" Target="media/image12.png"/><Relationship Id="rId87" Type="http://schemas.openxmlformats.org/officeDocument/2006/relationships/hyperlink" Target="https://www.metropole-aidante.fr/" TargetMode="External"/><Relationship Id="rId110" Type="http://schemas.openxmlformats.org/officeDocument/2006/relationships/hyperlink" Target="https://www.soutenirlesaidants.fr/" TargetMode="External"/><Relationship Id="rId115" Type="http://schemas.openxmlformats.org/officeDocument/2006/relationships/hyperlink" Target="https://annuaire.agevillage.com/etablissement/plateforme-de-repit/plateforme-d-accompagnement-et-de-repit-des-15eme-16eme-et-7eme-arrondissements/75015-paris/30832" TargetMode="External"/><Relationship Id="rId131" Type="http://schemas.openxmlformats.org/officeDocument/2006/relationships/hyperlink" Target="https://www.pour-les-personnes-agees.gouv.fr/annuaire-points-dinformation-et-plateformes-de-repithttps:/www.pour-les-personnes-agees.gouv.fr/annuaire-points-dinformation-et-plateformes-de-repit" TargetMode="External"/><Relationship Id="rId136" Type="http://schemas.openxmlformats.org/officeDocument/2006/relationships/image" Target="media/image31.png"/><Relationship Id="rId157" Type="http://schemas.openxmlformats.org/officeDocument/2006/relationships/hyperlink" Target="https://trajectoire.sante-ra.fr/GrandAge/Pages/Public/Accueil.aspx" TargetMode="External"/><Relationship Id="rId178" Type="http://schemas.openxmlformats.org/officeDocument/2006/relationships/hyperlink" Target="https://www.fede22.admr.org/des-aides-pour-les-aidants" TargetMode="External"/><Relationship Id="rId61" Type="http://schemas.openxmlformats.org/officeDocument/2006/relationships/hyperlink" Target="https://www.savoiretreaidant.fr/" TargetMode="External"/><Relationship Id="rId82" Type="http://schemas.openxmlformats.org/officeDocument/2006/relationships/image" Target="media/image18.png"/><Relationship Id="rId152" Type="http://schemas.openxmlformats.org/officeDocument/2006/relationships/hyperlink" Target="#MDREDR"/><Relationship Id="rId173" Type="http://schemas.openxmlformats.org/officeDocument/2006/relationships/hyperlink" Target="https://www.pour-les-personnes-agees.gouv.fr/preserver-son-autonomie-s-informer-et-anticiper/a-qui-s-adresser/les-points-dinformation-locaux-dedies-aux-personnes-agees" TargetMode="External"/><Relationship Id="rId194" Type="http://schemas.openxmlformats.org/officeDocument/2006/relationships/hyperlink" Target="https://lacompagniedesaidants.org/" TargetMode="External"/><Relationship Id="rId199" Type="http://schemas.openxmlformats.org/officeDocument/2006/relationships/hyperlink" Target="https://www.pour-les-personnes-agees.gouv.fr/preserver-son-autonomie-s-informer-et-anticiper/a-qui-s-adresser/les-plateformes-daccompagnement-et-de-repit" TargetMode="External"/><Relationship Id="rId203" Type="http://schemas.openxmlformats.org/officeDocument/2006/relationships/hyperlink" Target="https://www.aidants.fr/actualites/ateliers-jeunes-aidants-nouvelle-action-de-lassociation-francaise-aidants-lancee-paris" TargetMode="External"/><Relationship Id="rId208" Type="http://schemas.openxmlformats.org/officeDocument/2006/relationships/hyperlink" Target="https://lapausebrindille.org/" TargetMode="External"/><Relationship Id="rId229" Type="http://schemas.openxmlformats.org/officeDocument/2006/relationships/hyperlink" Target="https://www.apf-evasion.org/" TargetMode="External"/><Relationship Id="rId19" Type="http://schemas.openxmlformats.org/officeDocument/2006/relationships/image" Target="media/image4.png"/><Relationship Id="rId224" Type="http://schemas.openxmlformats.org/officeDocument/2006/relationships/hyperlink" Target="https://www.vrf.fr/home/decouvrez-vrf/le-concept.html" TargetMode="External"/><Relationship Id="rId240" Type="http://schemas.openxmlformats.org/officeDocument/2006/relationships/hyperlink" Target="https://www.pour-les-personnes-agees.gouv.fr/annuaire-points-dinformation-et-plateformes-de-repithttps:/www.pour-les-personnes-agees.gouv.fr/annuaire-points-dinformation-et-plateformes-de-repit" TargetMode="External"/><Relationship Id="rId245" Type="http://schemas.openxmlformats.org/officeDocument/2006/relationships/footer" Target="footer1.xml"/><Relationship Id="rId14" Type="http://schemas.openxmlformats.org/officeDocument/2006/relationships/hyperlink" Target="#IER"/><Relationship Id="rId30" Type="http://schemas.openxmlformats.org/officeDocument/2006/relationships/hyperlink" Target="https://www.monparcourshandicap.gouv.fr/" TargetMode="External"/><Relationship Id="rId35" Type="http://schemas.openxmlformats.org/officeDocument/2006/relationships/hyperlink" Target="https://www.metropole-aidante.fr/" TargetMode="External"/><Relationship Id="rId56" Type="http://schemas.openxmlformats.org/officeDocument/2006/relationships/image" Target="media/image10.png"/><Relationship Id="rId77" Type="http://schemas.openxmlformats.org/officeDocument/2006/relationships/image" Target="media/image17.png"/><Relationship Id="rId100" Type="http://schemas.openxmlformats.org/officeDocument/2006/relationships/hyperlink" Target="https://baluchonfrance.com/" TargetMode="External"/><Relationship Id="rId105" Type="http://schemas.openxmlformats.org/officeDocument/2006/relationships/hyperlink" Target="https://www.correze.fr/sites/default/files/styles/w370/public/miredo_aidants.jpg?itok=u8dDALu5" TargetMode="External"/><Relationship Id="rId126" Type="http://schemas.openxmlformats.org/officeDocument/2006/relationships/image" Target="media/image28.png"/><Relationship Id="rId147" Type="http://schemas.openxmlformats.org/officeDocument/2006/relationships/hyperlink" Target="http://www.cliceclairage.com/images/stories/pdf/Accueil%20de%20nuit.pdf" TargetMode="External"/><Relationship Id="rId168" Type="http://schemas.openxmlformats.org/officeDocument/2006/relationships/hyperlink" Target="https://www.maison-repit.fr/" TargetMode="External"/><Relationship Id="rId8" Type="http://schemas.openxmlformats.org/officeDocument/2006/relationships/image" Target="media/image1.png"/><Relationship Id="rId51" Type="http://schemas.openxmlformats.org/officeDocument/2006/relationships/hyperlink" Target="https://www.cnsa.fr/annuaire-des-mdph" TargetMode="External"/><Relationship Id="rId72" Type="http://schemas.openxmlformats.org/officeDocument/2006/relationships/hyperlink" Target="https://www.service-public.fr/particuliers/vosdroits/N19811" TargetMode="External"/><Relationship Id="rId93" Type="http://schemas.openxmlformats.org/officeDocument/2006/relationships/hyperlink" Target="#RP"/><Relationship Id="rId98" Type="http://schemas.openxmlformats.org/officeDocument/2006/relationships/image" Target="media/image24.png"/><Relationship Id="rId121" Type="http://schemas.openxmlformats.org/officeDocument/2006/relationships/hyperlink" Target="https://www.caf.fr/" TargetMode="External"/><Relationship Id="rId142" Type="http://schemas.openxmlformats.org/officeDocument/2006/relationships/hyperlink" Target="https://www.pour-les-personnes-agees.gouv.fr/annuaire-ehpad-et-maisons-de-retraite" TargetMode="External"/><Relationship Id="rId163" Type="http://schemas.openxmlformats.org/officeDocument/2006/relationships/hyperlink" Target="https://www.pour-les-personnes-agees.gouv.fr/annuaire-ehpad-et-maisons-de-retraite" TargetMode="External"/><Relationship Id="rId184" Type="http://schemas.openxmlformats.org/officeDocument/2006/relationships/hyperlink" Target="#ZS5"/><Relationship Id="rId189" Type="http://schemas.openxmlformats.org/officeDocument/2006/relationships/hyperlink" Target="https://bistrot-memoire.com/les-bistrots/" TargetMode="External"/><Relationship Id="rId219" Type="http://schemas.openxmlformats.org/officeDocument/2006/relationships/hyperlink" Target="https://www.pour-les-personnes-agees.gouv.fr/annuaire-points-dinformation-et-plateformes-de-repithttps:/www.pour-les-personnes-agees.gouv.fr/annuaire-points-dinformation-et-plateformes-de-repit" TargetMode="External"/><Relationship Id="rId3" Type="http://schemas.openxmlformats.org/officeDocument/2006/relationships/styles" Target="styles.xml"/><Relationship Id="rId214" Type="http://schemas.openxmlformats.org/officeDocument/2006/relationships/hyperlink" Target="https://www.pour-les-personnes-agees.gouv.fr/solutions-pour-les-aidants/soutien-financier/quest-ce-que-le-droit-au-repithttps:/www.pour-les-personnes-agees.gouv.fr/solutions-pour-les-aidants/soutien-financier/quest-ce-que-le-droit-au-repit" TargetMode="External"/><Relationship Id="rId230" Type="http://schemas.openxmlformats.org/officeDocument/2006/relationships/image" Target="media/image47.png"/><Relationship Id="rId235" Type="http://schemas.openxmlformats.org/officeDocument/2006/relationships/hyperlink" Target="https://www.cnsa.fr/annuaire-des-mdph" TargetMode="External"/><Relationship Id="rId25" Type="http://schemas.openxmlformats.org/officeDocument/2006/relationships/image" Target="media/image5.png"/><Relationship Id="rId46" Type="http://schemas.openxmlformats.org/officeDocument/2006/relationships/hyperlink" Target="https://www.soutenirlesaidants.fr/" TargetMode="External"/><Relationship Id="rId67" Type="http://schemas.openxmlformats.org/officeDocument/2006/relationships/image" Target="media/image13.png"/><Relationship Id="rId116" Type="http://schemas.openxmlformats.org/officeDocument/2006/relationships/hyperlink" Target="https://annuaire.agevillage.com/etablissement/plateforme-de-repit/plateforme-d-accompagnement-et-de-repit-des-15eme-16eme-et-7eme-arrondissements/75015-paris/30832" TargetMode="External"/><Relationship Id="rId137" Type="http://schemas.openxmlformats.org/officeDocument/2006/relationships/hyperlink" Target="https://www.lentraide.com/services-a-la-personne/garde-de-nuit/" TargetMode="External"/><Relationship Id="rId158" Type="http://schemas.openxmlformats.org/officeDocument/2006/relationships/hyperlink" Target="https://www.pour-les-personnes-agees.gouv.fr/annuaire-ehpad-et-maisons-de-retraite" TargetMode="External"/><Relationship Id="rId20" Type="http://schemas.openxmlformats.org/officeDocument/2006/relationships/hyperlink" Target="#PFR"/><Relationship Id="rId41" Type="http://schemas.openxmlformats.org/officeDocument/2006/relationships/hyperlink" Target="https://www.unaf.fr/spip.php?rubrique305" TargetMode="External"/><Relationship Id="rId62" Type="http://schemas.openxmlformats.org/officeDocument/2006/relationships/hyperlink" Target="https://www.savoiretreaidant.fr/" TargetMode="External"/><Relationship Id="rId83" Type="http://schemas.microsoft.com/office/2007/relationships/hdphoto" Target="media/hdphoto2.wdp"/><Relationship Id="rId88" Type="http://schemas.openxmlformats.org/officeDocument/2006/relationships/hyperlink" Target="https://www.metropole-aidante.fr/" TargetMode="External"/><Relationship Id="rId111" Type="http://schemas.openxmlformats.org/officeDocument/2006/relationships/hyperlink" Target="https://www.cnsa.fr/annuaire-des-mdph" TargetMode="External"/><Relationship Id="rId132" Type="http://schemas.openxmlformats.org/officeDocument/2006/relationships/hyperlink" Target="https://www.pour-les-personnes-agees.gouv.fr/vivre-a-domicile/beneficier-daide-a-domicile/les-solutions-la-nuit" TargetMode="External"/><Relationship Id="rId153" Type="http://schemas.openxmlformats.org/officeDocument/2006/relationships/hyperlink" Target="#ADJ"/><Relationship Id="rId174" Type="http://schemas.openxmlformats.org/officeDocument/2006/relationships/hyperlink" Target="https://annuaire.action-sociale.org/organismes.php?statut=centre-communal-d-action-sociale-17" TargetMode="External"/><Relationship Id="rId179" Type="http://schemas.openxmlformats.org/officeDocument/2006/relationships/image" Target="media/image36.png"/><Relationship Id="rId195" Type="http://schemas.openxmlformats.org/officeDocument/2006/relationships/hyperlink" Target="https://lacompagniedesaidants.org/" TargetMode="External"/><Relationship Id="rId209" Type="http://schemas.openxmlformats.org/officeDocument/2006/relationships/image" Target="media/image43.png"/><Relationship Id="rId190" Type="http://schemas.openxmlformats.org/officeDocument/2006/relationships/image" Target="media/image38.png"/><Relationship Id="rId204" Type="http://schemas.openxmlformats.org/officeDocument/2006/relationships/hyperlink" Target="https://www.aidants.fr/actualites/ateliers-jeunes-aidants-nouvelle-action-de-lassociation-francaise-aidants-lancee-paris" TargetMode="External"/><Relationship Id="rId220" Type="http://schemas.openxmlformats.org/officeDocument/2006/relationships/hyperlink" Target="https://www.cnsa.fr/annuaire-des-mdph" TargetMode="External"/><Relationship Id="rId225" Type="http://schemas.openxmlformats.org/officeDocument/2006/relationships/hyperlink" Target="https://www.vrf.fr/home/decouvrez-vrf/le-concept.html" TargetMode="External"/><Relationship Id="rId241" Type="http://schemas.openxmlformats.org/officeDocument/2006/relationships/hyperlink" Target="https://www.cnsa.fr/annuaire-des-mdph" TargetMode="External"/><Relationship Id="rId246" Type="http://schemas.openxmlformats.org/officeDocument/2006/relationships/fontTable" Target="fontTable.xml"/><Relationship Id="rId15" Type="http://schemas.openxmlformats.org/officeDocument/2006/relationships/hyperlink" Target="#P6"/><Relationship Id="rId36" Type="http://schemas.openxmlformats.org/officeDocument/2006/relationships/hyperlink" Target="https://www.soutenirlesaidants.fr/" TargetMode="External"/><Relationship Id="rId57" Type="http://schemas.openxmlformats.org/officeDocument/2006/relationships/hyperlink" Target="http://www.aidesauxaidants.com/" TargetMode="External"/><Relationship Id="rId106" Type="http://schemas.openxmlformats.org/officeDocument/2006/relationships/image" Target="media/image26.png"/><Relationship Id="rId127" Type="http://schemas.openxmlformats.org/officeDocument/2006/relationships/hyperlink" Target="#GISD"/><Relationship Id="rId10" Type="http://schemas.openxmlformats.org/officeDocument/2006/relationships/image" Target="media/image3.png"/><Relationship Id="rId31" Type="http://schemas.openxmlformats.org/officeDocument/2006/relationships/hyperlink" Target="https://maboussoleaidants.fr/" TargetMode="External"/><Relationship Id="rId52" Type="http://schemas.openxmlformats.org/officeDocument/2006/relationships/hyperlink" Target="https://formation.aidants.fr/" TargetMode="External"/><Relationship Id="rId73" Type="http://schemas.openxmlformats.org/officeDocument/2006/relationships/hyperlink" Target="https://www.monparcourshandicap.gouv.fr/aides" TargetMode="External"/><Relationship Id="rId78" Type="http://schemas.openxmlformats.org/officeDocument/2006/relationships/hyperlink" Target="https://www.paris.fr/equipements/maisons-des-aines-et-des-aidants" TargetMode="External"/><Relationship Id="rId94" Type="http://schemas.openxmlformats.org/officeDocument/2006/relationships/hyperlink" Target="#FTL"/><Relationship Id="rId99" Type="http://schemas.openxmlformats.org/officeDocument/2006/relationships/image" Target="media/image25.png"/><Relationship Id="rId101" Type="http://schemas.openxmlformats.org/officeDocument/2006/relationships/hyperlink" Target="https://baluchonfrance.com/" TargetMode="External"/><Relationship Id="rId122" Type="http://schemas.openxmlformats.org/officeDocument/2006/relationships/hyperlink" Target="https://www.caf.fr/" TargetMode="External"/><Relationship Id="rId143" Type="http://schemas.openxmlformats.org/officeDocument/2006/relationships/hyperlink" Target="https://www.pour-les-personnes-agees.gouv.fr/annuaire-points-dinformation-et-plateformes-de-repithttps:/www.pour-les-personnes-agees.gouv.fr/annuaire-points-dinformation-et-plateformes-de-repit" TargetMode="External"/><Relationship Id="rId148" Type="http://schemas.openxmlformats.org/officeDocument/2006/relationships/image" Target="media/image33.png"/><Relationship Id="rId164" Type="http://schemas.openxmlformats.org/officeDocument/2006/relationships/hyperlink" Target="https://www.pour-les-personnes-agees.gouv.fr/annuaire-points-dinformation-et-plateformes-de-repithttps:/www.pour-les-personnes-agees.gouv.fr/annuaire-points-dinformation-et-plateformes-de-repit" TargetMode="External"/><Relationship Id="rId169" Type="http://schemas.openxmlformats.org/officeDocument/2006/relationships/hyperlink" Target="https://www.france-repit.fr/" TargetMode="External"/><Relationship Id="rId185" Type="http://schemas.openxmlformats.org/officeDocument/2006/relationships/hyperlink" Target="#AAJA"/><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mailto:kerloudanaccueiljour@mutualite56.fr" TargetMode="External"/><Relationship Id="rId210" Type="http://schemas.openxmlformats.org/officeDocument/2006/relationships/hyperlink" Target="#SVR"/><Relationship Id="rId215" Type="http://schemas.openxmlformats.org/officeDocument/2006/relationships/hyperlink" Target="https://www.pour-les-personnes-agees.gouv.fr/preserver-son-autonomie-s-informer-et-anticiper/a-qui-s-adresser/les-plateformes-daccompagnement-et-de-repit" TargetMode="External"/><Relationship Id="rId236" Type="http://schemas.openxmlformats.org/officeDocument/2006/relationships/hyperlink" Target="https://www.pour-les-personnes-agees.gouv.fr/annuaire-points-dinformation-et-plateformes-de-repithttps:/www.pour-les-personnes-agees.gouv.fr/annuaire-points-dinformation-et-plateformes-de-repit" TargetMode="External"/><Relationship Id="rId26" Type="http://schemas.openxmlformats.org/officeDocument/2006/relationships/image" Target="media/image6.png"/><Relationship Id="rId231" Type="http://schemas.openxmlformats.org/officeDocument/2006/relationships/hyperlink" Target="#TAD"/><Relationship Id="rId47" Type="http://schemas.openxmlformats.org/officeDocument/2006/relationships/hyperlink" Target="https://www.pour-les-personnes-agees.gouv.fr/annuaire-points-dinformation-et-plateformes-de-repithttps:/www.pour-les-personnes-agees.gouv.fr/annuaire-points-dinformation-et-plateformes-de-repit" TargetMode="External"/><Relationship Id="rId68" Type="http://schemas.openxmlformats.org/officeDocument/2006/relationships/image" Target="media/image14.png"/><Relationship Id="rId89" Type="http://schemas.openxmlformats.org/officeDocument/2006/relationships/image" Target="media/image22.png"/><Relationship Id="rId112" Type="http://schemas.openxmlformats.org/officeDocument/2006/relationships/hyperlink" Target="https://www.pour-les-personnes-agees.gouv.fr/annuaire-points-dinformation-et-plateformes-de-repithttps:/www.pour-les-personnes-agees.gouv.fr/annuaire-points-dinformation-et-plateformes-de-repit" TargetMode="External"/><Relationship Id="rId133" Type="http://schemas.openxmlformats.org/officeDocument/2006/relationships/hyperlink" Target="https://www.lavieadomicile33.fr" TargetMode="External"/><Relationship Id="rId154" Type="http://schemas.openxmlformats.org/officeDocument/2006/relationships/hyperlink" Target="#AFDR"/><Relationship Id="rId175" Type="http://schemas.openxmlformats.org/officeDocument/2006/relationships/hyperlink" Target="https://www.pour-les-personnes-agees.gouv.fr/preserver-son-autonomie-s-informer-et-anticiper/a-qui-s-adresser/les-points-dinformation-locaux-dedies-aux-personnes-agees" TargetMode="External"/><Relationship Id="rId196" Type="http://schemas.openxmlformats.org/officeDocument/2006/relationships/hyperlink" Target="https://jeunes-aidants.com/ateliers-artistiques-repit-jade/" TargetMode="External"/><Relationship Id="rId200" Type="http://schemas.openxmlformats.org/officeDocument/2006/relationships/image" Target="media/image40.png"/><Relationship Id="rId16" Type="http://schemas.openxmlformats.org/officeDocument/2006/relationships/hyperlink" Target="#P4"/><Relationship Id="rId221" Type="http://schemas.openxmlformats.org/officeDocument/2006/relationships/hyperlink" Target="https://www.francealzheimer.org/nos-actions-nos-missions/actions-adaptees-familles/les-sejours-vacances/" TargetMode="External"/><Relationship Id="rId242" Type="http://schemas.openxmlformats.org/officeDocument/2006/relationships/hyperlink" Target="https://www.pour-les-personnes-agees.gouv.fr/annuaire-points-dinformation-et-plateformes-de-repithttps:/www.pour-les-personnes-agees.gouv.fr/annuaire-points-dinformation-et-plateformes-de-repit" TargetMode="External"/><Relationship Id="rId37" Type="http://schemas.openxmlformats.org/officeDocument/2006/relationships/hyperlink" Target="https://www.isereadom.fr/" TargetMode="External"/><Relationship Id="rId58" Type="http://schemas.openxmlformats.org/officeDocument/2006/relationships/hyperlink" Target="http://www.aidesauxaidants.com/" TargetMode="External"/><Relationship Id="rId79" Type="http://schemas.openxmlformats.org/officeDocument/2006/relationships/hyperlink" Target="https://maillage75.sante-idf.fr/files/live/sites/maillage75/files/M2A/Depliant%20M2A%20A5%202019%20VF.PDF" TargetMode="External"/><Relationship Id="rId102" Type="http://schemas.openxmlformats.org/officeDocument/2006/relationships/hyperlink" Target="https://www.repit-bulledair.fr/" TargetMode="External"/><Relationship Id="rId123" Type="http://schemas.openxmlformats.org/officeDocument/2006/relationships/hyperlink" Target="https://www.assistaidant.org/nous-contacter/" TargetMode="External"/><Relationship Id="rId144" Type="http://schemas.openxmlformats.org/officeDocument/2006/relationships/hyperlink" Target="https://www.ehpad-maison-retraite-madeleine.fr/accueil-de-nuit/" TargetMode="External"/><Relationship Id="rId90" Type="http://schemas.openxmlformats.org/officeDocument/2006/relationships/image" Target="media/image23.png"/><Relationship Id="rId165" Type="http://schemas.openxmlformats.org/officeDocument/2006/relationships/hyperlink" Target="https://www.cnsa.fr/annuaire-des-mdph" TargetMode="External"/><Relationship Id="rId186" Type="http://schemas.openxmlformats.org/officeDocument/2006/relationships/hyperlink" Target="https://www.pour-les-personnes-agees.gouv.fr/actualites/les-supportairs-des-jeunes-en-service-civique-soutiennent-les-aidants-et-leurs-proches" TargetMode="External"/><Relationship Id="rId211" Type="http://schemas.openxmlformats.org/officeDocument/2006/relationships/hyperlink" Target="https://www.ancv.com/seniors-en-vacances" TargetMode="External"/><Relationship Id="rId232" Type="http://schemas.openxmlformats.org/officeDocument/2006/relationships/hyperlink" Target="#FR"/><Relationship Id="rId27" Type="http://schemas.microsoft.com/office/2007/relationships/hdphoto" Target="media/hdphoto1.wdp"/><Relationship Id="rId48" Type="http://schemas.openxmlformats.org/officeDocument/2006/relationships/hyperlink" Target="https://www.cnsa.fr/annuaire-des-mdph" TargetMode="External"/><Relationship Id="rId69" Type="http://schemas.openxmlformats.org/officeDocument/2006/relationships/image" Target="media/image15.png"/><Relationship Id="rId113" Type="http://schemas.openxmlformats.org/officeDocument/2006/relationships/hyperlink" Target="https://www.plateformeaidants-78sjl.fr/" TargetMode="External"/><Relationship Id="rId134" Type="http://schemas.openxmlformats.org/officeDocument/2006/relationships/hyperlink" Target="https://www.lavieadomicile33.fr" TargetMode="External"/><Relationship Id="rId80" Type="http://schemas.openxmlformats.org/officeDocument/2006/relationships/hyperlink" Target="https://www.paris.fr/equipements/maisons-des-aines-et-des-aidants" TargetMode="External"/><Relationship Id="rId155" Type="http://schemas.openxmlformats.org/officeDocument/2006/relationships/hyperlink" Target="https://lannuaire.service-public.fr/recherche?whoWhat=Conseil+d%C3%A9partemental&amp;where=" TargetMode="External"/><Relationship Id="rId176" Type="http://schemas.openxmlformats.org/officeDocument/2006/relationships/image" Target="media/image35.png"/><Relationship Id="rId197" Type="http://schemas.openxmlformats.org/officeDocument/2006/relationships/hyperlink" Target="https://www.pour-les-personnes-agees.gouv.fr/preserver-son-autonomie-s-informer-et-anticiper/a-qui-s-adresser/les-plateformes-daccompagnement-et-de-repit" TargetMode="External"/><Relationship Id="rId201" Type="http://schemas.openxmlformats.org/officeDocument/2006/relationships/hyperlink" Target="https://jeunes-aidants.com/" TargetMode="External"/><Relationship Id="rId222" Type="http://schemas.openxmlformats.org/officeDocument/2006/relationships/hyperlink" Target="https://www.francealzheimer.org/nos-actions-nos-missions/actions-adaptees-familles/les-sejours-vacances/" TargetMode="External"/><Relationship Id="rId243" Type="http://schemas.openxmlformats.org/officeDocument/2006/relationships/hyperlink" Target="https://www.cnsa.fr/annuaire-des-mdph"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D7A6A-2138-4E7A-A4E8-66BA06FD2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6932</Words>
  <Characters>38131</Characters>
  <Application>Microsoft Office Word</Application>
  <DocSecurity>0</DocSecurity>
  <Lines>317</Lines>
  <Paragraphs>89</Paragraphs>
  <ScaleCrop>false</ScaleCrop>
  <HeadingPairs>
    <vt:vector size="2" baseType="variant">
      <vt:variant>
        <vt:lpstr>Titre</vt:lpstr>
      </vt:variant>
      <vt:variant>
        <vt:i4>1</vt:i4>
      </vt:variant>
    </vt:vector>
  </HeadingPairs>
  <TitlesOfParts>
    <vt:vector size="1" baseType="lpstr">
      <vt:lpstr/>
    </vt:vector>
  </TitlesOfParts>
  <Company>PPT/DSI</Company>
  <LinksUpToDate>false</LinksUpToDate>
  <CharactersWithSpaces>44974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KETTERER, Elena</dc:creator>
  <cp:keywords/>
  <dc:description/>
  <cp:lastModifiedBy>RESENDE Barbara</cp:lastModifiedBy>
  <cp:revision>2</cp:revision>
  <cp:lastPrinted>2021-11-16T17:21:00Z</cp:lastPrinted>
  <dcterms:created xsi:type="dcterms:W3CDTF">2023-11-13T14:36:00Z</dcterms:created>
  <dcterms:modified xsi:type="dcterms:W3CDTF">2023-11-13T14:36:00Z</dcterms:modified>
</cp:coreProperties>
</file>